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5C3AB" w14:textId="77777777" w:rsidR="0087266C" w:rsidRPr="000870BA" w:rsidRDefault="0087266C" w:rsidP="0087266C">
      <w:pPr>
        <w:spacing w:after="0" w:line="240" w:lineRule="auto"/>
        <w:ind w:left="2124"/>
        <w:rPr>
          <w:rFonts w:ascii="Times New Roman" w:hAnsi="Times New Roman" w:cs="Times New Roman"/>
          <w:b/>
          <w:bCs/>
          <w:i/>
          <w:iCs/>
          <w:sz w:val="144"/>
          <w:szCs w:val="144"/>
          <w:u w:val="single"/>
        </w:rPr>
      </w:pPr>
      <w:r w:rsidRPr="000870BA">
        <w:rPr>
          <w:rFonts w:ascii="Times New Roman" w:hAnsi="Times New Roman" w:cs="Times New Roman"/>
          <w:b/>
          <w:bCs/>
          <w:i/>
          <w:iCs/>
          <w:noProof/>
          <w:sz w:val="144"/>
          <w:szCs w:val="144"/>
          <w:lang w:eastAsia="fr-FR"/>
        </w:rPr>
        <mc:AlternateContent>
          <mc:Choice Requires="wps">
            <w:drawing>
              <wp:anchor distT="0" distB="0" distL="114300" distR="114300" simplePos="0" relativeHeight="251664384" behindDoc="0" locked="0" layoutInCell="1" allowOverlap="1" wp14:anchorId="5C320DB2" wp14:editId="07445516">
                <wp:simplePos x="0" y="0"/>
                <wp:positionH relativeFrom="margin">
                  <wp:posOffset>175260</wp:posOffset>
                </wp:positionH>
                <wp:positionV relativeFrom="paragraph">
                  <wp:posOffset>452755</wp:posOffset>
                </wp:positionV>
                <wp:extent cx="40005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2E82D" id="Rectangle 2" o:spid="_x0000_s1026" style="position:absolute;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mc:Fallback>
        </mc:AlternateContent>
      </w:r>
      <w:r w:rsidRPr="000870BA">
        <w:rPr>
          <w:rFonts w:ascii="Times New Roman" w:hAnsi="Times New Roman" w:cs="Times New Roman"/>
          <w:b/>
          <w:bCs/>
          <w:i/>
          <w:iCs/>
          <w:noProof/>
          <w:sz w:val="144"/>
          <w:szCs w:val="144"/>
          <w:lang w:eastAsia="fr-FR"/>
        </w:rPr>
        <mc:AlternateContent>
          <mc:Choice Requires="wps">
            <w:drawing>
              <wp:anchor distT="0" distB="0" distL="114300" distR="114300" simplePos="0" relativeHeight="251667456" behindDoc="0" locked="0" layoutInCell="1" allowOverlap="1" wp14:anchorId="6380E44A" wp14:editId="62C2C6AB">
                <wp:simplePos x="0" y="0"/>
                <wp:positionH relativeFrom="column">
                  <wp:posOffset>746760</wp:posOffset>
                </wp:positionH>
                <wp:positionV relativeFrom="paragraph">
                  <wp:posOffset>448945</wp:posOffset>
                </wp:positionV>
                <wp:extent cx="4000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1F24DA" id="Rectangle 3" o:spid="_x0000_s1026" style="position:absolute;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mc:Fallback>
        </mc:AlternateContent>
      </w:r>
      <w:r w:rsidRPr="000870BA">
        <w:rPr>
          <w:rFonts w:ascii="Times New Roman" w:hAnsi="Times New Roman" w:cs="Times New Roman"/>
          <w:b/>
          <w:bCs/>
          <w:i/>
          <w:iCs/>
          <w:sz w:val="144"/>
          <w:szCs w:val="144"/>
        </w:rPr>
        <w:t>Dossier</w:t>
      </w:r>
    </w:p>
    <w:p w14:paraId="093044D3"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1BCD13FE"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2584B9BD" w14:textId="77777777" w:rsidR="0087266C" w:rsidRPr="000870BA" w:rsidRDefault="0087266C" w:rsidP="0087266C">
      <w:pPr>
        <w:spacing w:after="0" w:line="240" w:lineRule="auto"/>
        <w:jc w:val="both"/>
        <w:rPr>
          <w:rFonts w:ascii="Times New Roman" w:hAnsi="Times New Roman" w:cs="Times New Roman"/>
          <w:sz w:val="40"/>
          <w:szCs w:val="40"/>
        </w:rPr>
      </w:pPr>
    </w:p>
    <w:p w14:paraId="728F407A" w14:textId="77777777" w:rsidR="0087266C" w:rsidRPr="004A315F" w:rsidRDefault="0087266C" w:rsidP="0087266C">
      <w:pPr>
        <w:spacing w:after="0" w:line="240" w:lineRule="auto"/>
        <w:ind w:left="993"/>
        <w:jc w:val="both"/>
        <w:rPr>
          <w:rFonts w:ascii="Times New Roman" w:hAnsi="Times New Roman" w:cs="Times New Roman"/>
          <w:b/>
          <w:bCs/>
          <w:color w:val="1F497D" w:themeColor="text2"/>
          <w:sz w:val="56"/>
          <w:szCs w:val="56"/>
          <w:u w:val="single"/>
        </w:rPr>
      </w:pPr>
      <w:r w:rsidRPr="004A315F">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66432" behindDoc="0" locked="0" layoutInCell="1" allowOverlap="1" wp14:anchorId="654C7B84" wp14:editId="422B5849">
                <wp:simplePos x="0" y="0"/>
                <wp:positionH relativeFrom="margin">
                  <wp:align>left</wp:align>
                </wp:positionH>
                <wp:positionV relativeFrom="paragraph">
                  <wp:posOffset>107950</wp:posOffset>
                </wp:positionV>
                <wp:extent cx="40005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85548" id="Rectangle 4" o:spid="_x0000_s1026" style="position:absolute;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mc:Fallback>
        </mc:AlternateContent>
      </w:r>
      <w:r w:rsidRPr="004A315F">
        <w:rPr>
          <w:rFonts w:ascii="Times New Roman" w:hAnsi="Times New Roman" w:cs="Times New Roman"/>
          <w:b/>
          <w:bCs/>
          <w:color w:val="1F497D" w:themeColor="text2"/>
          <w:sz w:val="56"/>
          <w:szCs w:val="56"/>
          <w:u w:val="single"/>
        </w:rPr>
        <w:t>Déposer une demande de</w:t>
      </w:r>
    </w:p>
    <w:p w14:paraId="095117C3" w14:textId="6B3BDCB7" w:rsidR="0087266C" w:rsidRPr="004A315F" w:rsidRDefault="0087266C" w:rsidP="0087266C">
      <w:pPr>
        <w:spacing w:after="0" w:line="240" w:lineRule="auto"/>
        <w:ind w:left="993"/>
        <w:jc w:val="both"/>
        <w:rPr>
          <w:rFonts w:ascii="Times New Roman" w:hAnsi="Times New Roman" w:cs="Times New Roman"/>
          <w:b/>
          <w:bCs/>
          <w:color w:val="1F497D" w:themeColor="text2"/>
          <w:sz w:val="56"/>
          <w:szCs w:val="56"/>
          <w:u w:val="single"/>
        </w:rPr>
      </w:pPr>
      <w:r w:rsidRPr="004A315F">
        <w:rPr>
          <w:rFonts w:ascii="Times New Roman" w:hAnsi="Times New Roman" w:cs="Times New Roman"/>
          <w:b/>
          <w:bCs/>
          <w:color w:val="1F497D" w:themeColor="text2"/>
          <w:sz w:val="56"/>
          <w:szCs w:val="56"/>
          <w:u w:val="single"/>
        </w:rPr>
        <w:t>redressement judiciaire</w:t>
      </w:r>
    </w:p>
    <w:p w14:paraId="070939FB" w14:textId="77777777" w:rsidR="0087266C" w:rsidRPr="000870BA" w:rsidRDefault="0087266C" w:rsidP="0087266C">
      <w:pPr>
        <w:spacing w:after="0" w:line="240" w:lineRule="auto"/>
        <w:jc w:val="both"/>
        <w:rPr>
          <w:rFonts w:ascii="Times New Roman" w:hAnsi="Times New Roman" w:cs="Times New Roman"/>
          <w:sz w:val="40"/>
          <w:szCs w:val="40"/>
        </w:rPr>
      </w:pPr>
    </w:p>
    <w:p w14:paraId="0802171F" w14:textId="77777777" w:rsidR="0087266C" w:rsidRPr="000870BA" w:rsidRDefault="0087266C" w:rsidP="0087266C">
      <w:pPr>
        <w:spacing w:after="0" w:line="240" w:lineRule="auto"/>
        <w:jc w:val="both"/>
        <w:rPr>
          <w:rFonts w:ascii="Times New Roman" w:hAnsi="Times New Roman" w:cs="Times New Roman"/>
          <w:sz w:val="40"/>
          <w:szCs w:val="40"/>
        </w:rPr>
      </w:pPr>
    </w:p>
    <w:p w14:paraId="533DB7EF" w14:textId="77777777" w:rsidR="0087266C" w:rsidRPr="004A315F" w:rsidRDefault="0087266C" w:rsidP="0087266C">
      <w:pPr>
        <w:spacing w:after="0" w:line="240" w:lineRule="auto"/>
        <w:ind w:left="708" w:firstLine="285"/>
        <w:jc w:val="both"/>
        <w:rPr>
          <w:rFonts w:ascii="Times New Roman" w:hAnsi="Times New Roman" w:cs="Times New Roman"/>
          <w:b/>
          <w:bCs/>
          <w:color w:val="1F497D" w:themeColor="text2"/>
          <w:sz w:val="56"/>
          <w:szCs w:val="56"/>
          <w:u w:val="single"/>
        </w:rPr>
      </w:pPr>
      <w:r w:rsidRPr="004A315F">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65408" behindDoc="0" locked="0" layoutInCell="1" allowOverlap="1" wp14:anchorId="13E6C07D" wp14:editId="16733854">
                <wp:simplePos x="0" y="0"/>
                <wp:positionH relativeFrom="margin">
                  <wp:align>left</wp:align>
                </wp:positionH>
                <wp:positionV relativeFrom="paragraph">
                  <wp:posOffset>5715</wp:posOffset>
                </wp:positionV>
                <wp:extent cx="400050" cy="371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E833A2" id="Rectangle 8" o:spid="_x0000_s1026" style="position:absolute;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mc:Fallback>
        </mc:AlternateContent>
      </w:r>
      <w:r w:rsidRPr="004A315F">
        <w:rPr>
          <w:rFonts w:ascii="Times New Roman" w:hAnsi="Times New Roman" w:cs="Times New Roman"/>
          <w:b/>
          <w:bCs/>
          <w:color w:val="1F497D" w:themeColor="text2"/>
          <w:sz w:val="56"/>
          <w:szCs w:val="56"/>
          <w:u w:val="single"/>
        </w:rPr>
        <w:t>Il contient</w:t>
      </w:r>
      <w:r w:rsidRPr="004A315F">
        <w:rPr>
          <w:rFonts w:ascii="Times New Roman" w:hAnsi="Times New Roman" w:cs="Times New Roman"/>
          <w:b/>
          <w:bCs/>
          <w:color w:val="1F497D" w:themeColor="text2"/>
          <w:sz w:val="56"/>
          <w:szCs w:val="56"/>
        </w:rPr>
        <w:t> :</w:t>
      </w:r>
    </w:p>
    <w:p w14:paraId="01C62418" w14:textId="77777777" w:rsidR="0087266C" w:rsidRPr="000870BA" w:rsidRDefault="0087266C" w:rsidP="0087266C">
      <w:pPr>
        <w:spacing w:after="0" w:line="240" w:lineRule="auto"/>
        <w:jc w:val="both"/>
        <w:rPr>
          <w:rFonts w:ascii="Times New Roman" w:hAnsi="Times New Roman" w:cs="Times New Roman"/>
          <w:sz w:val="40"/>
          <w:szCs w:val="40"/>
        </w:rPr>
      </w:pPr>
    </w:p>
    <w:p w14:paraId="29635F26" w14:textId="56ED8E01"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d’information sur la procédure de redressement judiciaire</w:t>
      </w:r>
    </w:p>
    <w:p w14:paraId="6445F1A6"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6A544AAA" w14:textId="1DE590A6"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d’information </w:t>
      </w:r>
      <w:r w:rsidRPr="000870BA">
        <w:rPr>
          <w:rFonts w:ascii="Times New Roman" w:hAnsi="Times New Roman" w:cs="Times New Roman"/>
          <w:i/>
          <w:iCs/>
          <w:sz w:val="40"/>
          <w:szCs w:val="40"/>
        </w:rPr>
        <w:t xml:space="preserve">« Comment déposer une </w:t>
      </w:r>
      <w:r>
        <w:rPr>
          <w:rFonts w:ascii="Times New Roman" w:hAnsi="Times New Roman" w:cs="Times New Roman"/>
          <w:i/>
          <w:iCs/>
          <w:sz w:val="40"/>
          <w:szCs w:val="40"/>
        </w:rPr>
        <w:t>déclaration de cessation des paiements</w:t>
      </w:r>
      <w:r w:rsidRPr="000870BA">
        <w:rPr>
          <w:rFonts w:ascii="Times New Roman" w:hAnsi="Times New Roman" w:cs="Times New Roman"/>
          <w:i/>
          <w:iCs/>
          <w:sz w:val="40"/>
          <w:szCs w:val="40"/>
        </w:rPr>
        <w:t xml:space="preserve"> au Greffe ? »</w:t>
      </w:r>
    </w:p>
    <w:p w14:paraId="3EC14209" w14:textId="77777777" w:rsidR="0087266C" w:rsidRPr="0087266C" w:rsidRDefault="0087266C" w:rsidP="0087266C">
      <w:pPr>
        <w:pStyle w:val="Paragraphedeliste"/>
        <w:rPr>
          <w:rFonts w:ascii="Times New Roman" w:hAnsi="Times New Roman" w:cs="Times New Roman"/>
          <w:i/>
          <w:iCs/>
          <w:sz w:val="24"/>
          <w:szCs w:val="24"/>
        </w:rPr>
      </w:pPr>
    </w:p>
    <w:p w14:paraId="170F2ACA" w14:textId="2D1F4FFC"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7C657F">
        <w:rPr>
          <w:rFonts w:ascii="Times New Roman" w:hAnsi="Times New Roman" w:cs="Times New Roman"/>
          <w:sz w:val="40"/>
          <w:szCs w:val="40"/>
        </w:rPr>
        <w:t>s</w:t>
      </w:r>
    </w:p>
    <w:p w14:paraId="3BE940DA"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7E69D13F"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3C8D46DD"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12E45232" w14:textId="2D49D9F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5DD121A0" w14:textId="77777777" w:rsidR="0087266C" w:rsidRPr="0087266C" w:rsidRDefault="0087266C" w:rsidP="0087266C">
      <w:pPr>
        <w:pStyle w:val="Paragraphedeliste"/>
        <w:rPr>
          <w:rFonts w:ascii="Times New Roman" w:hAnsi="Times New Roman" w:cs="Times New Roman"/>
          <w:sz w:val="24"/>
          <w:szCs w:val="24"/>
        </w:rPr>
      </w:pPr>
    </w:p>
    <w:p w14:paraId="053BAFBA" w14:textId="7966796D"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6B4D5271"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3C86F090" w14:textId="77777777"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NOTICE D'INFORMATION SUR LA PROCÉDURE DE REDRESSEMENT JUDICIAIRE</w:t>
      </w:r>
    </w:p>
    <w:p w14:paraId="4BB6380E" w14:textId="227FC582"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redressement judiciaire permet à l’entreprise en difficulté financière viable de présenter un plan de redressement par voie de continuation de l’activité ou par voie de cession de tout ou partie de l’entreprise à un tiers</w:t>
      </w:r>
      <w:r w:rsidR="007D39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permettre ainsi de régler tout ou partie de son passif.</w:t>
      </w:r>
    </w:p>
    <w:p w14:paraId="1FC78B32" w14:textId="4E6B2E13"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la procédure collective de redressement judiciaire</w:t>
      </w:r>
      <w:r>
        <w:rPr>
          <w:rFonts w:ascii="Times New Roman" w:eastAsia="Times New Roman" w:hAnsi="Times New Roman" w:cs="Times New Roman"/>
          <w:sz w:val="24"/>
          <w:szCs w:val="24"/>
          <w:lang w:eastAsia="fr-FR"/>
        </w:rPr>
        <w:t> constate que les conditions d’ouverture de la procédure sont réunies.</w:t>
      </w:r>
    </w:p>
    <w:p w14:paraId="4533D08F" w14:textId="6677137A"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savoir que le débiteur est un commerçant (personne physique), un artisan ou une société (personne morale) et qu’il est en état de cessation de ses paiements. C’est à dire qu’il est incapable de faire face à son passif exigible (dettes échues), avec son actif disponible (disponibilités).</w:t>
      </w:r>
    </w:p>
    <w:p w14:paraId="22D5A350" w14:textId="77777777" w:rsidR="007D39E0" w:rsidRPr="009D1EF2" w:rsidRDefault="007D39E0" w:rsidP="007D39E0">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Objectifs</w:t>
      </w:r>
    </w:p>
    <w:p w14:paraId="230E6174" w14:textId="77777777"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L’objectif d’une procédure de redressement de l’entreprise est d’établir un diagnostic et de proposer un plan de redressement permettant notamment</w:t>
      </w:r>
      <w:r>
        <w:rPr>
          <w:rFonts w:ascii="Times New Roman" w:eastAsia="Times New Roman" w:hAnsi="Times New Roman" w:cs="Times New Roman"/>
          <w:b/>
          <w:bCs/>
          <w:sz w:val="24"/>
          <w:szCs w:val="24"/>
          <w:lang w:eastAsia="fr-FR"/>
        </w:rPr>
        <w:t xml:space="preserve"> la sauvegarde de l’entreprise, le maintien de l’activité et de l’emploi et l’apurement du passif.</w:t>
      </w:r>
    </w:p>
    <w:p w14:paraId="7A5579F1" w14:textId="249CD4FA"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14:paraId="004380F0" w14:textId="5E20CA1E"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Seul le représentant légal (ou le débiteur personne physique) de la société est habilité à effectuer une demande d'ouverture d'une procédure de </w:t>
      </w:r>
      <w:r w:rsidR="004E79AA">
        <w:rPr>
          <w:rFonts w:ascii="Times New Roman" w:eastAsia="Times New Roman" w:hAnsi="Times New Roman" w:cs="Times New Roman"/>
          <w:b/>
          <w:bCs/>
          <w:sz w:val="24"/>
          <w:szCs w:val="24"/>
          <w:lang w:eastAsia="fr-FR"/>
        </w:rPr>
        <w:t>redressement judiciaire</w:t>
      </w:r>
      <w:r>
        <w:rPr>
          <w:rFonts w:ascii="Times New Roman" w:eastAsia="Times New Roman" w:hAnsi="Times New Roman" w:cs="Times New Roman"/>
          <w:b/>
          <w:bCs/>
          <w:sz w:val="24"/>
          <w:szCs w:val="24"/>
          <w:lang w:eastAsia="fr-FR"/>
        </w:rPr>
        <w:t>.</w:t>
      </w:r>
    </w:p>
    <w:p w14:paraId="38B61BFA" w14:textId="77777777"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 refusée. Cependant, le représentant légal a la possibilité de se faire substituer par la personne de son choix si celle-ci est munie d'un pouvoir.</w:t>
      </w:r>
    </w:p>
    <w:p w14:paraId="3D5C26C8" w14:textId="77777777" w:rsidR="00C2269F" w:rsidRDefault="00C2269F" w:rsidP="00C2269F">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13488A2B" w14:textId="77777777"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60E96059" w14:textId="537238CC"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La faculté donnée au mandataire de déposer la demande d'ouverture d'une procédure de </w:t>
      </w:r>
      <w:r w:rsidR="004E79AA">
        <w:rPr>
          <w:rFonts w:ascii="Times New Roman" w:eastAsia="Times New Roman" w:hAnsi="Times New Roman" w:cs="Times New Roman"/>
          <w:sz w:val="24"/>
          <w:szCs w:val="24"/>
          <w:lang w:eastAsia="fr-FR"/>
        </w:rPr>
        <w:t>redressement judiciaire</w:t>
      </w:r>
    </w:p>
    <w:p w14:paraId="7422102B" w14:textId="77777777"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14:paraId="59D339A8" w14:textId="77777777" w:rsidR="00C2269F" w:rsidRDefault="00C2269F" w:rsidP="00C2269F">
      <w:pPr>
        <w:spacing w:after="0" w:line="240" w:lineRule="auto"/>
        <w:jc w:val="both"/>
        <w:rPr>
          <w:rFonts w:ascii="Times New Roman" w:eastAsia="Times New Roman" w:hAnsi="Times New Roman" w:cs="Times New Roman"/>
          <w:sz w:val="24"/>
          <w:szCs w:val="24"/>
          <w:lang w:eastAsia="fr-FR"/>
        </w:rPr>
      </w:pPr>
    </w:p>
    <w:p w14:paraId="1545DE26" w14:textId="5FF9DBA0" w:rsidR="00C2269F" w:rsidRPr="004E79AA" w:rsidRDefault="00C2269F" w:rsidP="004E79AA">
      <w:pPr>
        <w:spacing w:after="0"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73D4527E" w14:textId="0F6B6A16" w:rsidR="007D39E0" w:rsidRDefault="007D39E0" w:rsidP="00C2269F">
      <w:pPr>
        <w:spacing w:after="100" w:afterAutospacing="1" w:line="240" w:lineRule="auto"/>
        <w:jc w:val="both"/>
        <w:rPr>
          <w:rStyle w:val="Lienhypertexte"/>
          <w:rFonts w:ascii="Times New Roman" w:eastAsia="Times New Roman" w:hAnsi="Times New Roman" w:cs="Times New Roman"/>
          <w:b/>
          <w:color w:val="auto"/>
          <w:sz w:val="24"/>
          <w:szCs w:val="24"/>
          <w:u w:val="none"/>
          <w:lang w:eastAsia="fr-FR"/>
        </w:rPr>
      </w:pPr>
    </w:p>
    <w:p w14:paraId="26D1831E" w14:textId="77777777" w:rsidR="004E79AA" w:rsidRPr="00C2269F" w:rsidRDefault="004E79AA" w:rsidP="00C2269F">
      <w:pPr>
        <w:spacing w:after="100" w:afterAutospacing="1" w:line="240" w:lineRule="auto"/>
        <w:jc w:val="both"/>
        <w:rPr>
          <w:rStyle w:val="Lienhypertexte"/>
          <w:rFonts w:ascii="Times New Roman" w:eastAsia="Times New Roman" w:hAnsi="Times New Roman" w:cs="Times New Roman"/>
          <w:b/>
          <w:color w:val="auto"/>
          <w:sz w:val="24"/>
          <w:szCs w:val="24"/>
          <w:u w:val="none"/>
          <w:lang w:eastAsia="fr-FR"/>
        </w:rPr>
      </w:pPr>
    </w:p>
    <w:p w14:paraId="34680B48" w14:textId="77777777" w:rsidR="00C2269F" w:rsidRDefault="00C2269F" w:rsidP="00C2269F">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lastRenderedPageBreak/>
        <w:t>Cas de cogérance :</w:t>
      </w:r>
    </w:p>
    <w:p w14:paraId="16859AD5" w14:textId="5FC92C75" w:rsidR="00C2269F" w:rsidRPr="00DE6465" w:rsidRDefault="00C2269F" w:rsidP="00C2269F">
      <w:pPr>
        <w:spacing w:after="100" w:afterAutospacing="1" w:line="240" w:lineRule="auto"/>
        <w:jc w:val="both"/>
        <w:rPr>
          <w:rFonts w:ascii="Times New Roman" w:eastAsia="Times New Roman" w:hAnsi="Times New Roman" w:cs="Times New Roman"/>
          <w:sz w:val="24"/>
          <w:szCs w:val="24"/>
          <w:lang w:eastAsia="fr-FR"/>
        </w:rPr>
      </w:pPr>
      <w:r w:rsidRPr="00DE6465">
        <w:rPr>
          <w:rFonts w:ascii="Times New Roman" w:eastAsia="Times New Roman" w:hAnsi="Times New Roman" w:cs="Times New Roman"/>
          <w:sz w:val="24"/>
          <w:szCs w:val="24"/>
          <w:lang w:eastAsia="fr-FR"/>
        </w:rPr>
        <w:t xml:space="preserve">La demande d’ouverture d’une procédure de </w:t>
      </w:r>
      <w:r w:rsidR="004E79AA">
        <w:rPr>
          <w:rFonts w:ascii="Times New Roman" w:eastAsia="Times New Roman" w:hAnsi="Times New Roman" w:cs="Times New Roman"/>
          <w:sz w:val="24"/>
          <w:szCs w:val="24"/>
          <w:lang w:eastAsia="fr-FR"/>
        </w:rPr>
        <w:t>redressement judiciaire</w:t>
      </w:r>
      <w:r w:rsidRPr="00DE6465">
        <w:rPr>
          <w:rFonts w:ascii="Times New Roman" w:eastAsia="Times New Roman" w:hAnsi="Times New Roman" w:cs="Times New Roman"/>
          <w:sz w:val="24"/>
          <w:szCs w:val="24"/>
          <w:lang w:eastAsia="fr-FR"/>
        </w:rPr>
        <w:t xml:space="preserve"> doit être datée et signée </w:t>
      </w:r>
      <w:r w:rsidRPr="00DE6465">
        <w:rPr>
          <w:rFonts w:ascii="Times New Roman" w:hAnsi="Times New Roman" w:cs="Times New Roman"/>
          <w:sz w:val="24"/>
          <w:szCs w:val="24"/>
        </w:rPr>
        <w:t>des deux</w:t>
      </w:r>
      <w:r w:rsidR="004E79AA">
        <w:rPr>
          <w:rFonts w:ascii="Times New Roman" w:hAnsi="Times New Roman" w:cs="Times New Roman"/>
          <w:sz w:val="24"/>
          <w:szCs w:val="24"/>
        </w:rPr>
        <w:t xml:space="preserve"> </w:t>
      </w:r>
      <w:r w:rsidRPr="00DE6465">
        <w:rPr>
          <w:rFonts w:ascii="Times New Roman" w:hAnsi="Times New Roman" w:cs="Times New Roman"/>
          <w:sz w:val="24"/>
          <w:szCs w:val="24"/>
        </w:rPr>
        <w:t xml:space="preserve">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515DB401" w14:textId="77777777" w:rsidR="00C2269F" w:rsidRDefault="00C2269F" w:rsidP="00C2269F">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12CF7C7B" w14:textId="347AE12A"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w:t>
      </w:r>
      <w:r w:rsidR="004E79AA">
        <w:rPr>
          <w:rFonts w:ascii="Times New Roman" w:eastAsia="Times New Roman" w:hAnsi="Times New Roman" w:cs="Times New Roman"/>
          <w:sz w:val="24"/>
          <w:szCs w:val="24"/>
          <w:lang w:eastAsia="fr-FR"/>
        </w:rPr>
        <w:t>redressement judiciaire</w:t>
      </w:r>
      <w:r>
        <w:rPr>
          <w:rFonts w:ascii="Times New Roman" w:eastAsia="Times New Roman" w:hAnsi="Times New Roman" w:cs="Times New Roman"/>
          <w:sz w:val="24"/>
          <w:szCs w:val="24"/>
          <w:lang w:eastAsia="fr-FR"/>
        </w:rPr>
        <w:t xml:space="preserv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D8284E">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18586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18586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18586F">
        <w:rPr>
          <w:rFonts w:ascii="Times New Roman" w:eastAsia="Times New Roman" w:hAnsi="Times New Roman" w:cs="Times New Roman"/>
          <w:sz w:val="24"/>
          <w:szCs w:val="24"/>
          <w:lang w:eastAsia="fr-FR"/>
        </w:rPr>
        <w:t>le</w:t>
      </w:r>
      <w:r w:rsidR="00D8284E">
        <w:rPr>
          <w:rFonts w:ascii="Times New Roman" w:eastAsia="Times New Roman" w:hAnsi="Times New Roman" w:cs="Times New Roman"/>
          <w:sz w:val="24"/>
          <w:szCs w:val="24"/>
          <w:lang w:eastAsia="fr-FR"/>
        </w:rPr>
        <w:t>s</w:t>
      </w:r>
      <w:r w:rsidR="0018586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flux de trésorerie inter sociétés.</w:t>
      </w:r>
    </w:p>
    <w:p w14:paraId="3CE746A9" w14:textId="77777777" w:rsidR="00C2269F" w:rsidRDefault="00C2269F" w:rsidP="00C226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14:paraId="0F8EA248" w14:textId="77777777"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6DF4524F" w14:textId="77777777" w:rsidR="00C2269F" w:rsidRDefault="00C2269F" w:rsidP="00C2269F">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51069CB4" w14:textId="77777777" w:rsidR="00C2269F" w:rsidRDefault="00C2269F" w:rsidP="00C2269F">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14:paraId="05B696E9" w14:textId="10083948"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7D39E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48C8233D" w14:textId="77777777"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40FCB6A6" w14:textId="77777777" w:rsidR="00C2269F" w:rsidRDefault="00C2269F" w:rsidP="00C2269F">
      <w:pPr>
        <w:spacing w:after="0" w:line="240" w:lineRule="auto"/>
        <w:jc w:val="both"/>
        <w:rPr>
          <w:rFonts w:ascii="Times New Roman" w:eastAsia="Times New Roman" w:hAnsi="Times New Roman" w:cs="Times New Roman"/>
          <w:sz w:val="24"/>
          <w:szCs w:val="24"/>
          <w:lang w:eastAsia="fr-FR"/>
        </w:rPr>
      </w:pPr>
    </w:p>
    <w:p w14:paraId="39F7CFD4" w14:textId="4053EBF1" w:rsidR="00C2269F" w:rsidRDefault="00C2269F" w:rsidP="00C2269F">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18586F">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chiffres.</w:t>
      </w:r>
    </w:p>
    <w:p w14:paraId="72ECC377" w14:textId="77777777" w:rsidR="00C2269F" w:rsidRDefault="00C2269F" w:rsidP="00C2269F">
      <w:pPr>
        <w:tabs>
          <w:tab w:val="left" w:pos="284"/>
        </w:tabs>
        <w:spacing w:after="0" w:line="240" w:lineRule="auto"/>
        <w:jc w:val="both"/>
        <w:rPr>
          <w:rFonts w:ascii="Times New Roman" w:eastAsia="Times New Roman" w:hAnsi="Times New Roman" w:cs="Times New Roman"/>
          <w:sz w:val="24"/>
          <w:szCs w:val="24"/>
          <w:lang w:eastAsia="fr-FR"/>
        </w:rPr>
      </w:pPr>
    </w:p>
    <w:p w14:paraId="0013A911" w14:textId="77777777"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0D4995F8" w14:textId="77777777" w:rsidR="00C2269F" w:rsidRDefault="00C2269F" w:rsidP="00C2269F">
      <w:pPr>
        <w:spacing w:after="0" w:line="240" w:lineRule="auto"/>
        <w:jc w:val="both"/>
        <w:rPr>
          <w:rFonts w:ascii="Times New Roman" w:eastAsia="Times New Roman" w:hAnsi="Times New Roman" w:cs="Times New Roman"/>
          <w:b/>
          <w:sz w:val="24"/>
          <w:szCs w:val="24"/>
          <w:lang w:eastAsia="fr-FR"/>
        </w:rPr>
      </w:pPr>
    </w:p>
    <w:p w14:paraId="5B0B05B0" w14:textId="77777777" w:rsidR="00C2269F" w:rsidRDefault="00C2269F" w:rsidP="00C2269F">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79394A19" w14:textId="77777777" w:rsidR="00F2372E" w:rsidRDefault="00F2372E" w:rsidP="0087266C">
      <w:pPr>
        <w:spacing w:after="100" w:afterAutospacing="1" w:line="240" w:lineRule="auto"/>
        <w:jc w:val="both"/>
        <w:rPr>
          <w:rFonts w:ascii="Times New Roman" w:eastAsia="Times New Roman" w:hAnsi="Times New Roman" w:cs="Times New Roman"/>
          <w:sz w:val="24"/>
          <w:szCs w:val="24"/>
          <w:lang w:eastAsia="fr-FR"/>
        </w:rPr>
      </w:pPr>
    </w:p>
    <w:p w14:paraId="39C2C3A7" w14:textId="54DB397D"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p w14:paraId="7FD8ACDD" w14:textId="77777777" w:rsidR="00F23417" w:rsidRPr="00B9296D"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B9296D">
        <w:rPr>
          <w:rFonts w:ascii="Times New Roman" w:eastAsia="Times New Roman" w:hAnsi="Times New Roman" w:cs="Times New Roman"/>
          <w:sz w:val="24"/>
          <w:szCs w:val="24"/>
          <w:lang w:eastAsia="fr-FR"/>
        </w:rPr>
        <w:t>Sont désignés, le juge-commissaire, un ou deux mandataires de justice qui sont :</w:t>
      </w:r>
    </w:p>
    <w:p w14:paraId="366C9A43" w14:textId="77777777" w:rsidR="00025A8F" w:rsidRPr="00025A8F" w:rsidRDefault="00F23417" w:rsidP="002B3E8B">
      <w:pPr>
        <w:pStyle w:val="Paragraphedeliste"/>
        <w:numPr>
          <w:ilvl w:val="0"/>
          <w:numId w:val="14"/>
        </w:numPr>
        <w:spacing w:before="100" w:beforeAutospacing="1" w:after="100" w:afterAutospacing="1" w:line="240" w:lineRule="auto"/>
        <w:ind w:left="0" w:firstLine="142"/>
        <w:jc w:val="both"/>
        <w:rPr>
          <w:rFonts w:ascii="Times New Roman" w:eastAsia="Times New Roman" w:hAnsi="Times New Roman" w:cs="Times New Roman"/>
          <w:sz w:val="24"/>
          <w:szCs w:val="24"/>
          <w:lang w:eastAsia="fr-FR"/>
        </w:rPr>
      </w:pPr>
      <w:r w:rsidRPr="00025A8F">
        <w:rPr>
          <w:rFonts w:ascii="Times New Roman" w:eastAsia="Times New Roman" w:hAnsi="Times New Roman" w:cs="Times New Roman"/>
          <w:sz w:val="24"/>
          <w:szCs w:val="24"/>
          <w:lang w:eastAsia="fr-FR"/>
        </w:rPr>
        <w:t>Un mandataire judiciaire</w:t>
      </w:r>
      <w:r w:rsidRPr="00025A8F">
        <w:rPr>
          <w:rFonts w:ascii="Times New Roman" w:eastAsia="Times New Roman" w:hAnsi="Times New Roman" w:cs="Times New Roman"/>
          <w:i/>
          <w:iCs/>
          <w:sz w:val="24"/>
          <w:szCs w:val="24"/>
          <w:lang w:eastAsia="fr-FR"/>
        </w:rPr>
        <w:t xml:space="preserve"> </w:t>
      </w:r>
      <w:r w:rsidRPr="00025A8F">
        <w:rPr>
          <w:rFonts w:ascii="Times New Roman" w:eastAsia="Times New Roman" w:hAnsi="Times New Roman" w:cs="Times New Roman"/>
          <w:sz w:val="24"/>
          <w:szCs w:val="24"/>
          <w:lang w:eastAsia="fr-FR"/>
        </w:rPr>
        <w:t>qui représente l’intérêt collectif des créanciers,</w:t>
      </w:r>
    </w:p>
    <w:p w14:paraId="7F66DF77" w14:textId="77777777" w:rsidR="00F23417" w:rsidRPr="00025A8F" w:rsidRDefault="00F23417" w:rsidP="002B3E8B">
      <w:pPr>
        <w:pStyle w:val="Paragraphedeliste"/>
        <w:numPr>
          <w:ilvl w:val="0"/>
          <w:numId w:val="14"/>
        </w:numPr>
        <w:spacing w:before="100" w:beforeAutospacing="1" w:after="100" w:afterAutospacing="1" w:line="240" w:lineRule="auto"/>
        <w:ind w:left="0" w:firstLine="142"/>
        <w:jc w:val="both"/>
        <w:rPr>
          <w:rFonts w:ascii="Times New Roman" w:eastAsia="Times New Roman" w:hAnsi="Times New Roman" w:cs="Times New Roman"/>
          <w:sz w:val="24"/>
          <w:szCs w:val="24"/>
          <w:lang w:eastAsia="fr-FR"/>
        </w:rPr>
      </w:pPr>
      <w:r w:rsidRPr="00025A8F">
        <w:rPr>
          <w:rFonts w:ascii="Times New Roman" w:eastAsia="Times New Roman" w:hAnsi="Times New Roman" w:cs="Times New Roman"/>
          <w:sz w:val="24"/>
          <w:szCs w:val="24"/>
          <w:lang w:eastAsia="fr-FR"/>
        </w:rPr>
        <w:t>Un administrateur judiciaire qui va participer à la gestion de l’entreprise (dans certains cas).</w:t>
      </w:r>
    </w:p>
    <w:p w14:paraId="2897E459" w14:textId="77777777"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Les Intervenants à la Procédure sont </w:t>
      </w:r>
    </w:p>
    <w:p w14:paraId="661FF795"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1 - Le Tribunal de Commerce </w:t>
      </w:r>
    </w:p>
    <w:p w14:paraId="7369F361" w14:textId="42B48714"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redressement judiciaire est sous le contrôle du Tribunal de Commerce. Il assure la direction générale de la procédure.</w:t>
      </w:r>
    </w:p>
    <w:p w14:paraId="42AAD1CA" w14:textId="63460FDF"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7D39E0">
        <w:rPr>
          <w:rFonts w:ascii="Times New Roman" w:eastAsia="Times New Roman" w:hAnsi="Times New Roman" w:cs="Times New Roman"/>
          <w:sz w:val="24"/>
          <w:szCs w:val="24"/>
          <w:lang w:eastAsia="fr-FR"/>
        </w:rPr>
        <w:t>.</w:t>
      </w:r>
    </w:p>
    <w:p w14:paraId="20C63850" w14:textId="2584F800"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792AD211" w14:textId="77777777"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2E3F0E79" w14:textId="3D0161F6"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2 - Le Juge-Commissaire </w:t>
      </w:r>
    </w:p>
    <w:p w14:paraId="558C77ED" w14:textId="77777777"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14:paraId="441AF480" w14:textId="48A82614"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mais aussi du débiteur.</w:t>
      </w:r>
    </w:p>
    <w:p w14:paraId="5922A359" w14:textId="696A45F9"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18586F">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18586F">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20E166CC" w14:textId="7CAFF4A8"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peuvent être faits sous la forme orale ou écrite.</w:t>
      </w:r>
      <w:bookmarkStart w:id="0" w:name="_Hlk46220272"/>
      <w:r w:rsidR="00F9015D" w:rsidRPr="00F9015D">
        <w:rPr>
          <w:rFonts w:ascii="Times New Roman" w:eastAsia="Times New Roman" w:hAnsi="Times New Roman" w:cs="Times New Roman"/>
          <w:bCs/>
          <w:iCs/>
          <w:sz w:val="24"/>
          <w:szCs w:val="24"/>
          <w:lang w:eastAsia="fr-FR"/>
        </w:rPr>
        <w:t xml:space="preserve"> </w:t>
      </w:r>
      <w:r w:rsidR="00F9015D" w:rsidRPr="00B35F04">
        <w:rPr>
          <w:rFonts w:ascii="Times New Roman" w:eastAsia="Times New Roman" w:hAnsi="Times New Roman" w:cs="Times New Roman"/>
          <w:bCs/>
          <w:iCs/>
          <w:sz w:val="24"/>
          <w:szCs w:val="24"/>
          <w:lang w:eastAsia="fr-FR"/>
        </w:rPr>
        <w:t>Ces rapports sont le plus souvent une cause de validité de la procédure.</w:t>
      </w:r>
      <w:bookmarkEnd w:id="0"/>
    </w:p>
    <w:p w14:paraId="0231754F" w14:textId="77777777" w:rsidR="00F23417" w:rsidRDefault="00F23417" w:rsidP="0087266C">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3E6DF8F8"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des opérations de la procédure telle que la poursuite des contrats conclus avant ou après le jugement prononçant le redressement judiciaire. Il désigne directement les contrôleurs de la procédure parmi les créanciers qui lui en font la demande. Il statue sur l’admission des créances et les revendications des créanciers.</w:t>
      </w:r>
    </w:p>
    <w:p w14:paraId="1BF50E73"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23381FC8" w14:textId="28D0E084"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doivent lui faire rapport du déroulement de la procédure. 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7C657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14:paraId="3B27F281" w14:textId="6BB58D48"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 À tout moment du déroulement de la procédure de redressement de l’entreprise si le(s) dirigeant(s) rencontre(nt) des problèmes qui rentrent dans le cadre très large des missions qui incombent au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qu'ils ne sont pas résolus par l'un des deux auxiliaires de justice, il(s) peut(vent) saisir leur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par lettre simple adressée à son intention au</w:t>
      </w:r>
      <w:r w:rsidR="0068393F">
        <w:rPr>
          <w:rFonts w:ascii="Times New Roman" w:eastAsia="Times New Roman" w:hAnsi="Times New Roman" w:cs="Times New Roman"/>
          <w:sz w:val="24"/>
          <w:szCs w:val="24"/>
          <w:lang w:eastAsia="fr-FR"/>
        </w:rPr>
        <w:t xml:space="preserve"> Greffe du </w:t>
      </w:r>
      <w:r>
        <w:rPr>
          <w:rFonts w:ascii="Times New Roman" w:eastAsia="Times New Roman" w:hAnsi="Times New Roman" w:cs="Times New Roman"/>
          <w:sz w:val="24"/>
          <w:szCs w:val="24"/>
          <w:lang w:eastAsia="fr-FR"/>
        </w:rPr>
        <w:t>Tribunal de Commerce.</w:t>
      </w:r>
    </w:p>
    <w:p w14:paraId="44B3315A" w14:textId="29792CAD"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28B3C0AA" w14:textId="12F30F1B"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11972E04" w14:textId="6FCD138F"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2974596D" w14:textId="6F976377"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1DCFC744" w14:textId="7AC9CD9C"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068F1735"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lastRenderedPageBreak/>
        <w:t xml:space="preserve">3 - Le Ministère Public </w:t>
      </w:r>
    </w:p>
    <w:p w14:paraId="0C0CD1D6" w14:textId="77777777" w:rsidR="0068393F"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un magistrat du Parquet, il veille à la protection de l’ordre public économique. Il est également le garant de la bonne application de la loi. Pour assurer ses fonctions, il est convoqué aux audiences du Tribunal, il peut y faire des réquisitions. </w:t>
      </w:r>
    </w:p>
    <w:p w14:paraId="3A7A05A6" w14:textId="415F9CBD" w:rsidR="00F23417" w:rsidRDefault="007C657F"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23417">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F23417" w:rsidRPr="003235AB">
        <w:rPr>
          <w:rFonts w:ascii="Times New Roman" w:eastAsia="Times New Roman" w:hAnsi="Times New Roman" w:cs="Times New Roman"/>
          <w:sz w:val="24"/>
          <w:szCs w:val="24"/>
          <w:lang w:eastAsia="fr-FR"/>
        </w:rPr>
        <w:t xml:space="preserve">d’un </w:t>
      </w:r>
      <w:r w:rsidR="00F23417" w:rsidRPr="003235AB">
        <w:rPr>
          <w:rFonts w:ascii="Times New Roman" w:eastAsia="Times New Roman" w:hAnsi="Times New Roman" w:cs="Times New Roman"/>
          <w:bCs/>
          <w:sz w:val="24"/>
          <w:szCs w:val="24"/>
          <w:lang w:eastAsia="fr-FR"/>
        </w:rPr>
        <w:t>pouvoir général d’information</w:t>
      </w:r>
      <w:r w:rsidR="00F23417">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76379063" w14:textId="45C4D02C"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68F0B625" w14:textId="75889CE7"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14F8469A" w14:textId="77777777"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4CAB130F" w14:textId="77777777" w:rsidR="00F23417" w:rsidRPr="009D1EF2" w:rsidRDefault="00F23417" w:rsidP="0087266C">
      <w:pPr>
        <w:spacing w:after="100" w:afterAutospacing="1" w:line="240" w:lineRule="auto"/>
        <w:jc w:val="both"/>
        <w:outlineLvl w:val="2"/>
        <w:rPr>
          <w:rFonts w:ascii="inherit" w:eastAsia="Times New Roman" w:hAnsi="inherit" w:cs="Times New Roman"/>
          <w:b/>
          <w:bCs/>
          <w:i/>
          <w:color w:val="1F497D" w:themeColor="text2"/>
          <w:sz w:val="30"/>
          <w:szCs w:val="30"/>
          <w:lang w:eastAsia="fr-FR"/>
        </w:rPr>
      </w:pPr>
      <w:r w:rsidRPr="009D1EF2">
        <w:rPr>
          <w:rFonts w:ascii="inherit" w:eastAsia="Times New Roman" w:hAnsi="inherit" w:cs="Times New Roman"/>
          <w:b/>
          <w:bCs/>
          <w:i/>
          <w:color w:val="1F497D" w:themeColor="text2"/>
          <w:sz w:val="30"/>
          <w:szCs w:val="30"/>
          <w:lang w:eastAsia="fr-FR"/>
        </w:rPr>
        <w:t xml:space="preserve">4 - L’Administrateur Judiciaire </w:t>
      </w:r>
    </w:p>
    <w:p w14:paraId="5A071245" w14:textId="3B7F9E42"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14:paraId="73169D82" w14:textId="744EDCA2" w:rsidR="00D8284E" w:rsidRDefault="00D8284E" w:rsidP="00D8284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 si son intervention est nécessaire, la désignation d’un administrateur n’est pas systématique.</w:t>
      </w:r>
    </w:p>
    <w:p w14:paraId="10732592" w14:textId="77777777" w:rsidR="00D8284E" w:rsidRPr="00D8284E" w:rsidRDefault="00D8284E" w:rsidP="00D8284E">
      <w:pPr>
        <w:spacing w:after="0" w:line="240" w:lineRule="auto"/>
        <w:jc w:val="both"/>
        <w:rPr>
          <w:rFonts w:ascii="Times New Roman" w:eastAsia="Times New Roman" w:hAnsi="Times New Roman" w:cs="Times New Roman"/>
          <w:sz w:val="24"/>
          <w:szCs w:val="24"/>
          <w:lang w:eastAsia="fr-FR"/>
        </w:rPr>
      </w:pPr>
    </w:p>
    <w:p w14:paraId="2BA8F89F" w14:textId="45A58BB2" w:rsidR="00CE5CE6" w:rsidRDefault="00F23417" w:rsidP="00D8284E">
      <w:pPr>
        <w:spacing w:after="100" w:afterAutospacing="1" w:line="240" w:lineRule="auto"/>
        <w:jc w:val="both"/>
        <w:rPr>
          <w:rFonts w:ascii="Times New Roman" w:eastAsia="Times New Roman" w:hAnsi="Times New Roman" w:cs="Times New Roman"/>
          <w:sz w:val="24"/>
          <w:szCs w:val="24"/>
          <w:lang w:eastAsia="fr-FR"/>
        </w:rPr>
      </w:pPr>
      <w:r w:rsidRPr="003235AB">
        <w:rPr>
          <w:rFonts w:ascii="Times New Roman" w:eastAsia="Times New Roman" w:hAnsi="Times New Roman" w:cs="Times New Roman"/>
          <w:bCs/>
          <w:sz w:val="24"/>
          <w:szCs w:val="24"/>
          <w:lang w:eastAsia="fr-FR"/>
        </w:rPr>
        <w:t>Il participe à la gestion de l’entreprise</w:t>
      </w:r>
      <w:r w:rsidRPr="003235AB">
        <w:rPr>
          <w:rFonts w:ascii="Times New Roman" w:eastAsia="Times New Roman" w:hAnsi="Times New Roman" w:cs="Times New Roman"/>
          <w:sz w:val="24"/>
          <w:szCs w:val="24"/>
          <w:lang w:eastAsia="fr-FR"/>
        </w:rPr>
        <w:t> de façon plus ou moins importante en fonction de la</w:t>
      </w:r>
      <w:r>
        <w:rPr>
          <w:rFonts w:ascii="Times New Roman" w:eastAsia="Times New Roman" w:hAnsi="Times New Roman" w:cs="Times New Roman"/>
          <w:sz w:val="24"/>
          <w:szCs w:val="24"/>
          <w:lang w:eastAsia="fr-FR"/>
        </w:rPr>
        <w:t xml:space="preserve"> mission que lui confie le Tribunal.</w:t>
      </w:r>
    </w:p>
    <w:p w14:paraId="463339AC" w14:textId="6E87771D"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jugement d’ouverture du redressement judiciaire qui désigne un administrateur lui confie pour la période d’observation l’une des </w:t>
      </w:r>
      <w:r w:rsidR="00086540">
        <w:rPr>
          <w:rFonts w:ascii="Times New Roman" w:eastAsia="Times New Roman" w:hAnsi="Times New Roman" w:cs="Times New Roman"/>
          <w:sz w:val="24"/>
          <w:szCs w:val="24"/>
          <w:lang w:eastAsia="fr-FR"/>
        </w:rPr>
        <w:t>deux</w:t>
      </w:r>
      <w:r>
        <w:rPr>
          <w:rFonts w:ascii="Times New Roman" w:eastAsia="Times New Roman" w:hAnsi="Times New Roman" w:cs="Times New Roman"/>
          <w:sz w:val="24"/>
          <w:szCs w:val="24"/>
          <w:lang w:eastAsia="fr-FR"/>
        </w:rPr>
        <w:t xml:space="preserve"> missions suivantes :</w:t>
      </w:r>
    </w:p>
    <w:p w14:paraId="36384B0F" w14:textId="0C56C8FA" w:rsidR="00F23417" w:rsidRDefault="00F23417" w:rsidP="00CE5CE6">
      <w:pPr>
        <w:numPr>
          <w:ilvl w:val="0"/>
          <w:numId w:val="3"/>
        </w:numPr>
        <w:tabs>
          <w:tab w:val="clear" w:pos="2160"/>
        </w:tabs>
        <w:spacing w:after="0" w:line="240" w:lineRule="auto"/>
        <w:ind w:left="284" w:firstLine="0"/>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14:paraId="7868D0CB" w14:textId="77777777" w:rsidR="00CE5CE6" w:rsidRDefault="00CE5CE6" w:rsidP="00CE5CE6">
      <w:pPr>
        <w:spacing w:after="0" w:line="240" w:lineRule="auto"/>
        <w:ind w:left="284"/>
        <w:jc w:val="both"/>
        <w:rPr>
          <w:rFonts w:ascii="Times New Roman" w:eastAsia="Times New Roman" w:hAnsi="Times New Roman" w:cs="Times New Roman"/>
          <w:sz w:val="24"/>
          <w:szCs w:val="24"/>
          <w:lang w:eastAsia="fr-FR"/>
        </w:rPr>
      </w:pPr>
    </w:p>
    <w:p w14:paraId="28A4548B" w14:textId="6B19DBA3" w:rsidR="00F23417" w:rsidRDefault="00F23417" w:rsidP="00CE5CE6">
      <w:pPr>
        <w:numPr>
          <w:ilvl w:val="0"/>
          <w:numId w:val="3"/>
        </w:numPr>
        <w:tabs>
          <w:tab w:val="clear" w:pos="2160"/>
        </w:tabs>
        <w:spacing w:after="0" w:line="240" w:lineRule="auto"/>
        <w:ind w:left="284" w:firstLine="0"/>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 représentation</w:t>
      </w:r>
      <w:r>
        <w:rPr>
          <w:rFonts w:ascii="Times New Roman" w:eastAsia="Times New Roman" w:hAnsi="Times New Roman" w:cs="Times New Roman"/>
          <w:sz w:val="24"/>
          <w:szCs w:val="24"/>
          <w:lang w:eastAsia="fr-FR"/>
        </w:rPr>
        <w:t>, cette mission est dite totale, dans ce cas, c’est l’administrateur qui a le droit de gérer seul l’entreprise au lieu et place du dirigeant. Il représente l’entreprise.</w:t>
      </w:r>
    </w:p>
    <w:p w14:paraId="5A0BFD51" w14:textId="77777777" w:rsidR="00CE5CE6" w:rsidRDefault="00CE5CE6" w:rsidP="00CE5CE6">
      <w:pPr>
        <w:spacing w:after="0" w:line="240" w:lineRule="auto"/>
        <w:jc w:val="both"/>
        <w:rPr>
          <w:rFonts w:ascii="Times New Roman" w:eastAsia="Times New Roman" w:hAnsi="Times New Roman" w:cs="Times New Roman"/>
          <w:sz w:val="24"/>
          <w:szCs w:val="24"/>
          <w:lang w:eastAsia="fr-FR"/>
        </w:rPr>
      </w:pPr>
    </w:p>
    <w:p w14:paraId="434C2705" w14:textId="62DAA3AE"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va du jugement d'ouverture de la procédure collective jusqu'au jugement arrêtant le plan de redressement de l’entreprise ou prono</w:t>
      </w:r>
      <w:r>
        <w:rPr>
          <w:rFonts w:ascii="Times New Roman" w:eastAsia="Times New Roman" w:hAnsi="Times New Roman" w:cs="Times New Roman"/>
          <w:sz w:val="24"/>
          <w:szCs w:val="24"/>
          <w:lang w:eastAsia="fr-FR"/>
        </w:rPr>
        <w:t>nçant la liquidation judiciaire.</w:t>
      </w:r>
    </w:p>
    <w:p w14:paraId="5B81D271" w14:textId="7ECA0CC4"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14:paraId="1E731AE9" w14:textId="67D3D0E8"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judiciaire doit, avec l’aide du débiteur, dresser le bilan économique et social de l’entreprise, analyser ses atouts et les causes de ses difficultés et</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dans toute la mesure du possible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envisager son redressement en soumettant au Tribunal, avant l'expiration de la période d'observation un plan de redressement par voie de continuation de l’activité prévoyant l’apurement du passif de l’entreprise en établissant les propositions de règlement du passif et les remises de dettes.</w:t>
      </w:r>
    </w:p>
    <w:p w14:paraId="40DC18AA"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cas échéant, il prépare à l’attention du Tribunal un projet de plan de redressement par voie de cession, basé sur un rapport d’analyses des offres des candidats à la reprise de l’entreprise.</w:t>
      </w:r>
    </w:p>
    <w:p w14:paraId="56AAF830" w14:textId="28DB0AFD"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14:paraId="78003FBF"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14:paraId="3C9A7B52" w14:textId="7393DC93" w:rsidR="00F23417" w:rsidRPr="006D56C1"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18586F">
        <w:rPr>
          <w:rFonts w:ascii="Times New Roman" w:eastAsia="Times New Roman" w:hAnsi="Times New Roman" w:cs="Times New Roman"/>
          <w:sz w:val="24"/>
          <w:szCs w:val="24"/>
          <w:lang w:eastAsia="fr-FR"/>
        </w:rPr>
        <w:t>,</w:t>
      </w:r>
      <w:r w:rsidRPr="006D56C1">
        <w:rPr>
          <w:rFonts w:ascii="Times New Roman" w:eastAsia="Times New Roman" w:hAnsi="Times New Roman" w:cs="Times New Roman"/>
          <w:sz w:val="24"/>
          <w:szCs w:val="24"/>
          <w:lang w:eastAsia="fr-FR"/>
        </w:rPr>
        <w:t xml:space="preserve"> s’il apparaît que le redressement s'avère impossible</w:t>
      </w:r>
      <w:r w:rsidR="0018586F">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ou si les dettes créées pendant la période d’observation demeurent impayées, l’administrateur fait un rapport et saisit le Tribunal pour prononcer la conversion du redressement en liquidation judiciaire.</w:t>
      </w:r>
    </w:p>
    <w:p w14:paraId="6789940D" w14:textId="6FB400B3" w:rsidR="0068393F"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14:paraId="678BC8E3" w14:textId="78A6A206"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2BA2C029" w14:textId="77777777" w:rsidR="0068393F" w:rsidRDefault="0068393F" w:rsidP="0068393F">
      <w:pPr>
        <w:spacing w:after="0" w:line="240" w:lineRule="auto"/>
        <w:jc w:val="both"/>
        <w:rPr>
          <w:rFonts w:ascii="Times New Roman" w:eastAsia="Times New Roman" w:hAnsi="Times New Roman" w:cs="Times New Roman"/>
          <w:sz w:val="24"/>
          <w:szCs w:val="24"/>
          <w:lang w:eastAsia="fr-FR"/>
        </w:rPr>
      </w:pPr>
    </w:p>
    <w:p w14:paraId="168F30C8" w14:textId="77777777"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 xml:space="preserve">5 - Le Mandataire Judiciaire </w:t>
      </w:r>
    </w:p>
    <w:p w14:paraId="15AF1445" w14:textId="77777777" w:rsidR="0018586F" w:rsidRDefault="0018586F" w:rsidP="0018586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14:paraId="0E4F30AA" w14:textId="0A81DA0F"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w:t>
      </w:r>
      <w:r w:rsidR="00F2372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figure sur une liste professionnelle.</w:t>
      </w:r>
    </w:p>
    <w:p w14:paraId="0F0AB297" w14:textId="77777777" w:rsidR="00F23417" w:rsidRPr="008F6959"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14:paraId="5BD0468D" w14:textId="77777777" w:rsidR="00E106D2"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redressement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et adresses) et le montant des dettes.</w:t>
      </w:r>
    </w:p>
    <w:p w14:paraId="2872139D" w14:textId="4BAA356C" w:rsidR="00F23417" w:rsidRPr="008F6959"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3B672FD3"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14:paraId="00A27791"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participe à la vérification des créances pour arrêter le passif définitif de l’entreprise.</w:t>
      </w:r>
    </w:p>
    <w:p w14:paraId="73D194D8" w14:textId="6AB6EB49"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créanciers (sauf disposition particulière) ont un droit général de déclaration de leurs créances auprès du mandataire judiciaire</w:t>
      </w:r>
      <w:r w:rsidR="00F2372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sous peine de perdre leur droit. Ce dernier procède à la vérification des créances avec le concours du débiteur, il sera éventuellement assisté du représentant des salariés, d'un ou de plusieurs contrôleurs, désigné(s) par ordonnance du </w:t>
      </w:r>
      <w:r w:rsidR="0018586F">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14:paraId="4A4811E3"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Il est chargé de consulter les créanciers sur les propositions de règlement du passif et les remises de dettes.</w:t>
      </w:r>
    </w:p>
    <w:p w14:paraId="237C9749" w14:textId="77777777" w:rsidR="00F2372E" w:rsidRPr="00D52A8B" w:rsidRDefault="00F2372E" w:rsidP="00F2372E">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dresse un état des réponses des créanciers</w:t>
      </w:r>
      <w:r>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cet état est adressé</w:t>
      </w:r>
      <w:r>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p w14:paraId="2885A65E" w14:textId="066D47C9"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18586F">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sidR="00F2372E">
        <w:rPr>
          <w:rFonts w:ascii="Times New Roman" w:eastAsia="Times New Roman" w:hAnsi="Times New Roman" w:cs="Times New Roman"/>
          <w:sz w:val="24"/>
          <w:szCs w:val="24"/>
          <w:lang w:eastAsia="fr-FR"/>
        </w:rPr>
        <w:t>ordonnance</w:t>
      </w:r>
      <w:r>
        <w:rPr>
          <w:rFonts w:ascii="Times New Roman" w:eastAsia="Times New Roman" w:hAnsi="Times New Roman" w:cs="Times New Roman"/>
          <w:sz w:val="24"/>
          <w:szCs w:val="24"/>
          <w:lang w:eastAsia="fr-FR"/>
        </w:rPr>
        <w:t>.</w:t>
      </w:r>
    </w:p>
    <w:p w14:paraId="2A4C3898" w14:textId="5D57A7AC" w:rsidR="00F23417" w:rsidRDefault="00F23417" w:rsidP="0087266C">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Dans tous les cas, l’intérêt du débiteur est de participer activement à la procédure</w:t>
      </w:r>
      <w:r w:rsidR="00E106D2">
        <w:rPr>
          <w:rFonts w:ascii="Times New Roman" w:eastAsia="Times New Roman" w:hAnsi="Times New Roman" w:cs="Times New Roman"/>
          <w:sz w:val="24"/>
          <w:szCs w:val="24"/>
          <w:lang w:eastAsia="fr-FR"/>
        </w:rPr>
        <w:t> :</w:t>
      </w:r>
      <w:r w:rsidRPr="00F3446B">
        <w:rPr>
          <w:rFonts w:ascii="Times New Roman" w:eastAsia="Times New Roman" w:hAnsi="Times New Roman" w:cs="Times New Roman"/>
          <w:sz w:val="24"/>
          <w:szCs w:val="24"/>
          <w:lang w:eastAsia="fr-FR"/>
        </w:rPr>
        <w:t xml:space="preserve"> rien ne peut remplacer la connaissance de son patrimoine, des droits réels des créanciers, des produits, des marchés, pour tenter</w:t>
      </w:r>
      <w:r w:rsidR="00F2372E">
        <w:rPr>
          <w:rFonts w:ascii="Times New Roman" w:eastAsia="Times New Roman" w:hAnsi="Times New Roman" w:cs="Times New Roman"/>
          <w:sz w:val="24"/>
          <w:szCs w:val="24"/>
          <w:lang w:eastAsia="fr-FR"/>
        </w:rPr>
        <w:t xml:space="preserve"> </w:t>
      </w:r>
      <w:r w:rsidRPr="00F3446B">
        <w:rPr>
          <w:rFonts w:ascii="Times New Roman" w:eastAsia="Times New Roman" w:hAnsi="Times New Roman" w:cs="Times New Roman"/>
          <w:sz w:val="24"/>
          <w:szCs w:val="24"/>
          <w:lang w:eastAsia="fr-FR"/>
        </w:rPr>
        <w:t xml:space="preserve">dans les meilleures conditions économiques et de transparence </w:t>
      </w:r>
      <w:bookmarkStart w:id="1" w:name="_Hlk33698817"/>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746D60D5" w14:textId="2328C8D0"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6EAC89BC" w14:textId="77777777"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026A3965" w14:textId="773FE7CE"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bookmarkStart w:id="2" w:name="_Hlk47709274"/>
      <w:r w:rsidRPr="00CE5CE6">
        <w:rPr>
          <w:rFonts w:ascii="inherit" w:eastAsia="Times New Roman" w:hAnsi="inherit" w:cs="Times New Roman"/>
          <w:b/>
          <w:bCs/>
          <w:i/>
          <w:iCs/>
          <w:color w:val="1F497D" w:themeColor="text2"/>
          <w:sz w:val="30"/>
          <w:szCs w:val="30"/>
          <w:lang w:eastAsia="fr-FR"/>
        </w:rPr>
        <w:t>6 - Le Commissaire-Priseur</w:t>
      </w:r>
    </w:p>
    <w:p w14:paraId="40288AF1" w14:textId="5C0B67AD" w:rsidR="00F23417" w:rsidRDefault="00F23417" w:rsidP="0087266C">
      <w:pPr>
        <w:spacing w:after="0" w:line="240" w:lineRule="auto"/>
        <w:jc w:val="both"/>
        <w:rPr>
          <w:rFonts w:ascii="Times New Roman" w:eastAsia="Times New Roman" w:hAnsi="Times New Roman" w:cs="Times New Roman"/>
          <w:sz w:val="24"/>
          <w:szCs w:val="24"/>
          <w:lang w:eastAsia="fr-FR"/>
        </w:rPr>
      </w:pPr>
      <w:bookmarkStart w:id="3" w:name="_Hlk46220855"/>
      <w:r w:rsidRPr="000B66FC">
        <w:rPr>
          <w:rFonts w:ascii="Times New Roman" w:eastAsia="Times New Roman" w:hAnsi="Times New Roman" w:cs="Times New Roman"/>
          <w:sz w:val="24"/>
          <w:szCs w:val="24"/>
          <w:lang w:eastAsia="fr-FR"/>
        </w:rPr>
        <w:t>Il est nommé pour dresser un inventaire du patrimoine de l'entreprise ainsi que des garanties qui le grèvent</w:t>
      </w:r>
      <w:r w:rsidR="00F2372E">
        <w:rPr>
          <w:rFonts w:ascii="Times New Roman" w:eastAsia="Times New Roman" w:hAnsi="Times New Roman" w:cs="Times New Roman"/>
          <w:sz w:val="24"/>
          <w:szCs w:val="24"/>
          <w:lang w:eastAsia="fr-FR"/>
        </w:rPr>
        <w:t xml:space="preserve"> </w:t>
      </w:r>
      <w:r w:rsidRPr="000B66FC">
        <w:rPr>
          <w:rFonts w:ascii="Times New Roman" w:eastAsia="Times New Roman" w:hAnsi="Times New Roman" w:cs="Times New Roman"/>
          <w:sz w:val="24"/>
          <w:szCs w:val="24"/>
          <w:lang w:eastAsia="fr-FR"/>
        </w:rPr>
        <w:t>et sur les indications de l'entreprise</w:t>
      </w:r>
      <w:r w:rsidR="00E106D2">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sidR="00E106D2">
        <w:rPr>
          <w:rFonts w:ascii="Times New Roman" w:eastAsia="Times New Roman" w:hAnsi="Times New Roman" w:cs="Times New Roman"/>
          <w:sz w:val="24"/>
          <w:szCs w:val="24"/>
          <w:lang w:eastAsia="fr-FR"/>
        </w:rPr>
        <w:t>.</w:t>
      </w:r>
    </w:p>
    <w:p w14:paraId="6E6722AE" w14:textId="77777777" w:rsidR="00F23417" w:rsidRPr="000B66FC" w:rsidRDefault="00F23417" w:rsidP="0087266C">
      <w:pPr>
        <w:spacing w:after="0" w:line="240" w:lineRule="auto"/>
        <w:jc w:val="both"/>
        <w:rPr>
          <w:rFonts w:ascii="Times New Roman" w:eastAsia="Times New Roman" w:hAnsi="Times New Roman" w:cs="Times New Roman"/>
          <w:sz w:val="24"/>
          <w:szCs w:val="24"/>
          <w:lang w:eastAsia="fr-FR"/>
        </w:rPr>
      </w:pPr>
    </w:p>
    <w:p w14:paraId="05AA69F8" w14:textId="48A5A6E7" w:rsidR="00F23417" w:rsidRDefault="00F23417" w:rsidP="0087266C">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sidR="00E106D2">
        <w:rPr>
          <w:rFonts w:ascii="Times New Roman" w:eastAsia="Times New Roman" w:hAnsi="Times New Roman" w:cs="Times New Roman"/>
          <w:sz w:val="24"/>
          <w:szCs w:val="24"/>
          <w:lang w:eastAsia="fr-FR"/>
        </w:rPr>
        <w:t>.</w:t>
      </w:r>
    </w:p>
    <w:bookmarkEnd w:id="3"/>
    <w:p w14:paraId="75B01333" w14:textId="47096BEA" w:rsidR="001F35CE" w:rsidRDefault="001F35CE" w:rsidP="0087266C">
      <w:pPr>
        <w:spacing w:after="0" w:line="240" w:lineRule="auto"/>
        <w:jc w:val="both"/>
        <w:rPr>
          <w:rFonts w:ascii="Times New Roman" w:eastAsia="Times New Roman" w:hAnsi="Times New Roman" w:cs="Times New Roman"/>
          <w:sz w:val="24"/>
          <w:szCs w:val="24"/>
          <w:lang w:eastAsia="fr-FR"/>
        </w:rPr>
      </w:pPr>
    </w:p>
    <w:p w14:paraId="74A4F175" w14:textId="77777777" w:rsidR="00E106D2" w:rsidRPr="000B66FC" w:rsidRDefault="00E106D2" w:rsidP="0087266C">
      <w:pPr>
        <w:spacing w:after="0" w:line="240" w:lineRule="auto"/>
        <w:jc w:val="both"/>
        <w:rPr>
          <w:rFonts w:ascii="Times New Roman" w:eastAsia="Times New Roman" w:hAnsi="Times New Roman" w:cs="Times New Roman"/>
          <w:sz w:val="24"/>
          <w:szCs w:val="24"/>
          <w:lang w:eastAsia="fr-FR"/>
        </w:rPr>
      </w:pPr>
    </w:p>
    <w:bookmarkEnd w:id="1"/>
    <w:bookmarkEnd w:id="2"/>
    <w:p w14:paraId="7EDD8FFF" w14:textId="261D2461"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7 - Le Commissaire à l'Exécution du Plan</w:t>
      </w:r>
    </w:p>
    <w:p w14:paraId="14EA2F3D" w14:textId="784791D8"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redressement, le Tribunal écoute tous les intervenants de la procédure et les repreneurs éventuels, puis homologue le plan. Le jugement fixe les modalités d’exécution du plan</w:t>
      </w:r>
      <w:r w:rsidR="0018586F">
        <w:rPr>
          <w:rFonts w:ascii="Times New Roman" w:eastAsia="Times New Roman" w:hAnsi="Times New Roman" w:cs="Times New Roman"/>
          <w:sz w:val="24"/>
          <w:szCs w:val="24"/>
          <w:lang w:eastAsia="fr-FR"/>
        </w:rPr>
        <w:t xml:space="preserve"> et s</w:t>
      </w:r>
      <w:r>
        <w:rPr>
          <w:rFonts w:ascii="Times New Roman" w:eastAsia="Times New Roman" w:hAnsi="Times New Roman" w:cs="Times New Roman"/>
          <w:sz w:val="24"/>
          <w:szCs w:val="24"/>
          <w:lang w:eastAsia="fr-FR"/>
        </w:rPr>
        <w:t>a durée. De plus</w:t>
      </w:r>
      <w:r w:rsidR="00F2372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désigne la personne tenue d’exécuter le plan et le commissaire à l’exécution du plan, qui a la mission de veiller au bon déroulement du plan. Dans la plupart des cas, c’est l’administrateur ou le mandataire judiciaire qui est désigné pour assurer cette fonction.</w:t>
      </w:r>
    </w:p>
    <w:p w14:paraId="08EA32D9" w14:textId="24CEF9F9" w:rsidR="00405FCE"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025A8F">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 rend compte au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au procureur de la bonne exécution du plan. En cas d’inexécution, il saisit le Tribunal pour qu’il soit constaté la résolution du plan et prononcé l’ouverture d’une procédure de liquidation</w:t>
      </w:r>
      <w:r w:rsidR="00F2372E">
        <w:rPr>
          <w:rFonts w:ascii="Times New Roman" w:eastAsia="Times New Roman" w:hAnsi="Times New Roman" w:cs="Times New Roman"/>
          <w:sz w:val="24"/>
          <w:szCs w:val="24"/>
          <w:lang w:eastAsia="fr-FR"/>
        </w:rPr>
        <w:t xml:space="preserve"> judiciaire</w:t>
      </w:r>
      <w:r>
        <w:rPr>
          <w:rFonts w:ascii="Times New Roman" w:eastAsia="Times New Roman" w:hAnsi="Times New Roman" w:cs="Times New Roman"/>
          <w:sz w:val="24"/>
          <w:szCs w:val="24"/>
          <w:lang w:eastAsia="fr-FR"/>
        </w:rPr>
        <w:t>.</w:t>
      </w:r>
    </w:p>
    <w:p w14:paraId="3358969B" w14:textId="68968748" w:rsidR="00787ADF" w:rsidRDefault="00787ADF" w:rsidP="0087266C">
      <w:pPr>
        <w:spacing w:after="0" w:line="240" w:lineRule="auto"/>
        <w:jc w:val="both"/>
        <w:rPr>
          <w:rFonts w:ascii="Times New Roman" w:eastAsia="Times New Roman" w:hAnsi="Times New Roman" w:cs="Times New Roman"/>
          <w:sz w:val="24"/>
          <w:szCs w:val="24"/>
          <w:lang w:eastAsia="fr-FR"/>
        </w:rPr>
      </w:pPr>
    </w:p>
    <w:p w14:paraId="71D0C03A" w14:textId="77777777" w:rsidR="00787ADF" w:rsidRDefault="00787ADF" w:rsidP="0087266C">
      <w:pPr>
        <w:spacing w:after="0" w:line="240" w:lineRule="auto"/>
        <w:jc w:val="both"/>
        <w:rPr>
          <w:rFonts w:ascii="Times New Roman" w:eastAsia="Times New Roman" w:hAnsi="Times New Roman" w:cs="Times New Roman"/>
          <w:sz w:val="24"/>
          <w:szCs w:val="24"/>
          <w:lang w:eastAsia="fr-FR"/>
        </w:rPr>
      </w:pPr>
    </w:p>
    <w:p w14:paraId="3ADE0EE8" w14:textId="73EEA222" w:rsidR="00787ADF"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8 - Le Greffier</w:t>
      </w:r>
    </w:p>
    <w:p w14:paraId="19449ABD" w14:textId="246E0862"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6157D0">
        <w:rPr>
          <w:rFonts w:ascii="Times New Roman" w:eastAsia="Times New Roman" w:hAnsi="Times New Roman" w:cs="Times New Roman"/>
          <w:sz w:val="24"/>
          <w:szCs w:val="24"/>
          <w:lang w:eastAsia="fr-FR"/>
        </w:rPr>
        <w:t>.</w:t>
      </w:r>
    </w:p>
    <w:p w14:paraId="2C445A70" w14:textId="77777777" w:rsidR="00F2372E" w:rsidRDefault="00F2372E" w:rsidP="0087266C">
      <w:pPr>
        <w:spacing w:after="0" w:line="240" w:lineRule="auto"/>
        <w:jc w:val="both"/>
        <w:rPr>
          <w:rFonts w:ascii="Times New Roman" w:eastAsia="Times New Roman" w:hAnsi="Times New Roman" w:cs="Times New Roman"/>
          <w:sz w:val="24"/>
          <w:szCs w:val="24"/>
          <w:lang w:eastAsia="fr-FR"/>
        </w:rPr>
      </w:pPr>
    </w:p>
    <w:p w14:paraId="7637BCAC" w14:textId="6CB2F8DD"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534E0666" w14:textId="5050E070"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délivre les convocations des parties, des auxiliaires de justice et de tous les intervenants à la procédure pour les audiences.</w:t>
      </w:r>
    </w:p>
    <w:p w14:paraId="49BF12F0" w14:textId="77777777" w:rsidR="0018586F" w:rsidRDefault="0018586F" w:rsidP="0087266C">
      <w:pPr>
        <w:spacing w:after="0" w:line="240" w:lineRule="auto"/>
        <w:jc w:val="both"/>
        <w:rPr>
          <w:rFonts w:ascii="Times New Roman" w:eastAsia="Times New Roman" w:hAnsi="Times New Roman" w:cs="Times New Roman"/>
          <w:sz w:val="24"/>
          <w:szCs w:val="24"/>
          <w:lang w:eastAsia="fr-FR"/>
        </w:rPr>
      </w:pPr>
    </w:p>
    <w:p w14:paraId="735850E4" w14:textId="7B47546D"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14:paraId="7A7ECEA2"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1E2432DE" w14:textId="42464A65"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w:t>
      </w:r>
      <w:r w:rsidR="00EB772F">
        <w:rPr>
          <w:rFonts w:ascii="Times New Roman" w:eastAsia="Times New Roman" w:hAnsi="Times New Roman" w:cs="Times New Roman"/>
          <w:sz w:val="24"/>
          <w:szCs w:val="24"/>
          <w:lang w:eastAsia="fr-FR"/>
        </w:rPr>
        <w:t>u</w:t>
      </w:r>
      <w:r>
        <w:rPr>
          <w:rFonts w:ascii="Times New Roman" w:eastAsia="Times New Roman" w:hAnsi="Times New Roman" w:cs="Times New Roman"/>
          <w:sz w:val="24"/>
          <w:szCs w:val="24"/>
          <w:lang w:eastAsia="fr-FR"/>
        </w:rPr>
        <w:t>thentifie les décisions du Tribunal et en assure l’archivage, ce qui lui permet d’en délivrer des copies.</w:t>
      </w:r>
    </w:p>
    <w:p w14:paraId="1DA0C9ED" w14:textId="77777777" w:rsidR="0018586F" w:rsidRDefault="0018586F" w:rsidP="0087266C">
      <w:pPr>
        <w:spacing w:after="0" w:line="240" w:lineRule="auto"/>
        <w:jc w:val="both"/>
        <w:rPr>
          <w:rFonts w:ascii="Times New Roman" w:eastAsia="Times New Roman" w:hAnsi="Times New Roman" w:cs="Times New Roman"/>
          <w:sz w:val="24"/>
          <w:szCs w:val="24"/>
          <w:lang w:eastAsia="fr-FR"/>
        </w:rPr>
      </w:pPr>
    </w:p>
    <w:p w14:paraId="6DC021D2" w14:textId="3C6F5CA5"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1741EDBA" w14:textId="77777777" w:rsidR="0018586F" w:rsidRDefault="0018586F" w:rsidP="0087266C">
      <w:pPr>
        <w:spacing w:after="0" w:line="240" w:lineRule="auto"/>
        <w:jc w:val="both"/>
        <w:rPr>
          <w:rFonts w:ascii="Times New Roman" w:eastAsia="Times New Roman" w:hAnsi="Times New Roman" w:cs="Times New Roman"/>
          <w:sz w:val="24"/>
          <w:szCs w:val="24"/>
          <w:lang w:eastAsia="fr-FR"/>
        </w:rPr>
      </w:pPr>
    </w:p>
    <w:p w14:paraId="7EDE77D0"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06F190CD" w14:textId="7C4CC430"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280F5CBA" w14:textId="77777777"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28CB653B" w14:textId="77777777"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 xml:space="preserve">9 - Le Contrôleur </w:t>
      </w:r>
    </w:p>
    <w:p w14:paraId="1DF76100" w14:textId="39DD5A4D"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7BDE0D0B"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40698385" w14:textId="7A09AC68" w:rsidR="00F23417" w:rsidRDefault="00F23417" w:rsidP="0018586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18586F">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6028095D" w14:textId="77777777" w:rsidR="0018586F" w:rsidRDefault="0018586F" w:rsidP="0018586F">
      <w:pPr>
        <w:spacing w:after="0" w:line="240" w:lineRule="auto"/>
        <w:jc w:val="both"/>
        <w:rPr>
          <w:rFonts w:ascii="Times New Roman" w:eastAsia="Times New Roman" w:hAnsi="Times New Roman" w:cs="Times New Roman"/>
          <w:sz w:val="24"/>
          <w:szCs w:val="24"/>
          <w:lang w:eastAsia="fr-FR"/>
        </w:rPr>
      </w:pPr>
    </w:p>
    <w:p w14:paraId="2AE76693" w14:textId="77777777" w:rsidR="00F23417" w:rsidRPr="0010354A"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b/>
          <w:bCs/>
          <w:sz w:val="24"/>
          <w:szCs w:val="24"/>
          <w:lang w:eastAsia="fr-FR"/>
        </w:rPr>
        <w:t>Droit d’information générale sur les documents transmis aux mandataires de justice</w:t>
      </w:r>
    </w:p>
    <w:p w14:paraId="0A56E667" w14:textId="77777777" w:rsidR="00F23417" w:rsidRPr="00297EB9" w:rsidRDefault="00F23417" w:rsidP="00E106D2">
      <w:pPr>
        <w:spacing w:after="0" w:line="240" w:lineRule="auto"/>
        <w:ind w:left="142" w:firstLine="142"/>
        <w:jc w:val="both"/>
        <w:rPr>
          <w:rFonts w:ascii="Times New Roman" w:eastAsia="Times New Roman" w:hAnsi="Times New Roman" w:cs="Times New Roman"/>
          <w:sz w:val="24"/>
          <w:szCs w:val="24"/>
          <w:lang w:eastAsia="fr-FR"/>
        </w:rPr>
      </w:pPr>
    </w:p>
    <w:p w14:paraId="42D1BE75" w14:textId="77777777" w:rsidR="00F23417" w:rsidRPr="0010354A"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b/>
          <w:bCs/>
          <w:sz w:val="24"/>
          <w:szCs w:val="24"/>
          <w:lang w:eastAsia="fr-FR"/>
        </w:rPr>
        <w:t>Faculté de saisir les organes de la procédure :</w:t>
      </w:r>
    </w:p>
    <w:p w14:paraId="03845B76" w14:textId="77777777" w:rsidR="00F23417" w:rsidRPr="00987CF0" w:rsidRDefault="00F23417" w:rsidP="0087266C">
      <w:pPr>
        <w:spacing w:after="0" w:line="240" w:lineRule="auto"/>
        <w:jc w:val="both"/>
        <w:rPr>
          <w:rFonts w:ascii="Times New Roman" w:eastAsia="Times New Roman" w:hAnsi="Times New Roman" w:cs="Times New Roman"/>
          <w:sz w:val="24"/>
          <w:szCs w:val="24"/>
          <w:lang w:eastAsia="fr-FR"/>
        </w:rPr>
      </w:pPr>
    </w:p>
    <w:p w14:paraId="07B55FE3" w14:textId="37F4264F"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juge</w:t>
      </w:r>
      <w:r w:rsidR="0018586F">
        <w:rPr>
          <w:rFonts w:ascii="Times New Roman" w:eastAsia="Times New Roman" w:hAnsi="Times New Roman" w:cs="Times New Roman"/>
          <w:sz w:val="24"/>
          <w:szCs w:val="24"/>
          <w:lang w:eastAsia="fr-FR"/>
        </w:rPr>
        <w:t>-</w:t>
      </w:r>
      <w:r w:rsidRPr="00E106D2">
        <w:rPr>
          <w:rFonts w:ascii="Times New Roman" w:eastAsia="Times New Roman" w:hAnsi="Times New Roman" w:cs="Times New Roman"/>
          <w:sz w:val="24"/>
          <w:szCs w:val="24"/>
          <w:lang w:eastAsia="fr-FR"/>
        </w:rPr>
        <w:t>commissaire pour qu’il demande au Tribunal de statuer sur le remplacement ou l’adjonction d’un organe de procédure.</w:t>
      </w:r>
    </w:p>
    <w:p w14:paraId="24FF65F7" w14:textId="77777777" w:rsid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Tribunal pour qu’il soit ordonné la cessation de l’activité et prononcé la liquidation judiciaire,</w:t>
      </w:r>
    </w:p>
    <w:p w14:paraId="428A2271" w14:textId="37FDF727"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mandataire judiciaire pour l’assister à la vérification du passif.</w:t>
      </w:r>
    </w:p>
    <w:p w14:paraId="48583313" w14:textId="77777777" w:rsidR="00F23417" w:rsidRPr="005F1B37" w:rsidRDefault="00F23417"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7973B333" w14:textId="54F0C2D6" w:rsidR="00787ADF" w:rsidRPr="00787ADF" w:rsidRDefault="00787ADF" w:rsidP="0087266C">
      <w:pPr>
        <w:spacing w:after="100" w:afterAutospacing="1" w:line="240" w:lineRule="auto"/>
        <w:jc w:val="both"/>
        <w:outlineLvl w:val="2"/>
        <w:rPr>
          <w:rFonts w:ascii="inherit" w:eastAsia="Times New Roman" w:hAnsi="inherit" w:cs="Times New Roman"/>
          <w:b/>
          <w:bCs/>
          <w:i/>
          <w:iCs/>
          <w:color w:val="1F497D" w:themeColor="text2"/>
          <w:sz w:val="24"/>
          <w:szCs w:val="24"/>
          <w:lang w:eastAsia="fr-FR"/>
        </w:rPr>
      </w:pPr>
    </w:p>
    <w:p w14:paraId="7AAC3A90" w14:textId="5D73C464" w:rsidR="00F23417" w:rsidRPr="0094588C"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94588C">
        <w:rPr>
          <w:rFonts w:ascii="inherit" w:eastAsia="Times New Roman" w:hAnsi="inherit" w:cs="Times New Roman"/>
          <w:b/>
          <w:bCs/>
          <w:i/>
          <w:iCs/>
          <w:color w:val="1F497D" w:themeColor="text2"/>
          <w:sz w:val="30"/>
          <w:szCs w:val="30"/>
          <w:lang w:eastAsia="fr-FR"/>
        </w:rPr>
        <w:t xml:space="preserve">10 - Le Représentant des Salariés </w:t>
      </w:r>
    </w:p>
    <w:p w14:paraId="3C4F9E46" w14:textId="29391F4F"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5577B5ED" w14:textId="77777777" w:rsidR="00F23417" w:rsidRPr="000B66F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lastRenderedPageBreak/>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14:paraId="184FF619" w14:textId="24282B72" w:rsidR="00D01EC8"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w:t>
      </w:r>
    </w:p>
    <w:p w14:paraId="301A8FC4" w14:textId="028BD881" w:rsidR="00F23417" w:rsidRDefault="00F23417" w:rsidP="0068393F">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18586F">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w:t>
      </w:r>
      <w:r w:rsidR="0018586F">
        <w:rPr>
          <w:rFonts w:ascii="Times New Roman" w:eastAsia="Times New Roman" w:hAnsi="Times New Roman" w:cs="Times New Roman"/>
          <w:sz w:val="24"/>
          <w:szCs w:val="24"/>
          <w:lang w:eastAsia="fr-FR"/>
        </w:rPr>
        <w:t>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1659F704" w14:textId="77777777" w:rsidR="0068393F" w:rsidRPr="000B66FC" w:rsidRDefault="0068393F" w:rsidP="0087266C">
      <w:pPr>
        <w:spacing w:after="100" w:afterAutospacing="1" w:line="240" w:lineRule="auto"/>
        <w:jc w:val="both"/>
        <w:rPr>
          <w:rFonts w:ascii="Times New Roman" w:eastAsia="Times New Roman" w:hAnsi="Times New Roman" w:cs="Times New Roman"/>
          <w:sz w:val="24"/>
          <w:szCs w:val="24"/>
          <w:lang w:eastAsia="fr-FR"/>
        </w:rPr>
      </w:pPr>
    </w:p>
    <w:p w14:paraId="060A2228" w14:textId="2DC597BA" w:rsidR="00F23417" w:rsidRPr="0094588C" w:rsidRDefault="00F23417" w:rsidP="0087266C">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bookmarkStart w:id="4" w:name="_Hlk47623453"/>
      <w:r w:rsidRPr="0094588C">
        <w:rPr>
          <w:rFonts w:ascii="inherit" w:eastAsia="Times New Roman" w:hAnsi="inherit" w:cs="Times New Roman"/>
          <w:b/>
          <w:bCs/>
          <w:color w:val="1F497D" w:themeColor="text2"/>
          <w:kern w:val="36"/>
          <w:sz w:val="36"/>
          <w:szCs w:val="36"/>
          <w:lang w:eastAsia="fr-FR"/>
        </w:rPr>
        <w:t>L’entreprise</w:t>
      </w:r>
    </w:p>
    <w:bookmarkEnd w:id="4"/>
    <w:p w14:paraId="4DCD04BD" w14:textId="6B091D67" w:rsidR="00F23417" w:rsidRDefault="00F2372E"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L’entreprise</w:t>
      </w:r>
      <w:r w:rsidR="00F23417">
        <w:rPr>
          <w:rFonts w:ascii="Times New Roman" w:eastAsia="Times New Roman" w:hAnsi="Times New Roman" w:cs="Times New Roman"/>
          <w:sz w:val="24"/>
          <w:szCs w:val="24"/>
          <w:lang w:eastAsia="fr-FR"/>
        </w:rPr>
        <w:t xml:space="preserve"> dispose d’un délai de dix jours à compter du jugement prononçant l'ouverture de la procédure collective, assisté le cas échéant de l’administrateur judiciaire pour :</w:t>
      </w:r>
    </w:p>
    <w:p w14:paraId="05E5AC2A" w14:textId="77777777" w:rsidR="00224627" w:rsidRDefault="00F23417" w:rsidP="00224627">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Réunir les institutions représentatives du personnel,</w:t>
      </w:r>
      <w:bookmarkStart w:id="5" w:name="_Hlk46221406"/>
    </w:p>
    <w:p w14:paraId="3CCDCD6E" w14:textId="43A0F227" w:rsidR="00224627" w:rsidRPr="00224627" w:rsidRDefault="00224627" w:rsidP="00224627">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224627">
        <w:rPr>
          <w:rFonts w:ascii="Times New Roman" w:eastAsia="Times New Roman" w:hAnsi="Times New Roman" w:cs="Times New Roman"/>
          <w:sz w:val="24"/>
          <w:szCs w:val="24"/>
          <w:lang w:eastAsia="fr-FR"/>
        </w:rPr>
        <w:t>Ou, à défaut, les délégués du personnel,</w:t>
      </w:r>
      <w:bookmarkEnd w:id="5"/>
    </w:p>
    <w:p w14:paraId="0480550E" w14:textId="49FD6BA9" w:rsidR="00F23417" w:rsidRPr="0010354A" w:rsidRDefault="00F23417" w:rsidP="00DB4188">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4A4BA3F8" w14:textId="77777777" w:rsidR="00F23417" w:rsidRPr="0010354A" w:rsidRDefault="00F23417" w:rsidP="00DB4188">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Ou, à défaut de désignation, pour établir un procès-verbal de carence à adresser au greffe du Tribunal.</w:t>
      </w:r>
    </w:p>
    <w:p w14:paraId="0BFFB959" w14:textId="57B9DDDF" w:rsidR="00F2372E" w:rsidRDefault="00F2372E">
      <w:pPr>
        <w:spacing w:after="200" w:line="276"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br w:type="page"/>
      </w:r>
    </w:p>
    <w:p w14:paraId="37CECA47" w14:textId="77777777" w:rsidR="009E484F" w:rsidRPr="009E484F" w:rsidRDefault="009E484F" w:rsidP="009E484F">
      <w:pPr>
        <w:pStyle w:val="Titre"/>
        <w:rPr>
          <w:sz w:val="32"/>
          <w:szCs w:val="32"/>
          <w14:textOutline w14:w="0" w14:cap="rnd" w14:cmpd="sng" w14:algn="ctr">
            <w14:noFill/>
            <w14:prstDash w14:val="solid"/>
            <w14:bevel/>
          </w14:textOutline>
          <w14:textFill>
            <w14:solidFill>
              <w14:srgbClr w14:val="000000"/>
            </w14:solidFill>
          </w14:textFill>
        </w:rPr>
      </w:pPr>
      <w:r w:rsidRPr="009E484F">
        <w:rPr>
          <w:sz w:val="32"/>
          <w:szCs w:val="32"/>
          <w14:textOutline w14:w="0" w14:cap="rnd" w14:cmpd="sng" w14:algn="ctr">
            <w14:noFill/>
            <w14:prstDash w14:val="solid"/>
            <w14:bevel/>
          </w14:textOutline>
          <w14:textFill>
            <w14:solidFill>
              <w14:srgbClr w14:val="000000"/>
            </w14:solidFill>
          </w14:textFill>
        </w:rPr>
        <w:lastRenderedPageBreak/>
        <w:t>GREFFE DU TRIBUNAL DE COMMERCE D'ORLEANS</w:t>
      </w:r>
    </w:p>
    <w:p w14:paraId="1332DA2A" w14:textId="77777777" w:rsidR="009E484F" w:rsidRPr="009E484F" w:rsidRDefault="009E484F" w:rsidP="009E484F">
      <w:pPr>
        <w:pStyle w:val="Titre"/>
        <w:rPr>
          <w:b w:val="0"/>
          <w:bCs/>
          <w:sz w:val="24"/>
          <w14:textOutline w14:w="0" w14:cap="rnd" w14:cmpd="sng" w14:algn="ctr">
            <w14:noFill/>
            <w14:prstDash w14:val="solid"/>
            <w14:bevel/>
          </w14:textOutline>
          <w14:textFill>
            <w14:solidFill>
              <w14:srgbClr w14:val="000000"/>
            </w14:solidFill>
          </w14:textFill>
        </w:rPr>
      </w:pPr>
      <w:r w:rsidRPr="009E484F">
        <w:rPr>
          <w:b w:val="0"/>
          <w:bCs/>
          <w:sz w:val="24"/>
          <w14:textOutline w14:w="0" w14:cap="rnd" w14:cmpd="sng" w14:algn="ctr">
            <w14:noFill/>
            <w14:prstDash w14:val="solid"/>
            <w14:bevel/>
          </w14:textOutline>
          <w14:textFill>
            <w14:solidFill>
              <w14:srgbClr w14:val="000000"/>
            </w14:solidFill>
          </w14:textFill>
        </w:rPr>
        <w:t xml:space="preserve">44 Rue de </w:t>
      </w:r>
      <w:smartTag w:uri="urn:schemas-microsoft-com:office:smarttags" w:element="PersonName">
        <w:smartTagPr>
          <w:attr w:name="ProductID" w:val="la Bretonnerie"/>
        </w:smartTagPr>
        <w:r w:rsidRPr="009E484F">
          <w:rPr>
            <w:b w:val="0"/>
            <w:bCs/>
            <w:sz w:val="24"/>
            <w14:textOutline w14:w="0" w14:cap="rnd" w14:cmpd="sng" w14:algn="ctr">
              <w14:noFill/>
              <w14:prstDash w14:val="solid"/>
              <w14:bevel/>
            </w14:textOutline>
            <w14:textFill>
              <w14:solidFill>
                <w14:srgbClr w14:val="000000"/>
              </w14:solidFill>
            </w14:textFill>
          </w:rPr>
          <w:t>la Bretonnerie</w:t>
        </w:r>
      </w:smartTag>
      <w:r w:rsidRPr="009E484F">
        <w:rPr>
          <w:b w:val="0"/>
          <w:bCs/>
          <w:sz w:val="24"/>
          <w14:textOutline w14:w="0" w14:cap="rnd" w14:cmpd="sng" w14:algn="ctr">
            <w14:noFill/>
            <w14:prstDash w14:val="solid"/>
            <w14:bevel/>
          </w14:textOutline>
          <w14:textFill>
            <w14:solidFill>
              <w14:srgbClr w14:val="000000"/>
            </w14:solidFill>
          </w14:textFill>
        </w:rPr>
        <w:t xml:space="preserve"> – BP 92015 - 45010 ORLEANS Cedex 1</w:t>
      </w:r>
    </w:p>
    <w:p w14:paraId="20E844F7" w14:textId="77777777" w:rsidR="009E484F" w:rsidRPr="009E484F" w:rsidRDefault="009E484F" w:rsidP="009E484F">
      <w:pPr>
        <w:jc w:val="center"/>
        <w:rPr>
          <w14:shadow w14:blurRad="50800" w14:dist="38100" w14:dir="2700000" w14:sx="100000" w14:sy="100000" w14:kx="0" w14:ky="0" w14:algn="tl">
            <w14:srgbClr w14:val="000000">
              <w14:alpha w14:val="60000"/>
            </w14:srgbClr>
          </w14:shadow>
        </w:rPr>
      </w:pPr>
      <w:r w:rsidRPr="009E484F">
        <w:rPr>
          <w14:shadow w14:blurRad="50800" w14:dist="38100" w14:dir="2700000" w14:sx="100000" w14:sy="100000" w14:kx="0" w14:ky="0" w14:algn="tl">
            <w14:srgbClr w14:val="000000">
              <w14:alpha w14:val="60000"/>
            </w14:srgbClr>
          </w14:shadow>
        </w:rPr>
        <w:t xml:space="preserve">Tél. : 02.38.78.07.13 - </w:t>
      </w:r>
      <w:r w:rsidRPr="008936CD">
        <w:rPr>
          <w:rStyle w:val="Lienhypertexte"/>
          <w:lang w:val="en-US"/>
        </w:rPr>
        <w:t>www.greffe-tc-orleans.fr</w:t>
      </w:r>
      <w:r w:rsidRPr="009E484F">
        <w:rPr>
          <w:outline/>
          <w:color w:val="000000"/>
          <w:lang w:val="en-US"/>
          <w14:textOutline w14:w="9525" w14:cap="flat" w14:cmpd="sng" w14:algn="ctr">
            <w14:solidFill>
              <w14:srgbClr w14:val="000000"/>
            </w14:solidFill>
            <w14:prstDash w14:val="solid"/>
            <w14:round/>
          </w14:textOutline>
          <w14:textFill>
            <w14:noFill/>
          </w14:textFill>
        </w:rPr>
        <w:t xml:space="preserve"> - </w:t>
      </w:r>
      <w:hyperlink r:id="rId8" w:history="1">
        <w:r w:rsidRPr="008936CD">
          <w:rPr>
            <w:rStyle w:val="Lienhypertexte"/>
            <w:lang w:val="en-US"/>
          </w:rPr>
          <w:t>www.infogreffe.fr</w:t>
        </w:r>
      </w:hyperlink>
    </w:p>
    <w:p w14:paraId="298C1DFA" w14:textId="733350C0" w:rsid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12ADD4FB" w14:textId="77777777" w:rsidR="009E484F" w:rsidRPr="006E1413" w:rsidRDefault="009E484F"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2B640573"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Déclaration de Cessation de Paiements ou </w:t>
      </w:r>
    </w:p>
    <w:p w14:paraId="3731C43A"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p>
    <w:p w14:paraId="0B41A86F" w14:textId="15DEB4C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750247">
        <w:rPr>
          <w:rFonts w:ascii="Times New Roman" w:eastAsia="Times New Roman" w:hAnsi="Times New Roman" w:cs="Times New Roman"/>
          <w:b/>
          <w:bCs/>
          <w:i/>
          <w:iCs/>
          <w:smallCaps/>
          <w:shadow/>
          <w:color w:val="4472C4"/>
          <w:sz w:val="28"/>
          <w:szCs w:val="28"/>
          <w:u w:val="single"/>
          <w:lang w:eastAsia="fr-FR"/>
        </w:rPr>
        <w:t>Redressement Judiciaire</w:t>
      </w:r>
    </w:p>
    <w:p w14:paraId="61018D79"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139D553E"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2BE9F05C"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48B6BC2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255E2AD9"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289E7D2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Du Lundi au Jeudi</w:t>
      </w:r>
    </w:p>
    <w:p w14:paraId="63343574"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12H00</w:t>
      </w:r>
      <w:r w:rsidRPr="00C76874">
        <w:rPr>
          <w:rFonts w:ascii="Times New Roman" w:eastAsia="Times New Roman" w:hAnsi="Times New Roman" w:cs="Times New Roman"/>
          <w:b/>
          <w:bCs/>
          <w:shadow/>
          <w:lang w:eastAsia="fr-FR"/>
        </w:rPr>
        <w:t xml:space="preserve"> et de </w:t>
      </w:r>
      <w:r w:rsidRPr="00EA52B9">
        <w:rPr>
          <w:rFonts w:ascii="Times New Roman" w:eastAsia="Times New Roman" w:hAnsi="Times New Roman" w:cs="Times New Roman"/>
          <w:b/>
          <w:bCs/>
          <w:shadow/>
          <w:highlight w:val="yellow"/>
          <w:lang w:eastAsia="fr-FR"/>
        </w:rPr>
        <w:t>14H00 à 16H00</w:t>
      </w:r>
    </w:p>
    <w:p w14:paraId="64F39FB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Le vendredi</w:t>
      </w:r>
    </w:p>
    <w:p w14:paraId="71443ED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11H00</w:t>
      </w:r>
    </w:p>
    <w:p w14:paraId="622BEA37"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09C5F603" w14:textId="16BA2E71" w:rsidR="006E1413" w:rsidRPr="00750247" w:rsidRDefault="006E1413" w:rsidP="00750247">
      <w:pPr>
        <w:spacing w:after="0" w:line="240" w:lineRule="auto"/>
        <w:jc w:val="both"/>
        <w:rPr>
          <w:rFonts w:ascii="Times New Roman" w:hAnsi="Times New Roman" w:cs="Times New Roman"/>
          <w14:shadow w14:blurRad="50800" w14:dist="38100" w14:dir="2700000" w14:sx="100000" w14:sy="100000" w14:kx="0" w14:ky="0" w14:algn="tl">
            <w14:srgbClr w14:val="000000">
              <w14:alpha w14:val="60000"/>
            </w14:srgbClr>
          </w14:shadow>
        </w:rPr>
      </w:pPr>
    </w:p>
    <w:p w14:paraId="32612FEB"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55780FC1"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7A014097" w14:textId="511E52BB"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C2269F">
        <w:rPr>
          <w:rFonts w:ascii="Times New Roman" w:hAnsi="Times New Roman" w:cs="Times New Roman"/>
          <w:b/>
          <w:u w:val="single"/>
        </w:rPr>
        <w:t>redressement</w:t>
      </w:r>
      <w:r w:rsidR="00C2269F" w:rsidRPr="00C2269F">
        <w:rPr>
          <w:rFonts w:ascii="Times New Roman" w:hAnsi="Times New Roman" w:cs="Times New Roman"/>
          <w:u w:val="single"/>
        </w:rPr>
        <w:t xml:space="preserve"> </w:t>
      </w:r>
      <w:r w:rsidRPr="00C2269F">
        <w:rPr>
          <w:rFonts w:ascii="Times New Roman" w:hAnsi="Times New Roman" w:cs="Times New Roman"/>
          <w:b/>
          <w:u w:val="single"/>
        </w:rPr>
        <w:t>judiciaire</w:t>
      </w:r>
      <w:r w:rsidRPr="00750247">
        <w:rPr>
          <w:rFonts w:ascii="Times New Roman" w:hAnsi="Times New Roman" w:cs="Times New Roman"/>
        </w:rPr>
        <w:t>.</w:t>
      </w:r>
    </w:p>
    <w:p w14:paraId="1D17ED20"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39F0994D"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5E35ED0C"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55D3C98A"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38E7875A" w14:textId="77777777" w:rsidR="00750247" w:rsidRPr="00750247" w:rsidRDefault="00750247" w:rsidP="00750247">
      <w:pPr>
        <w:spacing w:after="0" w:line="240" w:lineRule="auto"/>
        <w:ind w:left="720"/>
        <w:jc w:val="both"/>
        <w:rPr>
          <w:rFonts w:ascii="Times New Roman" w:hAnsi="Times New Roman" w:cs="Times New Roman"/>
        </w:rPr>
      </w:pPr>
    </w:p>
    <w:p w14:paraId="254067D5" w14:textId="7E55E150"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18586F">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18586F">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14:paraId="32DC0B94"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3EB50542"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41977C4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6B88B98A"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742D0FA"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5957EBBF"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1CFBF201" w14:textId="3FB1B59F"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redressement judiciaire, en cas de changement d’adresse personnelle du gérant, il convient d’effectuer la mise à jour du Registre du Commerce et des Sociétés.</w:t>
      </w:r>
    </w:p>
    <w:p w14:paraId="087FCE42"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2A186ECD" w14:textId="26953AEA"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18586F">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065F8A7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1A5092F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272302C" w14:textId="437BD6CE"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12EFB7F6"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A4480A">
          <w:headerReference w:type="default" r:id="rId9"/>
          <w:pgSz w:w="11906" w:h="16838"/>
          <w:pgMar w:top="1418" w:right="1418" w:bottom="1418" w:left="1418" w:header="709" w:footer="709" w:gutter="0"/>
          <w:pgNumType w:fmt="upperLetter"/>
          <w:cols w:space="708"/>
          <w:docGrid w:linePitch="360"/>
        </w:sectPr>
      </w:pPr>
    </w:p>
    <w:p w14:paraId="1CF5D50E" w14:textId="597FB280"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1DFB368E" w14:textId="730F27CC" w:rsidR="00447D2A" w:rsidRPr="0094588C" w:rsidRDefault="0068393F"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REDRESSEMENT JUDICIAIRE</w:t>
      </w:r>
    </w:p>
    <w:p w14:paraId="4968AF77"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02045D1"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012337C0"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3F1E658A"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0C2A4018"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4BE9994E"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5BAB3534"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5224ECFF"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6DA4DC0F"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689B1B17"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216B3413"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28B973E7" w14:textId="4601FC3F"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18586F">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6DA024D4"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33B1D6E5"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488DEF06"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08179F3C"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0D448369" w14:textId="13CCD7AE"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 xml:space="preserve">Les dettes de l'entreprise à l'égard de créanciers garantis par des privilèges </w:t>
      </w:r>
      <w:r w:rsidR="00D8284E" w:rsidRPr="00447D2A">
        <w:rPr>
          <w:rFonts w:ascii="Times New Roman" w:eastAsia="Times New Roman" w:hAnsi="Times New Roman" w:cs="Times New Roman"/>
          <w:color w:val="000000"/>
        </w:rPr>
        <w:t xml:space="preserve">généraux, </w:t>
      </w:r>
      <w:r w:rsidR="00D8284E">
        <w:rPr>
          <w:rFonts w:ascii="Times New Roman" w:eastAsia="Times New Roman" w:hAnsi="Times New Roman" w:cs="Times New Roman"/>
          <w:color w:val="000000"/>
        </w:rPr>
        <w:t xml:space="preserve"> </w:t>
      </w:r>
      <w:r w:rsidR="00C4510A">
        <w:rPr>
          <w:rFonts w:ascii="Times New Roman" w:eastAsia="Times New Roman" w:hAnsi="Times New Roman" w:cs="Times New Roman"/>
          <w:color w:val="000000"/>
        </w:rPr>
        <w:t xml:space="preserve">   </w:t>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14:paraId="187218FB"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6C3513BF"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4B4379ED"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76A95688" w14:textId="7129ED38"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F2372E">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59698CA7"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4145B637" w14:textId="0F8C0834"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18586F">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2A6C23C3"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11A4CA22"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79EB291B"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4D94D7D6"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228FD4A"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5989E3D6"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9F66E6C"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DF6EB5F"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4B04F97"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1AEA108D"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585A063F" w14:textId="3E5A6E11" w:rsidR="006157D0" w:rsidRDefault="00447D2A" w:rsidP="00447D2A">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2F3D2D64" w14:textId="77777777" w:rsidR="0094588C" w:rsidRDefault="0094588C" w:rsidP="00CC459E">
      <w:pPr>
        <w:spacing w:after="0"/>
        <w:ind w:left="-2268"/>
        <w:jc w:val="both"/>
        <w:textAlignment w:val="baseline"/>
        <w:rPr>
          <w:rFonts w:eastAsia="Arial"/>
          <w:color w:val="000000"/>
        </w:rPr>
      </w:pPr>
    </w:p>
    <w:p w14:paraId="3B3BD3FC" w14:textId="18592716" w:rsidR="00224627" w:rsidRDefault="00224627" w:rsidP="00CC459E">
      <w:pPr>
        <w:spacing w:after="0"/>
        <w:ind w:left="-2268"/>
        <w:jc w:val="both"/>
        <w:textAlignment w:val="baseline"/>
        <w:rPr>
          <w:rFonts w:eastAsia="Arial"/>
          <w:color w:val="000000"/>
        </w:rPr>
        <w:sectPr w:rsidR="00224627" w:rsidSect="00A4480A">
          <w:pgSz w:w="11906" w:h="16838"/>
          <w:pgMar w:top="1134" w:right="1418" w:bottom="1134" w:left="1418" w:header="709" w:footer="709" w:gutter="0"/>
          <w:pgNumType w:fmt="upperLetter"/>
          <w:cols w:space="708"/>
          <w:docGrid w:linePitch="360"/>
        </w:sectPr>
      </w:pPr>
    </w:p>
    <w:p w14:paraId="133A2823" w14:textId="11711B95" w:rsidR="006157D0" w:rsidRDefault="006157D0" w:rsidP="00CC459E">
      <w:pPr>
        <w:spacing w:after="0"/>
        <w:ind w:left="-2268"/>
        <w:jc w:val="both"/>
        <w:textAlignment w:val="baseline"/>
        <w:rPr>
          <w:rFonts w:eastAsia="Arial"/>
          <w:color w:val="000000"/>
        </w:rPr>
      </w:pPr>
    </w:p>
    <w:p w14:paraId="0F087BFC"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Procès-verbal de déclaration de cessation de paiements et de demande d’ouverture d’une procédure de redressement judiciaire</w:t>
      </w:r>
    </w:p>
    <w:p w14:paraId="53893276"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14:paraId="5161B062" w14:textId="77777777" w:rsidR="001738C0" w:rsidRPr="001738C0" w:rsidRDefault="001738C0" w:rsidP="001738C0">
      <w:pPr>
        <w:spacing w:after="0" w:line="240" w:lineRule="auto"/>
        <w:rPr>
          <w:rFonts w:ascii="Times New Roman" w:hAnsi="Times New Roman" w:cs="Times New Roman"/>
          <w:sz w:val="16"/>
          <w:szCs w:val="16"/>
        </w:rPr>
      </w:pPr>
    </w:p>
    <w:p w14:paraId="2BB87F70" w14:textId="77777777" w:rsidR="001738C0" w:rsidRPr="001738C0" w:rsidRDefault="001738C0" w:rsidP="009C35CA">
      <w:pPr>
        <w:tabs>
          <w:tab w:val="left" w:leader="dot" w:pos="2694"/>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5FFDAB60"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21A46ADA" w14:textId="6EDAAB7F"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14:paraId="3BA3F307" w14:textId="77777777"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14C492B5" w14:textId="77777777" w:rsidR="004075ED" w:rsidRDefault="004075ED" w:rsidP="004075ED">
      <w:pPr>
        <w:tabs>
          <w:tab w:val="left" w:leader="dot" w:pos="9000"/>
        </w:tabs>
        <w:spacing w:after="0" w:line="240" w:lineRule="auto"/>
        <w:jc w:val="both"/>
      </w:pPr>
      <w:r>
        <w:tab/>
      </w:r>
    </w:p>
    <w:p w14:paraId="543CF548" w14:textId="77777777" w:rsidR="004075ED" w:rsidRDefault="004075ED" w:rsidP="004075ED">
      <w:pPr>
        <w:tabs>
          <w:tab w:val="left" w:leader="dot" w:pos="9000"/>
        </w:tabs>
        <w:spacing w:after="0" w:line="240" w:lineRule="auto"/>
        <w:jc w:val="both"/>
      </w:pPr>
      <w:r>
        <w:tab/>
      </w:r>
    </w:p>
    <w:p w14:paraId="419AA898" w14:textId="77777777" w:rsidR="004075ED" w:rsidRDefault="004075ED" w:rsidP="004075ED">
      <w:pPr>
        <w:tabs>
          <w:tab w:val="left" w:leader="dot" w:pos="9000"/>
        </w:tabs>
        <w:spacing w:after="0" w:line="240" w:lineRule="auto"/>
        <w:jc w:val="both"/>
      </w:pPr>
      <w:r>
        <w:tab/>
      </w:r>
    </w:p>
    <w:p w14:paraId="23F20C8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4C413D86" w14:textId="4496EDD2" w:rsidR="004075ED" w:rsidRDefault="001738C0" w:rsidP="00F40FBE">
      <w:pPr>
        <w:tabs>
          <w:tab w:val="left" w:leader="dot" w:pos="9000"/>
        </w:tabs>
        <w:spacing w:after="0" w:line="240" w:lineRule="auto"/>
        <w:jc w:val="both"/>
      </w:pPr>
      <w:r w:rsidRPr="001738C0">
        <w:rPr>
          <w:rFonts w:ascii="Times New Roman" w:hAnsi="Times New Roman" w:cs="Times New Roman"/>
        </w:rPr>
        <w:t>Agissant en qualité de : (rayez la ou les mention(s) inutile(s) Commerçant – Artisan – Représentant légal de la Société :</w:t>
      </w:r>
      <w:r w:rsidR="00F40FBE">
        <w:rPr>
          <w:rFonts w:ascii="Times New Roman" w:hAnsi="Times New Roman" w:cs="Times New Roman"/>
        </w:rPr>
        <w:t xml:space="preserve"> </w:t>
      </w:r>
      <w:r w:rsidR="004075ED">
        <w:tab/>
      </w:r>
    </w:p>
    <w:p w14:paraId="6D2E673B" w14:textId="77777777" w:rsidR="00F40FBE" w:rsidRDefault="00F40FBE" w:rsidP="00F40FBE">
      <w:pPr>
        <w:tabs>
          <w:tab w:val="left" w:leader="underscore" w:pos="9000"/>
        </w:tabs>
        <w:spacing w:after="0" w:line="240" w:lineRule="auto"/>
        <w:jc w:val="both"/>
      </w:pPr>
    </w:p>
    <w:p w14:paraId="6047D922" w14:textId="660C86EC"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3F61E3F7"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qu’il demande l’ouverture d’une procédure de redressement judiciaire</w:t>
      </w:r>
    </w:p>
    <w:p w14:paraId="297342D0"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45D6F55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1738C0" w:rsidRPr="001738C0" w14:paraId="46DBB571" w14:textId="77777777" w:rsidTr="0013417C">
        <w:tc>
          <w:tcPr>
            <w:tcW w:w="8222" w:type="dxa"/>
          </w:tcPr>
          <w:p w14:paraId="628FB56B" w14:textId="7D73093F"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E2FB26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4FC149C" w14:textId="77777777" w:rsidTr="0013417C">
        <w:tc>
          <w:tcPr>
            <w:tcW w:w="8222" w:type="dxa"/>
          </w:tcPr>
          <w:p w14:paraId="75CC8757" w14:textId="0880001E"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 extrait d’immatriculation aux registres et répertoires</w:t>
            </w:r>
          </w:p>
        </w:tc>
        <w:tc>
          <w:tcPr>
            <w:tcW w:w="1985" w:type="dxa"/>
            <w:vAlign w:val="center"/>
          </w:tcPr>
          <w:p w14:paraId="427105E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05E2A44" w14:textId="77777777" w:rsidTr="0013417C">
        <w:tc>
          <w:tcPr>
            <w:tcW w:w="8222" w:type="dxa"/>
          </w:tcPr>
          <w:p w14:paraId="55AF6629" w14:textId="723DBADF"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situation de trésorerie datant de moins d’un mois</w:t>
            </w:r>
          </w:p>
        </w:tc>
        <w:tc>
          <w:tcPr>
            <w:tcW w:w="1985" w:type="dxa"/>
            <w:vAlign w:val="center"/>
          </w:tcPr>
          <w:p w14:paraId="44EF034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7F357B0" w14:textId="77777777" w:rsidTr="0013417C">
        <w:tc>
          <w:tcPr>
            <w:tcW w:w="8222" w:type="dxa"/>
          </w:tcPr>
          <w:p w14:paraId="57883A42" w14:textId="0EBCE872"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14:paraId="202FE1BA"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EC32097" w14:textId="77777777" w:rsidTr="0013417C">
        <w:tc>
          <w:tcPr>
            <w:tcW w:w="8222" w:type="dxa"/>
          </w:tcPr>
          <w:p w14:paraId="7D77E0D6" w14:textId="0A815C4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7AF97324"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5B2E344" w14:textId="77777777" w:rsidTr="0013417C">
        <w:tc>
          <w:tcPr>
            <w:tcW w:w="8222" w:type="dxa"/>
          </w:tcPr>
          <w:p w14:paraId="2EC62C14" w14:textId="2293F1D6"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actif et passif des sûretés ainsi que celui des engagements hors bilan</w:t>
            </w:r>
          </w:p>
        </w:tc>
        <w:tc>
          <w:tcPr>
            <w:tcW w:w="1985" w:type="dxa"/>
            <w:vAlign w:val="center"/>
          </w:tcPr>
          <w:p w14:paraId="0395D25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1A060617" w14:textId="77777777" w:rsidTr="0013417C">
        <w:tc>
          <w:tcPr>
            <w:tcW w:w="8222" w:type="dxa"/>
          </w:tcPr>
          <w:p w14:paraId="5AC5801E" w14:textId="6CF46603"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L’inventaire sommaire des biens du débiteur</w:t>
            </w:r>
          </w:p>
        </w:tc>
        <w:tc>
          <w:tcPr>
            <w:tcW w:w="1985" w:type="dxa"/>
            <w:vAlign w:val="center"/>
          </w:tcPr>
          <w:p w14:paraId="65D0E5A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939FF77" w14:textId="77777777" w:rsidTr="0013417C">
        <w:tc>
          <w:tcPr>
            <w:tcW w:w="8222" w:type="dxa"/>
          </w:tcPr>
          <w:p w14:paraId="74246776" w14:textId="513D6D1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14:paraId="33A2022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38FC76C2" w14:textId="77777777" w:rsidTr="0013417C">
        <w:tc>
          <w:tcPr>
            <w:tcW w:w="8222" w:type="dxa"/>
          </w:tcPr>
          <w:p w14:paraId="710A5BE2" w14:textId="0327631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14:paraId="3573DD45"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20BB49F" w14:textId="77777777" w:rsidTr="0013417C">
        <w:tc>
          <w:tcPr>
            <w:tcW w:w="8222" w:type="dxa"/>
          </w:tcPr>
          <w:p w14:paraId="4864D062" w14:textId="1D0C881E"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14:paraId="5E9B2C9F"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3A8006A" w14:textId="77777777" w:rsidTr="0013417C">
        <w:tc>
          <w:tcPr>
            <w:tcW w:w="8222" w:type="dxa"/>
          </w:tcPr>
          <w:p w14:paraId="161CD79C" w14:textId="7A5030AC"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14:paraId="6B8836B7"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BC11106" w14:textId="77777777" w:rsidTr="0013417C">
        <w:tc>
          <w:tcPr>
            <w:tcW w:w="8222" w:type="dxa"/>
          </w:tcPr>
          <w:p w14:paraId="3F24DF1D" w14:textId="7CB332CA"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18586F">
              <w:rPr>
                <w:rFonts w:ascii="Times New Roman" w:hAnsi="Times New Roman" w:cs="Times New Roman"/>
              </w:rPr>
              <w:t>L</w:t>
            </w:r>
            <w:r w:rsidRPr="001738C0">
              <w:rPr>
                <w:rFonts w:ascii="Times New Roman" w:hAnsi="Times New Roman" w:cs="Times New Roman"/>
              </w:rPr>
              <w:t>ivre V du Code de l’</w:t>
            </w:r>
            <w:r w:rsidR="0018586F">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0490380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386F3FD" w14:textId="77777777" w:rsidTr="0013417C">
        <w:tc>
          <w:tcPr>
            <w:tcW w:w="8222" w:type="dxa"/>
          </w:tcPr>
          <w:p w14:paraId="28B6CF6C"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14:paraId="08403D93"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0B4B049C" w14:textId="31D06525" w:rsidR="001738C0" w:rsidRDefault="001738C0" w:rsidP="001738C0">
      <w:pPr>
        <w:tabs>
          <w:tab w:val="left" w:leader="dot" w:pos="1980"/>
        </w:tabs>
        <w:spacing w:after="0" w:line="240" w:lineRule="auto"/>
        <w:rPr>
          <w:rFonts w:ascii="Times New Roman" w:hAnsi="Times New Roman" w:cs="Times New Roman"/>
          <w:sz w:val="16"/>
          <w:szCs w:val="16"/>
        </w:rPr>
      </w:pPr>
    </w:p>
    <w:p w14:paraId="22C50C9E" w14:textId="77777777" w:rsidR="009E484F" w:rsidRPr="001738C0" w:rsidRDefault="009E484F" w:rsidP="001738C0">
      <w:pPr>
        <w:tabs>
          <w:tab w:val="left" w:leader="dot" w:pos="1980"/>
        </w:tabs>
        <w:spacing w:after="0" w:line="240" w:lineRule="auto"/>
        <w:rPr>
          <w:rFonts w:ascii="Times New Roman" w:hAnsi="Times New Roman" w:cs="Times New Roman"/>
          <w:sz w:val="16"/>
          <w:szCs w:val="16"/>
        </w:rPr>
      </w:pPr>
    </w:p>
    <w:p w14:paraId="57FC8407" w14:textId="7D51F6D4"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Ces documents doivent être datés, signés et certifiés sincères et véritables par le dé</w:t>
      </w:r>
      <w:r w:rsidR="0018586F">
        <w:rPr>
          <w:rFonts w:ascii="Times New Roman" w:eastAsia="Times New Roman" w:hAnsi="Times New Roman" w:cs="Times New Roman"/>
          <w:lang w:eastAsia="fr-FR"/>
        </w:rPr>
        <w:t>clarant</w:t>
      </w:r>
      <w:r w:rsidRPr="001738C0">
        <w:rPr>
          <w:rFonts w:ascii="Times New Roman" w:eastAsia="Times New Roman" w:hAnsi="Times New Roman" w:cs="Times New Roman"/>
          <w:lang w:eastAsia="fr-FR"/>
        </w:rPr>
        <w:t>.</w:t>
      </w:r>
    </w:p>
    <w:p w14:paraId="29C216BF" w14:textId="2525F0E1"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3B96BEBB" w14:textId="77777777"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CD8C0B8" w14:textId="1F1D291F"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 déclaration et du dépôt</w:t>
      </w:r>
      <w:r w:rsidR="00F2372E">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1A9BED56" w14:textId="211FE15B"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5F15163B" w14:textId="4702BBC9" w:rsidR="009E484F"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4EEAEC81" w14:textId="77777777"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69052626" w14:textId="6FA0860F"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14:paraId="2444CBFC" w14:textId="05956377" w:rsidR="006157D0" w:rsidRP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6157D0" w:rsidRPr="006157D0" w:rsidSect="00A4480A">
          <w:pgSz w:w="11906" w:h="16838"/>
          <w:pgMar w:top="567" w:right="1418" w:bottom="284" w:left="1418" w:header="709" w:footer="709" w:gutter="0"/>
          <w:pgNumType w:start="1"/>
          <w:cols w:space="708"/>
          <w:docGrid w:linePitch="360"/>
        </w:sectPr>
      </w:pPr>
    </w:p>
    <w:p w14:paraId="76C109E6" w14:textId="2BF2A85D" w:rsidR="0068393F"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FF0000"/>
          <w:sz w:val="28"/>
          <w:szCs w:val="28"/>
        </w:rPr>
      </w:pPr>
      <w:r w:rsidRPr="00D01EC8">
        <w:rPr>
          <w:rFonts w:ascii="Times New Roman" w:eastAsia="Arial" w:hAnsi="Times New Roman" w:cs="Times New Roman"/>
          <w:b/>
          <w:bCs/>
          <w:color w:val="FF0000"/>
          <w:sz w:val="28"/>
          <w:szCs w:val="28"/>
        </w:rPr>
        <w:lastRenderedPageBreak/>
        <w:t>Demande d'ouverture de redressement judiciaire</w:t>
      </w:r>
      <w:r w:rsidR="0068393F">
        <w:rPr>
          <w:rFonts w:ascii="Times New Roman" w:eastAsia="Arial" w:hAnsi="Times New Roman" w:cs="Times New Roman"/>
          <w:b/>
          <w:bCs/>
          <w:color w:val="FF0000"/>
          <w:sz w:val="28"/>
          <w:szCs w:val="28"/>
        </w:rPr>
        <w:t xml:space="preserve"> </w:t>
      </w:r>
    </w:p>
    <w:p w14:paraId="2131D89F" w14:textId="44B1DEE6" w:rsidR="00492906" w:rsidRPr="00D01EC8"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D01EC8">
        <w:rPr>
          <w:rFonts w:ascii="Times New Roman" w:eastAsia="Arial" w:hAnsi="Times New Roman" w:cs="Times New Roman"/>
          <w:i/>
          <w:color w:val="000000"/>
          <w:sz w:val="21"/>
        </w:rPr>
        <w:t>(R. 631-1 du Code de Commerce)</w:t>
      </w:r>
    </w:p>
    <w:p w14:paraId="1050199E" w14:textId="77777777" w:rsidR="00492906" w:rsidRPr="00D01EC8" w:rsidRDefault="00492906" w:rsidP="00DA6343">
      <w:pPr>
        <w:spacing w:line="247" w:lineRule="exact"/>
        <w:textAlignment w:val="baseline"/>
        <w:rPr>
          <w:rFonts w:ascii="Times New Roman" w:eastAsia="Arial" w:hAnsi="Times New Roman" w:cs="Times New Roman"/>
          <w:color w:val="0B5899"/>
          <w:spacing w:val="4"/>
          <w:sz w:val="21"/>
          <w:u w:val="single"/>
        </w:rPr>
      </w:pPr>
    </w:p>
    <w:p w14:paraId="6BF36B4F" w14:textId="77777777" w:rsidR="00492906" w:rsidRPr="00D01EC8"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74689647" w14:textId="092D38BB" w:rsidR="00492906" w:rsidRPr="00D01EC8" w:rsidRDefault="00492906" w:rsidP="00F058C3">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00DA6343"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Nom d'usage :</w:t>
      </w:r>
      <w:r w:rsidR="00DA6343"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6B5A273D" w14:textId="05C89CA3"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Prénoms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p>
    <w:p w14:paraId="7CA03C54" w14:textId="15BBA447" w:rsidR="00492906" w:rsidRPr="00D01EC8"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Né(e) le</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t xml:space="preserve"> </w:t>
      </w:r>
      <w:r w:rsidRPr="00D01EC8">
        <w:rPr>
          <w:rFonts w:ascii="Times New Roman" w:eastAsia="Arial" w:hAnsi="Times New Roman" w:cs="Times New Roman"/>
          <w:color w:val="000000"/>
          <w:sz w:val="20"/>
          <w:szCs w:val="20"/>
        </w:rPr>
        <w:t>à</w:t>
      </w:r>
      <w:r w:rsidR="00F6374A" w:rsidRPr="00D01EC8">
        <w:rPr>
          <w:rFonts w:ascii="Times New Roman" w:eastAsia="Arial" w:hAnsi="Times New Roman" w:cs="Times New Roman"/>
          <w:color w:val="000000"/>
          <w:sz w:val="20"/>
          <w:szCs w:val="20"/>
        </w:rPr>
        <w:t xml:space="preserve"> </w:t>
      </w:r>
      <w:r w:rsidR="000306FC"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Nationalité</w:t>
      </w:r>
      <w:r w:rsidR="00F058C3" w:rsidRPr="00D01EC8">
        <w:rPr>
          <w:rFonts w:ascii="Times New Roman" w:eastAsia="Arial" w:hAnsi="Times New Roman" w:cs="Times New Roman"/>
          <w:color w:val="000000"/>
          <w:sz w:val="20"/>
          <w:szCs w:val="20"/>
        </w:rPr>
        <w:t xml:space="preserve"> : </w:t>
      </w:r>
      <w:r w:rsidR="000306FC" w:rsidRPr="00D01EC8">
        <w:rPr>
          <w:rFonts w:ascii="Times New Roman" w:eastAsia="Arial" w:hAnsi="Times New Roman" w:cs="Times New Roman"/>
          <w:color w:val="000000"/>
          <w:sz w:val="20"/>
          <w:szCs w:val="20"/>
        </w:rPr>
        <w:tab/>
      </w:r>
    </w:p>
    <w:p w14:paraId="2A375562" w14:textId="58FF0CC2" w:rsidR="00492906" w:rsidRPr="00D01EC8"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Situation matrimoniale (en cas de mariage, préciser le régime)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27D3559D" w14:textId="02CD2C7E"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Domicile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718826AC" w14:textId="527C8BCA"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du père :</w:t>
      </w:r>
      <w:r w:rsidR="00F6374A" w:rsidRPr="00D01EC8">
        <w:rPr>
          <w:rFonts w:ascii="Times New Roman" w:eastAsia="Arial" w:hAnsi="Times New Roman" w:cs="Times New Roman"/>
          <w:color w:val="000000"/>
          <w:sz w:val="20"/>
          <w:szCs w:val="20"/>
        </w:rPr>
        <w:t xml:space="preserve"> </w:t>
      </w:r>
      <w:bookmarkStart w:id="6" w:name="_Hlk45890866"/>
      <w:r w:rsidR="00F058C3" w:rsidRPr="00D01EC8">
        <w:rPr>
          <w:rFonts w:ascii="Times New Roman" w:eastAsia="Arial" w:hAnsi="Times New Roman" w:cs="Times New Roman"/>
          <w:color w:val="000000"/>
          <w:sz w:val="20"/>
          <w:szCs w:val="20"/>
        </w:rPr>
        <w:tab/>
      </w:r>
      <w:bookmarkEnd w:id="6"/>
    </w:p>
    <w:p w14:paraId="0F408EFF" w14:textId="30711489"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de la mère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3ABA7F84" w14:textId="79F5EAEC" w:rsidR="00492906" w:rsidRPr="00D01EC8" w:rsidRDefault="00492906" w:rsidP="00DA6343">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1FBAAB3E" w14:textId="77777777" w:rsidR="00492906" w:rsidRPr="00D01EC8"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p w14:paraId="57483D84" w14:textId="73362B25" w:rsidR="00492906" w:rsidRPr="00D01EC8"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A50BC">
        <w:rPr>
          <w:rFonts w:ascii="Times New Roman" w:eastAsia="Arial" w:hAnsi="Times New Roman" w:cs="Times New Roman"/>
          <w:sz w:val="20"/>
          <w:szCs w:val="20"/>
        </w:rPr>
        <w:t>N° SIREN :</w:t>
      </w:r>
      <w:r w:rsidR="00F6374A" w:rsidRPr="00EA50BC">
        <w:rPr>
          <w:rFonts w:ascii="Times New Roman" w:eastAsia="Arial" w:hAnsi="Times New Roman" w:cs="Times New Roman"/>
          <w:sz w:val="20"/>
          <w:szCs w:val="20"/>
        </w:rPr>
        <w:t xml:space="preserve"> </w:t>
      </w:r>
      <w:r w:rsidR="000306FC" w:rsidRPr="00EA50BC">
        <w:rPr>
          <w:rFonts w:ascii="Times New Roman" w:eastAsia="Arial" w:hAnsi="Times New Roman" w:cs="Times New Roman"/>
          <w:sz w:val="20"/>
          <w:szCs w:val="20"/>
        </w:rPr>
        <w:tab/>
      </w:r>
    </w:p>
    <w:p w14:paraId="096CE28C" w14:textId="13096E26" w:rsidR="00492906" w:rsidRPr="00D01EC8"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Forme juridique (si société)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313BD66C" w14:textId="20655E3E" w:rsidR="00492906" w:rsidRPr="00D01EC8"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Dénomination (si société ou EIRL)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5F9DC499" w14:textId="5A85FD4F"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Enseigne ou sigle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428C19D8" w14:textId="77777777"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13C83B67" w14:textId="77777777"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039BA049" w14:textId="19605480"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du siège social (si société)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0460B709" w14:textId="559D3631"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de l'établissement principal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0D5A95AF" w14:textId="70C79001" w:rsidR="00492906" w:rsidRPr="00D01EC8"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00E6591F"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Code APE/NAF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672D2400" w14:textId="319CDB55" w:rsidR="00492906" w:rsidRPr="00D01EC8"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Date de début d'activité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Date de cessation d'activité (le cas échéant)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49CB1480" w14:textId="77777777" w:rsidR="00492906" w:rsidRPr="00D01EC8"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492906" w:rsidRPr="00D01EC8" w14:paraId="12FA816E" w14:textId="77777777"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DE600C" w14:textId="77777777"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177545" w14:textId="77777777"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Informations importantes</w:t>
            </w:r>
          </w:p>
        </w:tc>
      </w:tr>
      <w:tr w:rsidR="00492906" w:rsidRPr="00D01EC8" w14:paraId="42ABFA35" w14:textId="77777777"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14:paraId="2F4416A1" w14:textId="77777777"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14:paraId="43582170" w14:textId="3133B05A" w:rsidR="00E6591F"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Téléphone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3C6941F1" w14:textId="725B7CB9" w:rsidR="00492906"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Portable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2D13955E" w14:textId="586890CF"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Fax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6355F051" w14:textId="0D279A47"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Email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14:paraId="72F143F7" w14:textId="31C1CE99"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14:paraId="731FA0DD" w14:textId="7F791C74" w:rsidR="00E6591F" w:rsidRPr="00D01EC8" w:rsidRDefault="00E6591F" w:rsidP="00E6591F">
            <w:pPr>
              <w:spacing w:after="0"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cessation des paiements :</w:t>
            </w:r>
            <w:r w:rsidR="00B472C8"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14:paraId="2CC95431" w14:textId="5591D124"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(à ce jour)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42AFA036" w14:textId="7ACC7E78" w:rsidR="001B3109"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(dans les 6 derniers mois)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13717CAF" w14:textId="564CCB40" w:rsidR="00E6591F"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du dernier exercice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7195F1E8" w14:textId="42599728"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 du dernier exercice :</w:t>
            </w:r>
            <w:r w:rsidR="00576997"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14:paraId="206E4DD0" w14:textId="77777777" w:rsidR="001B3109" w:rsidRPr="00D01EC8" w:rsidRDefault="001B3109" w:rsidP="00DA6343">
            <w:pPr>
              <w:spacing w:line="480" w:lineRule="auto"/>
              <w:textAlignment w:val="baseline"/>
              <w:rPr>
                <w:rFonts w:ascii="Times New Roman" w:eastAsia="Arial" w:hAnsi="Times New Roman" w:cs="Times New Roman"/>
                <w:color w:val="000000"/>
              </w:rPr>
            </w:pPr>
          </w:p>
        </w:tc>
      </w:tr>
    </w:tbl>
    <w:p w14:paraId="5AAA8E55" w14:textId="77777777" w:rsidR="00492906" w:rsidRPr="00D01EC8"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vertAlign w:val="superscript"/>
        </w:rPr>
        <w:t xml:space="preserve">1 </w:t>
      </w:r>
      <w:r w:rsidRPr="00D01EC8">
        <w:rPr>
          <w:rFonts w:ascii="Times New Roman" w:eastAsia="Arial" w:hAnsi="Times New Roman" w:cs="Times New Roman"/>
          <w:color w:val="000000"/>
          <w:sz w:val="16"/>
        </w:rPr>
        <w:t>Pour une EURL, cocher « </w:t>
      </w:r>
      <w:r w:rsidRPr="00D01EC8">
        <w:rPr>
          <w:rFonts w:ascii="Times New Roman" w:eastAsia="Arial" w:hAnsi="Times New Roman" w:cs="Times New Roman"/>
          <w:i/>
          <w:iCs/>
          <w:color w:val="000000"/>
          <w:sz w:val="16"/>
        </w:rPr>
        <w:t>dirigeant d'une société »</w:t>
      </w:r>
      <w:r w:rsidRPr="00D01EC8">
        <w:rPr>
          <w:rFonts w:ascii="Times New Roman" w:eastAsia="Arial" w:hAnsi="Times New Roman" w:cs="Times New Roman"/>
          <w:color w:val="000000"/>
          <w:sz w:val="16"/>
        </w:rPr>
        <w:t xml:space="preserve">. Pour une EIRL, cocher </w:t>
      </w:r>
      <w:r w:rsidRPr="00D01EC8">
        <w:rPr>
          <w:rFonts w:ascii="Times New Roman" w:eastAsia="Arial" w:hAnsi="Times New Roman" w:cs="Times New Roman"/>
          <w:i/>
          <w:iCs/>
          <w:color w:val="000000"/>
          <w:sz w:val="16"/>
        </w:rPr>
        <w:t>« entrepreneur individuel (personne physique) ».</w:t>
      </w:r>
    </w:p>
    <w:p w14:paraId="5C232CDE" w14:textId="77777777" w:rsidR="00492906" w:rsidRPr="00D01EC8"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D01EC8">
        <w:rPr>
          <w:rFonts w:ascii="Times New Roman" w:eastAsia="Arial" w:hAnsi="Times New Roman" w:cs="Times New Roman"/>
          <w:color w:val="000000"/>
          <w:vertAlign w:val="superscript"/>
        </w:rPr>
        <w:t xml:space="preserve">2 </w:t>
      </w:r>
      <w:r w:rsidRPr="00D01EC8">
        <w:rPr>
          <w:rFonts w:ascii="Times New Roman" w:eastAsia="Arial" w:hAnsi="Times New Roman" w:cs="Times New Roman"/>
          <w:color w:val="000000"/>
          <w:sz w:val="16"/>
        </w:rPr>
        <w:t xml:space="preserve">La demande d'ouverture, lorsqu'elle n'émane pas du débiteur lui-même, ne peut être reçue qu'en vertu d'un </w:t>
      </w:r>
      <w:r w:rsidRPr="0018586F">
        <w:rPr>
          <w:rFonts w:ascii="Times New Roman" w:eastAsia="Arial" w:hAnsi="Times New Roman" w:cs="Times New Roman"/>
          <w:b/>
          <w:bCs/>
          <w:color w:val="000000"/>
          <w:sz w:val="16"/>
          <w:u w:val="single"/>
        </w:rPr>
        <w:t>pouvoir</w:t>
      </w:r>
      <w:r w:rsidRPr="00D01EC8">
        <w:rPr>
          <w:rFonts w:ascii="Times New Roman" w:eastAsia="Arial" w:hAnsi="Times New Roman" w:cs="Times New Roman"/>
          <w:color w:val="000000"/>
          <w:sz w:val="16"/>
          <w:u w:val="single"/>
        </w:rPr>
        <w:t xml:space="preserve"> </w:t>
      </w:r>
      <w:r w:rsidRPr="0018586F">
        <w:rPr>
          <w:rFonts w:ascii="Times New Roman" w:eastAsia="Arial" w:hAnsi="Times New Roman" w:cs="Times New Roman"/>
          <w:b/>
          <w:bCs/>
          <w:color w:val="000000"/>
          <w:sz w:val="16"/>
          <w:u w:val="single"/>
        </w:rPr>
        <w:t>spécial</w:t>
      </w:r>
      <w:r w:rsidRPr="00D01EC8">
        <w:rPr>
          <w:rFonts w:ascii="Times New Roman" w:eastAsia="Arial" w:hAnsi="Times New Roman" w:cs="Times New Roman"/>
          <w:color w:val="000000"/>
          <w:sz w:val="16"/>
        </w:rPr>
        <w:t xml:space="preserve"> qui n'est pas inclus dans la mission de représentation et d'assistance des avocats </w:t>
      </w:r>
      <w:r w:rsidRPr="00D01EC8">
        <w:rPr>
          <w:rFonts w:ascii="Times New Roman" w:eastAsia="Arial" w:hAnsi="Times New Roman" w:cs="Times New Roman"/>
          <w:i/>
          <w:color w:val="000000"/>
          <w:sz w:val="16"/>
        </w:rPr>
        <w:t>(Com., 19/07/1988, n°86-15389).</w:t>
      </w:r>
    </w:p>
    <w:p w14:paraId="1AC09B14" w14:textId="5513202D" w:rsidR="00DA6343" w:rsidRPr="00D01EC8"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D01EC8" w:rsidSect="00B472C8">
          <w:pgSz w:w="11906" w:h="16838"/>
          <w:pgMar w:top="1418" w:right="1247" w:bottom="1134" w:left="1247" w:header="709" w:footer="709" w:gutter="0"/>
          <w:cols w:space="708"/>
          <w:docGrid w:linePitch="360"/>
        </w:sectPr>
      </w:pPr>
      <w:r w:rsidRPr="00D01EC8">
        <w:rPr>
          <w:rFonts w:ascii="Times New Roman" w:eastAsia="Arial" w:hAnsi="Times New Roman" w:cs="Times New Roman"/>
          <w:color w:val="000000"/>
          <w:vertAlign w:val="superscript"/>
        </w:rPr>
        <w:t xml:space="preserve">3 </w:t>
      </w:r>
      <w:r w:rsidRPr="00D01EC8">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D01EC8" w14:paraId="34579AC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00D7B9A" w14:textId="77777777" w:rsidR="001B3109" w:rsidRPr="00D01EC8"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04B87CE"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CA5C0E7" w14:textId="77777777" w:rsidR="001B3109" w:rsidRPr="00D01EC8" w:rsidRDefault="001B3109" w:rsidP="002F0638">
            <w:pPr>
              <w:spacing w:before="88" w:after="43"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E63A4D"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Résultat net</w:t>
            </w:r>
          </w:p>
        </w:tc>
      </w:tr>
      <w:tr w:rsidR="00EB17DF" w:rsidRPr="00D01EC8" w14:paraId="5D279F71"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1FD89E7B" w14:textId="77777777" w:rsidR="001B3109" w:rsidRPr="00D01EC8" w:rsidRDefault="001B3109" w:rsidP="002F0638">
            <w:pPr>
              <w:spacing w:before="75" w:after="4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54448948"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64537CA0"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1E0EE6C"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15A4C8D"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41C95C8" w14:textId="77777777" w:rsidR="001B3109" w:rsidRPr="00D01EC8" w:rsidRDefault="001B3109" w:rsidP="002F0638">
            <w:pPr>
              <w:spacing w:before="77"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67AAEA6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2F05076"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784B71D1"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514FA12"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03766D0" w14:textId="77777777" w:rsidR="001B3109" w:rsidRPr="00D01EC8" w:rsidRDefault="001B3109" w:rsidP="002F0638">
            <w:pPr>
              <w:spacing w:before="75" w:after="61"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86FE5C5"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7CEA25A"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D37145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10CA468E" w14:textId="77777777" w:rsidR="001B3109" w:rsidRPr="00D01EC8" w:rsidRDefault="00EB17DF" w:rsidP="001B3109">
      <w:pPr>
        <w:spacing w:after="216" w:line="20" w:lineRule="exact"/>
        <w:rPr>
          <w:rFonts w:ascii="Times New Roman" w:hAnsi="Times New Roman" w:cs="Times New Roman"/>
        </w:rPr>
      </w:pPr>
      <w:r w:rsidRPr="00D01EC8">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D01EC8" w14:paraId="404DBACE"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B016A09"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Lieux d'exploitation en dehors de l'établissement principal</w:t>
            </w:r>
          </w:p>
        </w:tc>
      </w:tr>
      <w:tr w:rsidR="001B3109" w:rsidRPr="00D01EC8" w14:paraId="2B6A4901" w14:textId="77777777" w:rsidTr="00D01EC8">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01043B05" w14:textId="77777777"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A58DB8D" w14:textId="77777777"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5DEB748F" w14:textId="77777777" w:rsidR="001B3109" w:rsidRPr="00D01EC8" w:rsidRDefault="001B3109" w:rsidP="002F0638">
            <w:pPr>
              <w:spacing w:before="288" w:after="27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vAlign w:val="center"/>
          </w:tcPr>
          <w:p w14:paraId="2CE36A1B" w14:textId="6A38C73B" w:rsidR="001B3109" w:rsidRPr="00D01EC8" w:rsidRDefault="001B3109" w:rsidP="00D01EC8">
            <w:pPr>
              <w:spacing w:before="71" w:after="45" w:line="23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Greffe dans lequel l'établissement est immatriculé</w:t>
            </w:r>
          </w:p>
        </w:tc>
      </w:tr>
      <w:tr w:rsidR="001B3109" w:rsidRPr="00D01EC8" w14:paraId="206EECF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277F71DF"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404EE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120CEE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2AEA14E"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3F312C69"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A850848"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C9BA2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9B4E08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B15D24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63842303"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C819594"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2543C02"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48F127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FC4FF55"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5B2F53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F4020B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A3361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02F2EC1"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D218D1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1822467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AABC6A"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E0B05CC"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7EA5467"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3B4BF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43A09745"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75F553CF"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9D2894"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B2AA3B0"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D65C5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02D817F9" w14:textId="77777777" w:rsidR="001B3109" w:rsidRPr="00D01EC8" w:rsidRDefault="001B3109" w:rsidP="001B3109">
      <w:pPr>
        <w:spacing w:after="371" w:line="20" w:lineRule="exact"/>
        <w:rPr>
          <w:rFonts w:ascii="Times New Roman" w:hAnsi="Times New Roman" w:cs="Times New Roman"/>
        </w:rPr>
      </w:pPr>
    </w:p>
    <w:p w14:paraId="371C6022" w14:textId="68C96939"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Avez-vous fait l'objet personnellement d'une procédure de sauvegarde, redressement ou liquidation ou avez-vous été dirigeant d'une société ayant connu l'une de ces procédures ?</w:t>
      </w:r>
      <w:r w:rsidRPr="00D01EC8">
        <w:rPr>
          <w:rFonts w:ascii="Times New Roman" w:eastAsia="Arial" w:hAnsi="Times New Roman" w:cs="Times New Roman"/>
          <w:color w:val="000000"/>
        </w:rPr>
        <w:tab/>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14:paraId="56A0C66E" w14:textId="6A1EC18A"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date d'ouverture, Tribunal et s'il y a lieu, dénomination de la société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p w14:paraId="70E93EC7" w14:textId="742233B6"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D01EC8">
        <w:rPr>
          <w:rFonts w:ascii="Times New Roman" w:eastAsia="Arial" w:hAnsi="Times New Roman" w:cs="Times New Roman"/>
          <w:color w:val="000000"/>
        </w:rPr>
        <w:tab/>
      </w:r>
      <w:r w:rsidR="00D50EDC" w:rsidRPr="00D01EC8">
        <w:rPr>
          <w:rFonts w:ascii="Times New Roman" w:eastAsia="Arial" w:hAnsi="Times New Roman" w:cs="Times New Roman"/>
          <w:color w:val="000000"/>
        </w:rPr>
        <w:tab/>
      </w:r>
      <w:r w:rsidRPr="00D01EC8">
        <w:rPr>
          <w:rFonts w:ascii="Times New Roman" w:eastAsia="Arial" w:hAnsi="Times New Roman" w:cs="Times New Roman"/>
          <w:color w:val="000000"/>
        </w:rPr>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14:paraId="3F1A49CF" w14:textId="778F4994"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nom de l’entreprise, siège social, qualité, % parts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D01EC8" w14:paraId="68B498E3" w14:textId="77777777" w:rsidTr="00D01EC8">
        <w:trPr>
          <w:trHeight w:val="626"/>
        </w:trPr>
        <w:tc>
          <w:tcPr>
            <w:tcW w:w="10773" w:type="dxa"/>
            <w:shd w:val="clear" w:color="auto" w:fill="DBE5F1" w:themeFill="accent1" w:themeFillTint="33"/>
            <w:vAlign w:val="center"/>
          </w:tcPr>
          <w:p w14:paraId="6E8E6B3B" w14:textId="77777777" w:rsidR="001B3109" w:rsidRPr="00D01EC8" w:rsidRDefault="001B3109" w:rsidP="00D01EC8">
            <w:pPr>
              <w:spacing w:line="360" w:lineRule="auto"/>
              <w:jc w:val="center"/>
            </w:pPr>
            <w:r w:rsidRPr="00D01EC8">
              <w:rPr>
                <w:rFonts w:eastAsia="Arial"/>
                <w:color w:val="000000"/>
                <w:lang w:val="fr-FR"/>
              </w:rPr>
              <w:t>Exposez succinctement la nature des difficultés de l'entreprise et les raisons pour lesquelles vous n'êtes pas en mesure de les surmonter</w:t>
            </w:r>
          </w:p>
        </w:tc>
      </w:tr>
      <w:tr w:rsidR="001B3109" w:rsidRPr="00D01EC8" w14:paraId="2BCB7EB9" w14:textId="77777777" w:rsidTr="00EB17DF">
        <w:trPr>
          <w:trHeight w:val="1919"/>
        </w:trPr>
        <w:tc>
          <w:tcPr>
            <w:tcW w:w="10773" w:type="dxa"/>
            <w:tcBorders>
              <w:bottom w:val="single" w:sz="4" w:space="0" w:color="auto"/>
            </w:tcBorders>
          </w:tcPr>
          <w:p w14:paraId="735A3060" w14:textId="3E6697E4"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0DDCF56" w14:textId="6FCFADBA"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D4898B5" w14:textId="1BAA3A3E"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65FED300" w14:textId="321E8EEA"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7E69616D" w14:textId="265B4B2B"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r w:rsidR="001B3109" w:rsidRPr="00D01EC8" w14:paraId="1A4B2E02" w14:textId="77777777" w:rsidTr="00D01EC8">
        <w:trPr>
          <w:trHeight w:val="289"/>
        </w:trPr>
        <w:tc>
          <w:tcPr>
            <w:tcW w:w="10773" w:type="dxa"/>
            <w:shd w:val="clear" w:color="auto" w:fill="DBE5F1" w:themeFill="accent1" w:themeFillTint="33"/>
            <w:vAlign w:val="center"/>
          </w:tcPr>
          <w:p w14:paraId="38C936E1" w14:textId="77777777" w:rsidR="001B3109" w:rsidRPr="00D01EC8" w:rsidRDefault="001B3109" w:rsidP="00D01EC8">
            <w:pPr>
              <w:spacing w:line="360" w:lineRule="auto"/>
              <w:jc w:val="center"/>
            </w:pPr>
            <w:r w:rsidRPr="00D01EC8">
              <w:rPr>
                <w:rFonts w:eastAsia="Arial"/>
                <w:color w:val="000000"/>
                <w:lang w:val="fr-FR"/>
              </w:rPr>
              <w:t xml:space="preserve">Perspectives de redressement </w:t>
            </w:r>
            <w:r w:rsidRPr="00D01EC8">
              <w:rPr>
                <w:rFonts w:eastAsia="Arial"/>
                <w:i/>
                <w:color w:val="FF0000"/>
                <w:lang w:val="fr-FR"/>
              </w:rPr>
              <w:t>(Si demande de redressement judiciaire)</w:t>
            </w:r>
          </w:p>
        </w:tc>
      </w:tr>
      <w:tr w:rsidR="001B3109" w:rsidRPr="00D01EC8" w14:paraId="661C3422" w14:textId="77777777" w:rsidTr="00EB17DF">
        <w:trPr>
          <w:trHeight w:val="850"/>
        </w:trPr>
        <w:tc>
          <w:tcPr>
            <w:tcW w:w="10773" w:type="dxa"/>
          </w:tcPr>
          <w:p w14:paraId="2BEB062D"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7258C13D"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51FA39A5"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7824BC8"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692907C6" w14:textId="2CA1ED28"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bl>
    <w:p w14:paraId="24674612" w14:textId="77777777" w:rsidR="00D50EDC" w:rsidRDefault="00D50EDC" w:rsidP="001B3109">
      <w:pPr>
        <w:spacing w:before="136" w:line="243" w:lineRule="exact"/>
        <w:textAlignment w:val="baseline"/>
        <w:rPr>
          <w:rFonts w:ascii="Arial" w:eastAsia="Arial" w:hAnsi="Arial" w:cs="Arial"/>
          <w:color w:val="000000"/>
          <w:spacing w:val="4"/>
        </w:rPr>
      </w:pPr>
    </w:p>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D01EC8" w14:paraId="73AA58B1"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64E65727" w14:textId="77777777" w:rsidR="00EB17DF" w:rsidRPr="00D01EC8"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D01EC8">
              <w:rPr>
                <w:rFonts w:ascii="Times New Roman" w:eastAsia="Arial" w:hAnsi="Times New Roman" w:cs="Times New Roman"/>
                <w:b/>
                <w:color w:val="EDF7F8"/>
                <w:sz w:val="26"/>
              </w:rPr>
              <w:lastRenderedPageBreak/>
              <w:t>ETAT DES ACTIFS de l'entreprise ou du patrimoine affecté (EIRL)</w:t>
            </w:r>
            <w:r w:rsidRPr="00D01EC8">
              <w:rPr>
                <w:rFonts w:ascii="Times New Roman" w:eastAsia="Arial" w:hAnsi="Times New Roman" w:cs="Times New Roman"/>
                <w:b/>
                <w:color w:val="EDF7F8"/>
                <w:sz w:val="26"/>
                <w:vertAlign w:val="superscript"/>
              </w:rPr>
              <w:t xml:space="preserve"> 4</w:t>
            </w:r>
            <w:r w:rsidRPr="00D01EC8">
              <w:rPr>
                <w:rFonts w:ascii="Times New Roman" w:eastAsia="Arial" w:hAnsi="Times New Roman" w:cs="Times New Roman"/>
                <w:b/>
                <w:color w:val="EDF7F8"/>
                <w:sz w:val="26"/>
              </w:rPr>
              <w:t xml:space="preserve"> </w:t>
            </w:r>
          </w:p>
        </w:tc>
      </w:tr>
      <w:tr w:rsidR="00EB17DF" w:rsidRPr="00D01EC8" w14:paraId="37D6EC03"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69198339" w14:textId="77777777" w:rsidR="00EB17DF" w:rsidRPr="00D01EC8"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12CC048A" w14:textId="77777777" w:rsidR="00EB17DF" w:rsidRPr="00D01EC8"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Montant</w:t>
            </w:r>
          </w:p>
        </w:tc>
      </w:tr>
      <w:tr w:rsidR="00EB17DF" w:rsidRPr="00D01EC8" w14:paraId="00D81DAC"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290CAD" w14:textId="77777777" w:rsidR="00EB17DF" w:rsidRPr="00D01EC8" w:rsidRDefault="00EB17DF" w:rsidP="002F0638">
            <w:pPr>
              <w:spacing w:before="77" w:after="47" w:line="249"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Immobiliers (murs du fonds, maison, terrain..., appartenant à la personne exerçant l'activité) :</w:t>
            </w:r>
          </w:p>
        </w:tc>
      </w:tr>
      <w:tr w:rsidR="00EB17DF" w:rsidRPr="00D01EC8" w14:paraId="2F9676FE"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7DF6F445"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06060264"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6258260"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A5FBEBF" w14:textId="77777777" w:rsidR="00EB17DF" w:rsidRPr="00D01EC8" w:rsidRDefault="00EB17DF" w:rsidP="002F0638">
            <w:pPr>
              <w:spacing w:before="62" w:after="43" w:line="254"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corporels (matériels, mobiliers d'exploitation, véhicules, stocks...) :</w:t>
            </w:r>
          </w:p>
        </w:tc>
      </w:tr>
      <w:tr w:rsidR="00EB17DF" w:rsidRPr="00D01EC8" w14:paraId="5FA1303F"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6807604F"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7E06A2D1"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2BBA0F83"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5C4D8B2" w14:textId="77777777" w:rsidR="00EB17DF" w:rsidRPr="00D01EC8" w:rsidRDefault="00EB17DF" w:rsidP="002F0638">
            <w:pPr>
              <w:spacing w:before="67" w:after="42" w:line="250"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ou immobilisations incorporels (fonds de commerce, droit au bail, brevets, marques...) :</w:t>
            </w:r>
          </w:p>
        </w:tc>
      </w:tr>
      <w:tr w:rsidR="00EB17DF" w:rsidRPr="00D01EC8" w14:paraId="3CA21A26"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BF1EF2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B718257"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5ECEA231" w14:textId="77777777" w:rsidTr="002C6EB5">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1D1F5C7" w14:textId="7B1401E3" w:rsidR="00EB17DF" w:rsidRPr="00D01EC8" w:rsidRDefault="00EB17DF" w:rsidP="002F0638">
            <w:pPr>
              <w:spacing w:before="72" w:after="59" w:line="246" w:lineRule="exact"/>
              <w:ind w:left="108"/>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Dû par les clients (estimation globale du compte client, net de mobilisation)</w:t>
            </w:r>
            <w:r w:rsidR="007F28A0">
              <w:rPr>
                <w:rFonts w:ascii="Times New Roman" w:eastAsia="Arial" w:hAnsi="Times New Roman" w:cs="Times New Roman"/>
                <w:i/>
                <w:color w:val="000000"/>
              </w:rPr>
              <w:t> :</w:t>
            </w:r>
          </w:p>
        </w:tc>
      </w:tr>
      <w:tr w:rsidR="00EB17DF" w:rsidRPr="00D01EC8" w14:paraId="10F96FAA"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383115E8"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4E223288"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6EA10D23"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C3D8195" w14:textId="77777777" w:rsidR="00EB17DF" w:rsidRPr="00D01EC8" w:rsidRDefault="00EB17DF" w:rsidP="002F0638">
            <w:pPr>
              <w:spacing w:before="68" w:after="58"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Titres et participations dans d'autres personnes morales :</w:t>
            </w:r>
          </w:p>
        </w:tc>
      </w:tr>
      <w:tr w:rsidR="00EB17DF" w:rsidRPr="00D01EC8" w14:paraId="59F42832"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381FA04"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1C614080"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2FF32117"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B6DAC3" w14:textId="77777777" w:rsidR="00EB17DF" w:rsidRPr="00D01EC8" w:rsidRDefault="00EB17DF" w:rsidP="002F0638">
            <w:pPr>
              <w:spacing w:before="71" w:after="46"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Crédits de TVA, crédit d'impôts sur les sociétés (carry-back), dégrèvements divers :</w:t>
            </w:r>
          </w:p>
        </w:tc>
      </w:tr>
      <w:tr w:rsidR="00EB17DF" w:rsidRPr="00D01EC8" w14:paraId="7866B2AE"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1D493651"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1CB5756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4A00A75B"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E1C67B" w14:textId="77777777" w:rsidR="00EB17DF" w:rsidRPr="00D01EC8"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E882D87" w14:textId="77777777" w:rsidR="00EB17DF" w:rsidRPr="00D01EC8"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794793D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162123B4" w14:textId="77777777" w:rsidR="00EB17DF" w:rsidRPr="00D01EC8"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D01EC8">
        <w:rPr>
          <w:rFonts w:ascii="Times New Roman" w:eastAsia="Arial" w:hAnsi="Times New Roman" w:cs="Times New Roman"/>
          <w:color w:val="000000"/>
          <w:sz w:val="21"/>
          <w:vertAlign w:val="superscript"/>
        </w:rPr>
        <w:t>4</w:t>
      </w:r>
      <w:r w:rsidRPr="00D01EC8">
        <w:rPr>
          <w:rFonts w:ascii="Times New Roman" w:eastAsia="Arial" w:hAnsi="Times New Roman" w:cs="Times New Roman"/>
          <w:color w:val="000000"/>
          <w:sz w:val="21"/>
        </w:rPr>
        <w:t xml:space="preserve"> </w:t>
      </w:r>
      <w:r w:rsidRPr="00D01EC8">
        <w:rPr>
          <w:rFonts w:ascii="Times New Roman" w:eastAsia="Arial" w:hAnsi="Times New Roman" w:cs="Times New Roman"/>
          <w:color w:val="000000"/>
          <w:sz w:val="16"/>
        </w:rPr>
        <w:t>L’état des actifs doit être établi à la date de la demande ou dans les sept jours qui précédent</w:t>
      </w:r>
    </w:p>
    <w:p w14:paraId="10637B79" w14:textId="77777777" w:rsidR="00254965" w:rsidRDefault="00254965">
      <w:pPr>
        <w:spacing w:after="200" w:line="276" w:lineRule="auto"/>
        <w:rPr>
          <w:rFonts w:ascii="Arial" w:eastAsia="Arial" w:hAnsi="Arial" w:cs="Arial"/>
          <w:color w:val="000000"/>
          <w:spacing w:val="4"/>
        </w:rPr>
      </w:pPr>
      <w:r>
        <w:rPr>
          <w:rFonts w:ascii="Arial" w:eastAsia="Arial" w:hAnsi="Arial" w:cs="Arial"/>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D01EC8" w14:paraId="1DDF27BD"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3848495" w14:textId="77777777" w:rsidR="00254965" w:rsidRPr="00D01EC8"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D01EC8">
              <w:rPr>
                <w:rFonts w:ascii="Times New Roman" w:eastAsia="Arial" w:hAnsi="Times New Roman" w:cs="Times New Roman"/>
                <w:b/>
                <w:color w:val="FFFFFF"/>
                <w:sz w:val="26"/>
                <w:szCs w:val="26"/>
              </w:rPr>
              <w:lastRenderedPageBreak/>
              <w:t>ETAT DU PASSIF (dettes) de l'entreprise ou du patrimoine affecté (EIRL)</w:t>
            </w:r>
            <w:r w:rsidRPr="00D01EC8">
              <w:rPr>
                <w:rFonts w:ascii="Times New Roman" w:eastAsia="Arial" w:hAnsi="Times New Roman" w:cs="Times New Roman"/>
                <w:b/>
                <w:color w:val="FFFFFF"/>
                <w:sz w:val="26"/>
                <w:szCs w:val="26"/>
                <w:vertAlign w:val="superscript"/>
              </w:rPr>
              <w:t xml:space="preserve"> 5</w:t>
            </w:r>
            <w:r w:rsidRPr="00D01EC8">
              <w:rPr>
                <w:rFonts w:ascii="Times New Roman" w:eastAsia="Arial" w:hAnsi="Times New Roman" w:cs="Times New Roman"/>
                <w:b/>
                <w:color w:val="FFFFFF"/>
                <w:sz w:val="26"/>
                <w:szCs w:val="26"/>
              </w:rPr>
              <w:t xml:space="preserve"> </w:t>
            </w:r>
          </w:p>
        </w:tc>
      </w:tr>
      <w:tr w:rsidR="00254965" w:rsidRPr="00D01EC8" w14:paraId="438A9994"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15044ECF" w14:textId="77777777" w:rsidR="00254965" w:rsidRPr="00D01EC8"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61502A2C" w14:textId="77777777"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Échu et exigible</w:t>
            </w:r>
            <w:r w:rsidRPr="00D01EC8">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5B6EC50E" w14:textId="1869644A"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 échoir</w:t>
            </w:r>
            <w:r w:rsidR="00C4510A">
              <w:rPr>
                <w:rFonts w:ascii="Times New Roman" w:eastAsia="Arial" w:hAnsi="Times New Roman" w:cs="Times New Roman"/>
                <w:color w:val="000000"/>
                <w:sz w:val="13"/>
                <w:vertAlign w:val="superscript"/>
              </w:rPr>
              <w:t>7</w:t>
            </w:r>
          </w:p>
        </w:tc>
      </w:tr>
      <w:tr w:rsidR="00254965" w:rsidRPr="00D01EC8" w14:paraId="2D4CA55C"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32A765" w14:textId="77777777" w:rsidR="00254965" w:rsidRPr="00D01EC8" w:rsidRDefault="00254965" w:rsidP="002F0638">
            <w:pPr>
              <w:spacing w:before="73" w:after="50"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Salariés :</w:t>
            </w:r>
          </w:p>
        </w:tc>
      </w:tr>
      <w:tr w:rsidR="00254965" w:rsidRPr="00D01EC8" w14:paraId="28186708"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707081D3"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7317FD4"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101AB61"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8BC200C"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3559A0" w14:textId="77777777" w:rsidR="00254965" w:rsidRPr="00D01EC8" w:rsidRDefault="00254965" w:rsidP="002F0638">
            <w:pPr>
              <w:spacing w:before="67" w:after="47" w:line="250"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Établissements financiers (prêts, découverts, mobilisation de créances...) :</w:t>
            </w:r>
          </w:p>
        </w:tc>
      </w:tr>
      <w:tr w:rsidR="00254965" w:rsidRPr="00D01EC8" w14:paraId="7409047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4264CCB"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C5CD8D2"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0F6B84B"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1D296610"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8FC2BCF" w14:textId="77777777" w:rsidR="00254965" w:rsidRPr="00D01EC8" w:rsidRDefault="00254965" w:rsidP="002F0638">
            <w:pPr>
              <w:spacing w:before="72" w:after="42"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Dettes fiscales (impôts) et/ou sociales (URSSAF) :</w:t>
            </w:r>
          </w:p>
        </w:tc>
      </w:tr>
      <w:tr w:rsidR="00254965" w:rsidRPr="00D01EC8" w14:paraId="0E1D04C9"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583D40B0"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E787B7"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0D4E40E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48A45C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4D5A34" w14:textId="2F76C04A" w:rsidR="00254965" w:rsidRPr="00D01EC8" w:rsidRDefault="00254965" w:rsidP="002F0638">
            <w:pPr>
              <w:spacing w:before="72" w:after="47"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Autres dettes (fournisseurs, crédits-bails, bailleur</w:t>
            </w:r>
            <w:r w:rsidR="002C6EB5">
              <w:rPr>
                <w:rFonts w:ascii="Times New Roman" w:eastAsia="Arial" w:hAnsi="Times New Roman" w:cs="Times New Roman"/>
                <w:i/>
                <w:color w:val="000000"/>
              </w:rPr>
              <w:t>s</w:t>
            </w:r>
            <w:r w:rsidRPr="00D01EC8">
              <w:rPr>
                <w:rFonts w:ascii="Times New Roman" w:eastAsia="Arial" w:hAnsi="Times New Roman" w:cs="Times New Roman"/>
                <w:i/>
                <w:color w:val="000000"/>
              </w:rPr>
              <w:t xml:space="preserve"> divers...) :</w:t>
            </w:r>
          </w:p>
        </w:tc>
      </w:tr>
      <w:tr w:rsidR="00254965" w:rsidRPr="00D01EC8" w14:paraId="310C38F9"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57A472D5"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AD63968"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6765376D"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1C3939B9"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3CF28345" w14:textId="77777777" w:rsidR="00254965" w:rsidRPr="00D01EC8" w:rsidRDefault="00254965" w:rsidP="002F0638">
            <w:pPr>
              <w:spacing w:before="72" w:after="44" w:line="253" w:lineRule="exact"/>
              <w:ind w:left="124"/>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3EA2CD9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6B65721"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1D619A4"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A68328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6A67CB25" w14:textId="77777777" w:rsidR="00254965" w:rsidRPr="00D01EC8"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2AE943AD"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bl>
    <w:p w14:paraId="1DA28198" w14:textId="77777777" w:rsidR="00254965" w:rsidRPr="00D01EC8"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7E5275F6"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DE L’ACTIF (échu et à échoir) :</w:t>
      </w:r>
      <w:r w:rsidRPr="00D01EC8">
        <w:rPr>
          <w:rFonts w:ascii="Times New Roman" w:eastAsia="Arial" w:hAnsi="Times New Roman" w:cs="Times New Roman"/>
          <w:b/>
          <w:bCs/>
          <w:iCs/>
          <w:color w:val="000000"/>
        </w:rPr>
        <w:tab/>
        <w:t>………………………………………€</w:t>
      </w:r>
    </w:p>
    <w:p w14:paraId="3C846517"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DU PASSIF (échu et à échoir) :</w:t>
      </w:r>
      <w:r w:rsidRPr="00D01EC8">
        <w:rPr>
          <w:rFonts w:ascii="Times New Roman" w:eastAsia="Arial" w:hAnsi="Times New Roman" w:cs="Times New Roman"/>
          <w:b/>
          <w:bCs/>
          <w:iCs/>
          <w:color w:val="000000"/>
        </w:rPr>
        <w:tab/>
        <w:t>………………………………………€</w:t>
      </w:r>
    </w:p>
    <w:p w14:paraId="3E26ED9C"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
          <w:color w:val="000000"/>
        </w:rPr>
        <w:t>ECART ACTIF / PASSIF :</w:t>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Cs/>
          <w:color w:val="000000"/>
        </w:rPr>
        <w:t>………………………………………€</w:t>
      </w:r>
    </w:p>
    <w:p w14:paraId="767653BC" w14:textId="77777777" w:rsidR="00254965" w:rsidRPr="00D01EC8"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sz w:val="13"/>
          <w:vertAlign w:val="superscript"/>
        </w:rPr>
        <w:t xml:space="preserve">5 </w:t>
      </w:r>
      <w:r w:rsidRPr="00D01EC8">
        <w:rPr>
          <w:rFonts w:ascii="Times New Roman" w:eastAsia="Arial" w:hAnsi="Times New Roman" w:cs="Times New Roman"/>
          <w:color w:val="000000"/>
          <w:sz w:val="16"/>
        </w:rPr>
        <w:t>L'état du passif (dettes) doit être établi à la date de la demande ou dans les sept jours qui précèdent</w:t>
      </w:r>
    </w:p>
    <w:p w14:paraId="347739E0" w14:textId="77777777" w:rsidR="00254965" w:rsidRPr="00D01EC8" w:rsidRDefault="00254965" w:rsidP="00254965">
      <w:pPr>
        <w:spacing w:line="196" w:lineRule="exact"/>
        <w:ind w:left="-2127"/>
        <w:textAlignment w:val="baseline"/>
        <w:rPr>
          <w:rFonts w:ascii="Times New Roman" w:eastAsia="Arial" w:hAnsi="Times New Roman" w:cs="Times New Roman"/>
          <w:color w:val="000000"/>
          <w:sz w:val="16"/>
        </w:rPr>
      </w:pPr>
      <w:r w:rsidRPr="00D01EC8">
        <w:rPr>
          <w:rFonts w:ascii="Times New Roman" w:eastAsia="Arial" w:hAnsi="Times New Roman" w:cs="Times New Roman"/>
          <w:color w:val="000000"/>
          <w:sz w:val="13"/>
          <w:vertAlign w:val="superscript"/>
        </w:rPr>
        <w:t xml:space="preserve">6 </w:t>
      </w:r>
      <w:r w:rsidRPr="00D01EC8">
        <w:rPr>
          <w:rFonts w:ascii="Times New Roman" w:eastAsia="Arial" w:hAnsi="Times New Roman" w:cs="Times New Roman"/>
          <w:color w:val="000000"/>
          <w:sz w:val="16"/>
        </w:rPr>
        <w:t xml:space="preserve">Dettes exigibles = dettes arrivées à échéance et pouvant être immédiatement réclamées par le créancier </w:t>
      </w:r>
    </w:p>
    <w:p w14:paraId="5CF4137A" w14:textId="10EF79DB" w:rsidR="00254965" w:rsidRPr="00D01EC8" w:rsidRDefault="00C4510A"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D01EC8">
        <w:rPr>
          <w:rFonts w:ascii="Times New Roman" w:eastAsia="Arial" w:hAnsi="Times New Roman" w:cs="Times New Roman"/>
          <w:color w:val="000000"/>
          <w:sz w:val="13"/>
          <w:vertAlign w:val="superscript"/>
        </w:rPr>
        <w:t xml:space="preserve"> </w:t>
      </w:r>
      <w:r w:rsidR="00254965" w:rsidRPr="00D01EC8">
        <w:rPr>
          <w:rFonts w:ascii="Times New Roman" w:eastAsia="Arial" w:hAnsi="Times New Roman" w:cs="Times New Roman"/>
          <w:color w:val="000000"/>
          <w:sz w:val="16"/>
        </w:rPr>
        <w:t>Dettes à échoir = dettes non encore arrivées à échéance</w:t>
      </w:r>
    </w:p>
    <w:p w14:paraId="1A9C05A4" w14:textId="77777777" w:rsidR="00213956" w:rsidRDefault="00213956">
      <w:pPr>
        <w:spacing w:after="200" w:line="276" w:lineRule="auto"/>
        <w:rPr>
          <w:rFonts w:ascii="Arial" w:eastAsia="Arial" w:hAnsi="Arial" w:cs="Arial"/>
          <w:color w:val="000000"/>
          <w:sz w:val="16"/>
        </w:rPr>
        <w:sectPr w:rsidR="00213956" w:rsidSect="00405FCE">
          <w:pgSz w:w="11906" w:h="16838"/>
          <w:pgMar w:top="1276" w:right="992" w:bottom="709" w:left="2835" w:header="709" w:footer="709" w:gutter="0"/>
          <w:cols w:space="708"/>
          <w:docGrid w:linePitch="360"/>
        </w:sectPr>
      </w:pPr>
    </w:p>
    <w:p w14:paraId="6E9121A4" w14:textId="77777777" w:rsidR="00213956" w:rsidRPr="00D01EC8"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D01EC8">
        <w:rPr>
          <w:rFonts w:ascii="Times New Roman" w:hAnsi="Times New Roman" w:cs="Times New Roman"/>
          <w:b/>
          <w:smallCaps/>
          <w:sz w:val="28"/>
          <w:szCs w:val="28"/>
        </w:rPr>
        <w:lastRenderedPageBreak/>
        <w:t>Liste des salariés de l’entreprise</w:t>
      </w:r>
    </w:p>
    <w:p w14:paraId="50C49234" w14:textId="77777777" w:rsidR="00213956" w:rsidRPr="00D01EC8" w:rsidRDefault="00213956" w:rsidP="00213956">
      <w:pPr>
        <w:widowControl w:val="0"/>
        <w:spacing w:line="240" w:lineRule="exact"/>
        <w:ind w:firstLine="197"/>
        <w:jc w:val="center"/>
        <w:rPr>
          <w:rFonts w:ascii="Times New Roman" w:hAnsi="Times New Roman" w:cs="Times New Roman"/>
          <w:b/>
          <w:sz w:val="20"/>
        </w:rPr>
      </w:pPr>
    </w:p>
    <w:p w14:paraId="2029B806" w14:textId="4CC35400" w:rsidR="00213956" w:rsidRPr="00D01EC8" w:rsidRDefault="00213956" w:rsidP="002A2C42">
      <w:pPr>
        <w:widowControl w:val="0"/>
        <w:tabs>
          <w:tab w:val="left" w:leader="dot" w:pos="7938"/>
        </w:tabs>
        <w:spacing w:line="240" w:lineRule="exact"/>
        <w:ind w:left="142"/>
        <w:rPr>
          <w:rFonts w:ascii="Times New Roman" w:hAnsi="Times New Roman" w:cs="Times New Roman"/>
          <w:bCs/>
        </w:rPr>
      </w:pPr>
      <w:r w:rsidRPr="00D01EC8">
        <w:rPr>
          <w:rFonts w:ascii="Times New Roman" w:hAnsi="Times New Roman" w:cs="Times New Roman"/>
          <w:bCs/>
        </w:rPr>
        <w:t>Dénomination sociale :</w:t>
      </w:r>
      <w:r w:rsidR="002A2C42"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Code APE :</w:t>
      </w:r>
      <w:r w:rsidR="002F7AA3" w:rsidRPr="00D01EC8">
        <w:rPr>
          <w:rFonts w:ascii="Times New Roman" w:hAnsi="Times New Roman" w:cs="Times New Roman"/>
          <w:bCs/>
        </w:rPr>
        <w:t xml:space="preserve"> …………………………………………………………………</w:t>
      </w:r>
    </w:p>
    <w:p w14:paraId="7B857D91" w14:textId="77777777" w:rsidR="00213956" w:rsidRPr="00D01EC8" w:rsidRDefault="00213956" w:rsidP="00213956">
      <w:pPr>
        <w:widowControl w:val="0"/>
        <w:tabs>
          <w:tab w:val="left" w:pos="6804"/>
        </w:tabs>
        <w:spacing w:line="240" w:lineRule="exact"/>
        <w:ind w:left="142"/>
        <w:rPr>
          <w:rFonts w:ascii="Times New Roman" w:hAnsi="Times New Roman" w:cs="Times New Roman"/>
          <w:bCs/>
        </w:rPr>
      </w:pPr>
    </w:p>
    <w:p w14:paraId="4B2F1724" w14:textId="28DA8D78" w:rsidR="00213956" w:rsidRPr="00D01EC8" w:rsidRDefault="00213956" w:rsidP="00D01EC8">
      <w:pPr>
        <w:widowControl w:val="0"/>
        <w:tabs>
          <w:tab w:val="left" w:leader="dot" w:pos="8080"/>
        </w:tabs>
        <w:spacing w:line="240" w:lineRule="exact"/>
        <w:ind w:left="142"/>
        <w:rPr>
          <w:rFonts w:ascii="Times New Roman" w:hAnsi="Times New Roman" w:cs="Times New Roman"/>
          <w:bCs/>
        </w:rPr>
      </w:pPr>
      <w:r w:rsidRPr="00D01EC8">
        <w:rPr>
          <w:rFonts w:ascii="Times New Roman" w:hAnsi="Times New Roman" w:cs="Times New Roman"/>
          <w:bCs/>
        </w:rPr>
        <w:t xml:space="preserve">Date du dépôt de bilan : </w:t>
      </w:r>
      <w:r w:rsid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N° SIRET :</w:t>
      </w:r>
      <w:r w:rsidR="002F7AA3" w:rsidRPr="00D01EC8">
        <w:rPr>
          <w:rFonts w:ascii="Times New Roman" w:hAnsi="Times New Roman" w:cs="Times New Roman"/>
          <w:bCs/>
        </w:rPr>
        <w:t xml:space="preserve"> ………………………………………………………………….</w:t>
      </w:r>
    </w:p>
    <w:p w14:paraId="68979678" w14:textId="77777777" w:rsidR="00213956" w:rsidRPr="00D01EC8"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D01EC8" w14:paraId="5926E0A0" w14:textId="77777777" w:rsidTr="002F0638">
        <w:trPr>
          <w:cantSplit/>
          <w:jc w:val="center"/>
        </w:trPr>
        <w:tc>
          <w:tcPr>
            <w:tcW w:w="2885" w:type="dxa"/>
            <w:vMerge w:val="restart"/>
            <w:shd w:val="clear" w:color="auto" w:fill="DBE5F1" w:themeFill="accent1" w:themeFillTint="33"/>
            <w:vAlign w:val="center"/>
          </w:tcPr>
          <w:p w14:paraId="1A7463FF"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Nom Prénom</w:t>
            </w:r>
          </w:p>
        </w:tc>
        <w:tc>
          <w:tcPr>
            <w:tcW w:w="4245" w:type="dxa"/>
            <w:vMerge w:val="restart"/>
            <w:shd w:val="clear" w:color="auto" w:fill="DBE5F1" w:themeFill="accent1" w:themeFillTint="33"/>
            <w:vAlign w:val="center"/>
          </w:tcPr>
          <w:p w14:paraId="7E2CDE69"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Adresse</w:t>
            </w:r>
          </w:p>
        </w:tc>
        <w:tc>
          <w:tcPr>
            <w:tcW w:w="2504" w:type="dxa"/>
            <w:vMerge w:val="restart"/>
            <w:shd w:val="clear" w:color="auto" w:fill="DBE5F1" w:themeFill="accent1" w:themeFillTint="33"/>
            <w:vAlign w:val="center"/>
          </w:tcPr>
          <w:p w14:paraId="1A5D6BDE"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0CFFD1BC"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4D1DC19C" w14:textId="77777777" w:rsidR="00213956" w:rsidRPr="00D01EC8" w:rsidRDefault="00213956" w:rsidP="002F0638">
            <w:pPr>
              <w:widowControl w:val="0"/>
              <w:tabs>
                <w:tab w:val="left" w:pos="6804"/>
              </w:tabs>
              <w:spacing w:line="240" w:lineRule="exact"/>
              <w:jc w:val="center"/>
              <w:rPr>
                <w:rFonts w:ascii="Times New Roman" w:hAnsi="Times New Roman" w:cs="Times New Roman"/>
                <w:b/>
                <w:i/>
                <w:iCs/>
              </w:rPr>
            </w:pPr>
            <w:r w:rsidRPr="00D01EC8">
              <w:rPr>
                <w:rFonts w:ascii="Times New Roman" w:hAnsi="Times New Roman" w:cs="Times New Roman"/>
                <w:b/>
                <w:i/>
                <w:iCs/>
              </w:rPr>
              <w:t>Cocher</w:t>
            </w:r>
          </w:p>
        </w:tc>
        <w:tc>
          <w:tcPr>
            <w:tcW w:w="1298" w:type="dxa"/>
            <w:vMerge w:val="restart"/>
            <w:shd w:val="clear" w:color="auto" w:fill="DBE5F1" w:themeFill="accent1" w:themeFillTint="33"/>
            <w:vAlign w:val="center"/>
          </w:tcPr>
          <w:p w14:paraId="09994CE0"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Cocher les salariés protégés</w:t>
            </w:r>
          </w:p>
        </w:tc>
      </w:tr>
      <w:tr w:rsidR="00213956" w:rsidRPr="00D01EC8" w14:paraId="042FD607" w14:textId="77777777" w:rsidTr="002F0638">
        <w:trPr>
          <w:cantSplit/>
          <w:jc w:val="center"/>
        </w:trPr>
        <w:tc>
          <w:tcPr>
            <w:tcW w:w="2885" w:type="dxa"/>
            <w:vMerge/>
          </w:tcPr>
          <w:p w14:paraId="43843D41"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432ECC5E"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7562FF3F"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71E71091"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48736E1B" w14:textId="77777777"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CDI</w:t>
            </w:r>
          </w:p>
        </w:tc>
        <w:tc>
          <w:tcPr>
            <w:tcW w:w="992" w:type="dxa"/>
            <w:shd w:val="clear" w:color="auto" w:fill="DBE5F1" w:themeFill="accent1" w:themeFillTint="33"/>
            <w:vAlign w:val="center"/>
          </w:tcPr>
          <w:p w14:paraId="0F53DD26" w14:textId="77777777"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CDD</w:t>
            </w:r>
          </w:p>
        </w:tc>
        <w:tc>
          <w:tcPr>
            <w:tcW w:w="1298" w:type="dxa"/>
            <w:vMerge/>
          </w:tcPr>
          <w:p w14:paraId="1F57BE6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r>
      <w:tr w:rsidR="00213956" w:rsidRPr="00D01EC8" w14:paraId="6419E80B" w14:textId="77777777" w:rsidTr="002F0638">
        <w:trPr>
          <w:trHeight w:val="684"/>
          <w:jc w:val="center"/>
        </w:trPr>
        <w:tc>
          <w:tcPr>
            <w:tcW w:w="2885" w:type="dxa"/>
          </w:tcPr>
          <w:p w14:paraId="3A3279E6"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3D7B3E9A"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C1D6FD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0575E8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2D2EE7C"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113EBC8"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4491E3D"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24BA182" w14:textId="77777777" w:rsidTr="002F0638">
        <w:trPr>
          <w:trHeight w:val="743"/>
          <w:jc w:val="center"/>
        </w:trPr>
        <w:tc>
          <w:tcPr>
            <w:tcW w:w="2885" w:type="dxa"/>
          </w:tcPr>
          <w:p w14:paraId="50E7DEB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A56E6F8"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2E79A8D"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A20E0A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A5625F4"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65FAD496"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2BA5B40"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767114B8" w14:textId="77777777" w:rsidTr="002F0638">
        <w:trPr>
          <w:trHeight w:val="743"/>
          <w:jc w:val="center"/>
        </w:trPr>
        <w:tc>
          <w:tcPr>
            <w:tcW w:w="2885" w:type="dxa"/>
          </w:tcPr>
          <w:p w14:paraId="4A7FCA5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382952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3A16E7B"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4318590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181CFE9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B5EFF62"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6780BFE"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F8FF5FC" w14:textId="77777777" w:rsidTr="002F0638">
        <w:trPr>
          <w:trHeight w:val="744"/>
          <w:jc w:val="center"/>
        </w:trPr>
        <w:tc>
          <w:tcPr>
            <w:tcW w:w="2885" w:type="dxa"/>
          </w:tcPr>
          <w:p w14:paraId="6B34C403"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25099F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492F1103"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DAC8518"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E7ABDDD"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55D2A07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C623B77"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9305FA6" w14:textId="77777777" w:rsidTr="002F0638">
        <w:trPr>
          <w:trHeight w:val="743"/>
          <w:jc w:val="center"/>
        </w:trPr>
        <w:tc>
          <w:tcPr>
            <w:tcW w:w="2885" w:type="dxa"/>
          </w:tcPr>
          <w:p w14:paraId="40DC8F67"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876278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7D6457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123402F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706330B8"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851055F"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4747D12C"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3C722645" w14:textId="77777777" w:rsidTr="002F0638">
        <w:trPr>
          <w:trHeight w:val="743"/>
          <w:jc w:val="center"/>
        </w:trPr>
        <w:tc>
          <w:tcPr>
            <w:tcW w:w="2885" w:type="dxa"/>
          </w:tcPr>
          <w:p w14:paraId="3FD234E7"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E445456"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E645FF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0BC1DF1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27987230"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E616671"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19A3D01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bl>
    <w:p w14:paraId="0232F5D8" w14:textId="77777777" w:rsidR="00213956" w:rsidRPr="00D01EC8"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780E0B99" w14:textId="77777777" w:rsidR="00213956" w:rsidRPr="00D01EC8" w:rsidRDefault="00213956" w:rsidP="00213956">
      <w:pPr>
        <w:widowControl w:val="0"/>
        <w:tabs>
          <w:tab w:val="left" w:pos="6804"/>
        </w:tabs>
        <w:spacing w:line="240" w:lineRule="exact"/>
        <w:jc w:val="both"/>
        <w:rPr>
          <w:rFonts w:ascii="Times New Roman" w:hAnsi="Times New Roman" w:cs="Times New Roman"/>
          <w:b/>
          <w:color w:val="FF0000"/>
          <w:u w:val="single"/>
        </w:rPr>
      </w:pPr>
      <w:r w:rsidRPr="00D01EC8">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D01EC8">
        <w:rPr>
          <w:rFonts w:ascii="Times New Roman" w:hAnsi="Times New Roman" w:cs="Times New Roman"/>
          <w:b/>
          <w:color w:val="FF0000"/>
          <w:u w:val="single"/>
        </w:rPr>
        <w:br/>
        <w:t>(joindre le PV de désignation).</w:t>
      </w:r>
    </w:p>
    <w:p w14:paraId="4DDFEC43" w14:textId="77777777" w:rsidR="00213956" w:rsidRPr="00D01EC8" w:rsidRDefault="00213956" w:rsidP="00213956">
      <w:pPr>
        <w:widowControl w:val="0"/>
        <w:tabs>
          <w:tab w:val="left" w:pos="6804"/>
        </w:tabs>
        <w:spacing w:line="240" w:lineRule="exact"/>
        <w:ind w:firstLine="197"/>
        <w:rPr>
          <w:rFonts w:ascii="Times New Roman" w:hAnsi="Times New Roman" w:cs="Times New Roman"/>
          <w:bCs/>
        </w:rPr>
      </w:pPr>
    </w:p>
    <w:p w14:paraId="2277A4AD" w14:textId="5815023C" w:rsidR="00213956" w:rsidRPr="00D01EC8" w:rsidRDefault="00213956" w:rsidP="00213956">
      <w:pPr>
        <w:widowControl w:val="0"/>
        <w:tabs>
          <w:tab w:val="left" w:pos="6804"/>
        </w:tabs>
        <w:spacing w:line="240" w:lineRule="exact"/>
        <w:ind w:left="142"/>
        <w:rPr>
          <w:rFonts w:ascii="Times New Roman" w:hAnsi="Times New Roman" w:cs="Times New Roman"/>
          <w:bCs/>
        </w:rPr>
        <w:sectPr w:rsidR="00213956" w:rsidRPr="00D01EC8" w:rsidSect="002F0638">
          <w:pgSz w:w="16838" w:h="11906" w:orient="landscape"/>
          <w:pgMar w:top="680" w:right="680" w:bottom="680" w:left="680" w:header="709" w:footer="709" w:gutter="0"/>
          <w:cols w:space="708"/>
          <w:docGrid w:linePitch="360"/>
        </w:sectPr>
      </w:pPr>
      <w:r w:rsidRPr="00D01EC8">
        <w:rPr>
          <w:rFonts w:ascii="Times New Roman" w:hAnsi="Times New Roman" w:cs="Times New Roman"/>
          <w:bCs/>
        </w:rPr>
        <w:t xml:space="preserve">Certifié exact le : </w:t>
      </w:r>
      <w:r w:rsidR="002F7AA3" w:rsidRPr="00D01EC8">
        <w:rPr>
          <w:rFonts w:ascii="Times New Roman" w:hAnsi="Times New Roman" w:cs="Times New Roman"/>
          <w:bCs/>
        </w:rPr>
        <w:t>…………………………………………………………..</w:t>
      </w:r>
      <w:r w:rsidR="002F7AA3"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Le gérant ou le commerçant :</w:t>
      </w:r>
    </w:p>
    <w:p w14:paraId="62F54E9F" w14:textId="77777777" w:rsidR="00213956" w:rsidRPr="002F7AA3"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2F7AA3">
        <w:rPr>
          <w:rFonts w:ascii="Times New Roman" w:hAnsi="Times New Roman" w:cs="Times New Roman"/>
          <w:b/>
          <w:bCs/>
          <w:smallCaps/>
          <w:sz w:val="28"/>
          <w:szCs w:val="28"/>
        </w:rPr>
        <w:lastRenderedPageBreak/>
        <w:t>Procès-Verbal de Réunion du Personnel pour désigner le Représentant des Salaries dans les Procédures de Sauvegarde, Redressement et Liquidation Judiciaires</w:t>
      </w:r>
    </w:p>
    <w:p w14:paraId="689F644A" w14:textId="3A171E46" w:rsidR="002F7AA3" w:rsidRDefault="002F7AA3" w:rsidP="002F7AA3">
      <w:pPr>
        <w:spacing w:after="0" w:line="240" w:lineRule="auto"/>
        <w:rPr>
          <w:rFonts w:ascii="Times New Roman" w:hAnsi="Times New Roman" w:cs="Times New Roman"/>
          <w:b/>
          <w:bCs/>
        </w:rPr>
      </w:pPr>
    </w:p>
    <w:p w14:paraId="23F14690" w14:textId="77777777" w:rsidR="00946F4D" w:rsidRDefault="00946F4D" w:rsidP="002F7AA3">
      <w:pPr>
        <w:spacing w:after="0" w:line="240" w:lineRule="auto"/>
        <w:rPr>
          <w:rFonts w:ascii="Times New Roman" w:hAnsi="Times New Roman" w:cs="Times New Roman"/>
          <w:b/>
          <w:bCs/>
        </w:rPr>
      </w:pPr>
    </w:p>
    <w:p w14:paraId="77D6186D" w14:textId="256E16A8" w:rsidR="00213956" w:rsidRDefault="00213956" w:rsidP="009E484F">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sidR="009E484F">
        <w:rPr>
          <w:rFonts w:ascii="Times New Roman" w:hAnsi="Times New Roman" w:cs="Times New Roman"/>
        </w:rPr>
        <w:tab/>
      </w:r>
    </w:p>
    <w:p w14:paraId="71096122" w14:textId="79F6DA9F" w:rsidR="002F7AA3" w:rsidRDefault="002F7AA3" w:rsidP="002F7AA3">
      <w:pPr>
        <w:spacing w:after="0" w:line="240" w:lineRule="auto"/>
        <w:rPr>
          <w:rFonts w:ascii="Times New Roman" w:hAnsi="Times New Roman" w:cs="Times New Roman"/>
        </w:rPr>
      </w:pPr>
    </w:p>
    <w:p w14:paraId="0E2DF2B6" w14:textId="77777777" w:rsidR="00946F4D" w:rsidRPr="002F7AA3" w:rsidRDefault="00946F4D" w:rsidP="002F7AA3">
      <w:pPr>
        <w:spacing w:after="0" w:line="240" w:lineRule="auto"/>
        <w:rPr>
          <w:rFonts w:ascii="Times New Roman" w:hAnsi="Times New Roman" w:cs="Times New Roman"/>
        </w:rPr>
      </w:pPr>
    </w:p>
    <w:p w14:paraId="6B7418AA" w14:textId="48731538" w:rsidR="00213956" w:rsidRDefault="00213956" w:rsidP="009E484F">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sidR="009E484F">
        <w:rPr>
          <w:rFonts w:ascii="Times New Roman" w:hAnsi="Times New Roman" w:cs="Times New Roman"/>
        </w:rPr>
        <w:tab/>
      </w:r>
      <w:r w:rsidRPr="002F7AA3">
        <w:rPr>
          <w:rFonts w:ascii="Times New Roman" w:hAnsi="Times New Roman" w:cs="Times New Roman"/>
          <w:b/>
          <w:bCs/>
        </w:rPr>
        <w:t xml:space="preserve">A </w:t>
      </w:r>
      <w:r w:rsidR="009E484F">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sidR="009E484F">
        <w:rPr>
          <w:rFonts w:ascii="Times New Roman" w:hAnsi="Times New Roman" w:cs="Times New Roman"/>
        </w:rPr>
        <w:tab/>
      </w:r>
    </w:p>
    <w:p w14:paraId="39BB2D04" w14:textId="77777777" w:rsidR="002F7AA3" w:rsidRPr="002F7AA3" w:rsidRDefault="002F7AA3" w:rsidP="002F7AA3">
      <w:pPr>
        <w:spacing w:after="0" w:line="240" w:lineRule="auto"/>
        <w:rPr>
          <w:rFonts w:ascii="Times New Roman" w:hAnsi="Times New Roman" w:cs="Times New Roman"/>
        </w:rPr>
      </w:pPr>
    </w:p>
    <w:p w14:paraId="5FE31064" w14:textId="259E99C7" w:rsidR="00213956" w:rsidRPr="002F7AA3" w:rsidRDefault="00213956" w:rsidP="009E484F">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sidR="009E484F">
        <w:rPr>
          <w:rFonts w:ascii="Times New Roman" w:hAnsi="Times New Roman" w:cs="Times New Roman"/>
        </w:rPr>
        <w:tab/>
      </w:r>
    </w:p>
    <w:p w14:paraId="24F8B60E" w14:textId="5FB671FC" w:rsidR="00213956" w:rsidRDefault="009E484F" w:rsidP="009E484F">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281D29ED" w14:textId="7A2CC1B3" w:rsidR="002F7AA3" w:rsidRDefault="002F7AA3" w:rsidP="002F7AA3">
      <w:pPr>
        <w:spacing w:after="0" w:line="240" w:lineRule="auto"/>
        <w:rPr>
          <w:rFonts w:ascii="Times New Roman" w:hAnsi="Times New Roman" w:cs="Times New Roman"/>
        </w:rPr>
      </w:pPr>
    </w:p>
    <w:p w14:paraId="220FE37E" w14:textId="77777777" w:rsidR="00946F4D" w:rsidRPr="002F7AA3" w:rsidRDefault="00946F4D" w:rsidP="002F7AA3">
      <w:pPr>
        <w:spacing w:after="0" w:line="240" w:lineRule="auto"/>
        <w:rPr>
          <w:rFonts w:ascii="Times New Roman" w:hAnsi="Times New Roman" w:cs="Times New Roman"/>
        </w:rPr>
      </w:pPr>
    </w:p>
    <w:p w14:paraId="746CF5DF" w14:textId="77777777" w:rsidR="00213956" w:rsidRPr="002F7AA3" w:rsidRDefault="00213956" w:rsidP="002F7AA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14:paraId="13217476" w14:textId="77777777" w:rsidR="00213956" w:rsidRPr="002F7AA3" w:rsidRDefault="00213956" w:rsidP="002F7AA3">
      <w:pPr>
        <w:spacing w:after="0" w:line="240" w:lineRule="auto"/>
        <w:rPr>
          <w:rFonts w:ascii="Times New Roman" w:hAnsi="Times New Roman" w:cs="Times New Roman"/>
          <w:sz w:val="16"/>
          <w:szCs w:val="16"/>
        </w:rPr>
      </w:pPr>
    </w:p>
    <w:p w14:paraId="057D7D81"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3A447EE7"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70C530DE"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57F0A364"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45B91F26"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5391C2BD" w14:textId="13C4E7CB" w:rsidR="00946F4D" w:rsidRDefault="00946F4D" w:rsidP="002F7AA3">
      <w:pPr>
        <w:tabs>
          <w:tab w:val="left" w:pos="4860"/>
        </w:tabs>
        <w:spacing w:after="0" w:line="240" w:lineRule="auto"/>
        <w:jc w:val="both"/>
        <w:rPr>
          <w:rFonts w:ascii="Times New Roman" w:hAnsi="Times New Roman" w:cs="Times New Roman"/>
        </w:rPr>
      </w:pPr>
    </w:p>
    <w:p w14:paraId="03FD08A7" w14:textId="77777777" w:rsidR="00946F4D" w:rsidRDefault="00946F4D" w:rsidP="002F7AA3">
      <w:pPr>
        <w:tabs>
          <w:tab w:val="left" w:pos="4860"/>
        </w:tabs>
        <w:spacing w:after="0" w:line="240" w:lineRule="auto"/>
        <w:jc w:val="both"/>
        <w:rPr>
          <w:rFonts w:ascii="Times New Roman" w:hAnsi="Times New Roman" w:cs="Times New Roman"/>
        </w:rPr>
      </w:pPr>
    </w:p>
    <w:p w14:paraId="69ECDD41" w14:textId="505B2470"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14:paraId="3EF0E865" w14:textId="77777777" w:rsidR="00213956" w:rsidRPr="002F7AA3" w:rsidRDefault="00213956" w:rsidP="002F7AA3">
      <w:pPr>
        <w:tabs>
          <w:tab w:val="left" w:pos="4860"/>
        </w:tabs>
        <w:spacing w:after="0" w:line="240" w:lineRule="auto"/>
        <w:jc w:val="both"/>
        <w:rPr>
          <w:rFonts w:ascii="Times New Roman" w:hAnsi="Times New Roman" w:cs="Times New Roman"/>
        </w:rPr>
      </w:pPr>
    </w:p>
    <w:p w14:paraId="3B10461B" w14:textId="77777777" w:rsidR="00213956" w:rsidRPr="002F7AA3" w:rsidRDefault="00213956" w:rsidP="002F7AA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14:paraId="7A5E445C" w14:textId="77777777" w:rsidR="00213956" w:rsidRPr="002F7AA3" w:rsidRDefault="00213956" w:rsidP="002F7AA3">
      <w:pPr>
        <w:tabs>
          <w:tab w:val="left" w:pos="4860"/>
        </w:tabs>
        <w:spacing w:after="0" w:line="240" w:lineRule="auto"/>
        <w:ind w:left="720"/>
        <w:jc w:val="both"/>
        <w:rPr>
          <w:rFonts w:ascii="Times New Roman" w:hAnsi="Times New Roman" w:cs="Times New Roman"/>
        </w:rPr>
      </w:pPr>
    </w:p>
    <w:p w14:paraId="0D71735D" w14:textId="4C8217F5" w:rsidR="00213956" w:rsidRPr="002F7AA3" w:rsidRDefault="00213956" w:rsidP="009E484F">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sidR="009E484F">
        <w:rPr>
          <w:rFonts w:ascii="Times New Roman" w:hAnsi="Times New Roman" w:cs="Times New Roman"/>
        </w:rPr>
        <w:tab/>
      </w:r>
      <w:r w:rsidR="009E484F">
        <w:rPr>
          <w:rFonts w:ascii="Times New Roman" w:hAnsi="Times New Roman" w:cs="Times New Roman"/>
        </w:rPr>
        <w:tab/>
      </w:r>
    </w:p>
    <w:p w14:paraId="546366AA" w14:textId="19E8B5A3" w:rsidR="00213956" w:rsidRDefault="00213956" w:rsidP="002F7AA3">
      <w:pPr>
        <w:tabs>
          <w:tab w:val="left" w:pos="4860"/>
        </w:tabs>
        <w:spacing w:after="0" w:line="240" w:lineRule="auto"/>
        <w:jc w:val="both"/>
        <w:rPr>
          <w:rFonts w:ascii="Times New Roman" w:hAnsi="Times New Roman" w:cs="Times New Roman"/>
        </w:rPr>
      </w:pPr>
    </w:p>
    <w:p w14:paraId="0F8CF40D"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04666439" w14:textId="2D7B554A" w:rsidR="00213956" w:rsidRDefault="00213956" w:rsidP="002F7AA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14:paraId="6F83C50E" w14:textId="77777777" w:rsidR="00946F4D" w:rsidRPr="002F7AA3" w:rsidRDefault="00946F4D" w:rsidP="002F7AA3">
      <w:pPr>
        <w:tabs>
          <w:tab w:val="left" w:pos="4860"/>
        </w:tabs>
        <w:spacing w:after="0" w:line="240" w:lineRule="auto"/>
        <w:jc w:val="both"/>
        <w:rPr>
          <w:rFonts w:ascii="Times New Roman" w:hAnsi="Times New Roman" w:cs="Times New Roman"/>
          <w:b/>
          <w:bCs/>
          <w:smallCaps/>
        </w:rPr>
      </w:pPr>
    </w:p>
    <w:p w14:paraId="671F97BA" w14:textId="4356583B"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sidR="009E484F">
        <w:rPr>
          <w:rFonts w:ascii="Times New Roman" w:hAnsi="Times New Roman" w:cs="Times New Roman"/>
        </w:rPr>
        <w:tab/>
      </w:r>
    </w:p>
    <w:p w14:paraId="4DB6F5AC" w14:textId="77777777" w:rsidR="00946F4D" w:rsidRPr="002F7AA3" w:rsidRDefault="00946F4D" w:rsidP="002F7AA3">
      <w:pPr>
        <w:tabs>
          <w:tab w:val="left" w:pos="4860"/>
          <w:tab w:val="left" w:leader="dot" w:pos="10490"/>
        </w:tabs>
        <w:spacing w:after="0" w:line="240" w:lineRule="auto"/>
        <w:jc w:val="both"/>
        <w:rPr>
          <w:rFonts w:ascii="Times New Roman" w:hAnsi="Times New Roman" w:cs="Times New Roman"/>
        </w:rPr>
      </w:pPr>
    </w:p>
    <w:p w14:paraId="420C9D2D" w14:textId="35D81528"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sidR="009E484F">
        <w:rPr>
          <w:rFonts w:ascii="Times New Roman" w:hAnsi="Times New Roman" w:cs="Times New Roman"/>
        </w:rPr>
        <w:tab/>
      </w:r>
    </w:p>
    <w:p w14:paraId="1482F4AF"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78F6A2AF" w14:textId="7EF19697" w:rsidR="00213956"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14:paraId="152B27D4" w14:textId="33A3A4FE" w:rsidR="00946F4D" w:rsidRDefault="00946F4D" w:rsidP="002F7AA3">
      <w:pPr>
        <w:tabs>
          <w:tab w:val="left" w:pos="4860"/>
        </w:tabs>
        <w:spacing w:after="0" w:line="240" w:lineRule="auto"/>
        <w:jc w:val="both"/>
        <w:rPr>
          <w:rFonts w:ascii="Times New Roman" w:hAnsi="Times New Roman" w:cs="Times New Roman"/>
        </w:rPr>
      </w:pPr>
    </w:p>
    <w:p w14:paraId="27FD67DC"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28CBFD86" w14:textId="3F86369E" w:rsidR="00213956"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14:paraId="1AEA211E" w14:textId="23054DF2"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1D8C12C9" w14:textId="21B962A4"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6009FB34" w14:textId="77777777" w:rsidR="00946F4D" w:rsidRPr="002F7AA3"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34C9D187" w14:textId="77777777"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14:paraId="0742CD0B" w14:textId="77777777" w:rsidR="002F7AA3" w:rsidRPr="002F7AA3" w:rsidRDefault="002F7AA3" w:rsidP="002F7AA3">
      <w:pPr>
        <w:spacing w:after="0" w:line="240" w:lineRule="auto"/>
        <w:rPr>
          <w:rFonts w:ascii="Times New Roman" w:eastAsia="Arial" w:hAnsi="Times New Roman" w:cs="Times New Roman"/>
          <w:color w:val="000000"/>
          <w:sz w:val="16"/>
        </w:rPr>
        <w:sectPr w:rsidR="002F7AA3" w:rsidRPr="002F7AA3" w:rsidSect="002F7AA3">
          <w:pgSz w:w="11904" w:h="16834"/>
          <w:pgMar w:top="1418" w:right="1247" w:bottom="1418" w:left="1247" w:header="720" w:footer="720" w:gutter="0"/>
          <w:cols w:space="720"/>
        </w:sectPr>
      </w:pPr>
    </w:p>
    <w:p w14:paraId="3BA5DE0C" w14:textId="77777777" w:rsidR="00BE4240" w:rsidRPr="00DC24C6"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DC24C6">
        <w:rPr>
          <w:rFonts w:ascii="Times New Roman" w:hAnsi="Times New Roman" w:cs="Times New Roman"/>
          <w:b/>
          <w:i/>
          <w:sz w:val="36"/>
          <w:szCs w:val="36"/>
          <w:u w:val="single"/>
        </w:rPr>
        <w:lastRenderedPageBreak/>
        <w:t>TRIBUNAL DE COMMERCE D’ORLEANS</w:t>
      </w:r>
    </w:p>
    <w:p w14:paraId="654448F9" w14:textId="77777777"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07B077C4" w14:textId="77777777"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 xml:space="preserve">Dans le cadre de la demande d’ouverture d’une procédure collective déposée au Greffe du Tribunal de Commerce d’Orléans le </w:t>
      </w:r>
      <w:r w:rsidRPr="00DC24C6">
        <w:rPr>
          <w:rFonts w:ascii="Times New Roman" w:hAnsi="Times New Roman" w:cs="Times New Roman"/>
          <w:sz w:val="24"/>
          <w:szCs w:val="24"/>
        </w:rPr>
        <w:tab/>
        <w:t>.</w:t>
      </w:r>
    </w:p>
    <w:p w14:paraId="17EF3E9F" w14:textId="77777777" w:rsidR="00BE4240" w:rsidRPr="00DC24C6" w:rsidRDefault="00BE4240" w:rsidP="00BE4240">
      <w:pPr>
        <w:jc w:val="both"/>
        <w:rPr>
          <w:rFonts w:ascii="Times New Roman" w:hAnsi="Times New Roman" w:cs="Times New Roman"/>
          <w:sz w:val="24"/>
          <w:szCs w:val="24"/>
        </w:rPr>
      </w:pPr>
    </w:p>
    <w:p w14:paraId="504217E0" w14:textId="77777777" w:rsidR="00BE4240" w:rsidRPr="00DC24C6" w:rsidRDefault="00BE4240" w:rsidP="00BE4240">
      <w:pPr>
        <w:tabs>
          <w:tab w:val="left" w:leader="dot" w:pos="9356"/>
        </w:tabs>
        <w:jc w:val="both"/>
        <w:rPr>
          <w:rFonts w:ascii="Times New Roman" w:hAnsi="Times New Roman" w:cs="Times New Roman"/>
          <w:sz w:val="24"/>
          <w:szCs w:val="24"/>
        </w:rPr>
      </w:pPr>
      <w:r w:rsidRPr="00DC24C6">
        <w:rPr>
          <w:rFonts w:ascii="Times New Roman" w:hAnsi="Times New Roman" w:cs="Times New Roman"/>
          <w:sz w:val="24"/>
          <w:szCs w:val="24"/>
        </w:rPr>
        <w:t>Je soussigné(e) M</w:t>
      </w:r>
      <w:r w:rsidRPr="00DC24C6">
        <w:rPr>
          <w:rFonts w:ascii="Times New Roman" w:hAnsi="Times New Roman" w:cs="Times New Roman"/>
          <w:sz w:val="24"/>
          <w:szCs w:val="24"/>
        </w:rPr>
        <w:tab/>
      </w:r>
    </w:p>
    <w:p w14:paraId="129ADC79" w14:textId="77777777" w:rsidR="00BE4240" w:rsidRPr="00DC24C6" w:rsidRDefault="00BE4240" w:rsidP="00BE4240">
      <w:pPr>
        <w:jc w:val="both"/>
        <w:rPr>
          <w:rFonts w:ascii="Times New Roman" w:hAnsi="Times New Roman" w:cs="Times New Roman"/>
          <w:sz w:val="24"/>
          <w:szCs w:val="24"/>
        </w:rPr>
      </w:pPr>
    </w:p>
    <w:p w14:paraId="5A08B73E" w14:textId="77777777" w:rsidR="00BE4240" w:rsidRPr="00DC24C6"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Demeurant</w:t>
      </w:r>
      <w:r w:rsidRPr="00DC24C6">
        <w:rPr>
          <w:rFonts w:ascii="Times New Roman" w:hAnsi="Times New Roman" w:cs="Times New Roman"/>
          <w:sz w:val="24"/>
          <w:szCs w:val="24"/>
        </w:rPr>
        <w:tab/>
      </w:r>
    </w:p>
    <w:p w14:paraId="1B6AA296"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14:paraId="64EC1EE5"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sz w:val="24"/>
          <w:szCs w:val="24"/>
        </w:rPr>
        <w:tab/>
        <w:t>Commerçant(e) / Artisan / Gérant(e)</w:t>
      </w:r>
    </w:p>
    <w:p w14:paraId="516A1F31"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14:paraId="6F3B7922"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b/>
          <w:sz w:val="24"/>
          <w:szCs w:val="24"/>
        </w:rPr>
        <w:t>Certifie sur l’honneur</w:t>
      </w:r>
      <w:r w:rsidRPr="00DC24C6">
        <w:rPr>
          <w:rFonts w:ascii="Times New Roman" w:hAnsi="Times New Roman" w:cs="Times New Roman"/>
          <w:sz w:val="24"/>
          <w:szCs w:val="24"/>
        </w:rPr>
        <w:t> :</w:t>
      </w:r>
    </w:p>
    <w:p w14:paraId="57A3017D" w14:textId="77777777" w:rsidR="00BE4240" w:rsidRPr="00DC24C6" w:rsidRDefault="00BE4240" w:rsidP="00BE4240">
      <w:pPr>
        <w:jc w:val="both"/>
        <w:rPr>
          <w:rFonts w:ascii="Times New Roman" w:hAnsi="Times New Roman" w:cs="Times New Roman"/>
          <w:sz w:val="24"/>
          <w:szCs w:val="24"/>
        </w:rPr>
      </w:pPr>
    </w:p>
    <w:p w14:paraId="237D073B"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ou VRP à licencier,</w:t>
      </w:r>
    </w:p>
    <w:p w14:paraId="0E8B2EB7" w14:textId="77777777" w:rsidR="00BE4240" w:rsidRPr="00DC24C6" w:rsidRDefault="00BE4240" w:rsidP="00BE4240">
      <w:pPr>
        <w:tabs>
          <w:tab w:val="center" w:pos="709"/>
        </w:tabs>
        <w:ind w:left="855"/>
        <w:jc w:val="both"/>
        <w:rPr>
          <w:rFonts w:ascii="Times New Roman" w:hAnsi="Times New Roman" w:cs="Times New Roman"/>
          <w:sz w:val="24"/>
          <w:szCs w:val="24"/>
        </w:rPr>
      </w:pPr>
    </w:p>
    <w:p w14:paraId="0C8BD283"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en accident du travail, congés maladie, maternité, parental ou autre,</w:t>
      </w:r>
    </w:p>
    <w:p w14:paraId="6B17AF9F" w14:textId="77777777" w:rsidR="00BE4240" w:rsidRPr="00DC24C6" w:rsidRDefault="00BE4240" w:rsidP="00BE4240">
      <w:pPr>
        <w:tabs>
          <w:tab w:val="center" w:pos="709"/>
        </w:tabs>
        <w:jc w:val="both"/>
        <w:rPr>
          <w:rFonts w:ascii="Times New Roman" w:hAnsi="Times New Roman" w:cs="Times New Roman"/>
          <w:sz w:val="24"/>
          <w:szCs w:val="24"/>
        </w:rPr>
      </w:pPr>
    </w:p>
    <w:p w14:paraId="06B96445"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rien devoir au titre de créances salariales,</w:t>
      </w:r>
    </w:p>
    <w:p w14:paraId="11486823" w14:textId="77777777" w:rsidR="00BE4240" w:rsidRPr="00DC24C6" w:rsidRDefault="00BE4240" w:rsidP="00BE4240">
      <w:pPr>
        <w:tabs>
          <w:tab w:val="center" w:pos="709"/>
        </w:tabs>
        <w:jc w:val="both"/>
        <w:rPr>
          <w:rFonts w:ascii="Times New Roman" w:hAnsi="Times New Roman" w:cs="Times New Roman"/>
          <w:sz w:val="24"/>
          <w:szCs w:val="24"/>
        </w:rPr>
      </w:pPr>
    </w:p>
    <w:p w14:paraId="21CFBB9E"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faire l’objet d’instance prud’homale en cours</w:t>
      </w:r>
    </w:p>
    <w:p w14:paraId="4D2CC645" w14:textId="77777777" w:rsidR="00BE4240" w:rsidRPr="00DC24C6" w:rsidRDefault="00BE4240" w:rsidP="00BE4240">
      <w:pPr>
        <w:tabs>
          <w:tab w:val="center" w:pos="709"/>
        </w:tabs>
        <w:jc w:val="both"/>
        <w:rPr>
          <w:rFonts w:ascii="Times New Roman" w:hAnsi="Times New Roman" w:cs="Times New Roman"/>
          <w:sz w:val="24"/>
          <w:szCs w:val="24"/>
        </w:rPr>
      </w:pPr>
    </w:p>
    <w:p w14:paraId="49BF1A69" w14:textId="77777777" w:rsidR="00BE4240" w:rsidRPr="00DC24C6" w:rsidRDefault="00BE4240" w:rsidP="00BE4240">
      <w:pPr>
        <w:tabs>
          <w:tab w:val="center" w:pos="709"/>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Je suis parfaitement informé(e) que j’engage ma responsabilité en cas de déclaration fausse, partielle ou inexacte.</w:t>
      </w:r>
    </w:p>
    <w:p w14:paraId="436503B6" w14:textId="77777777" w:rsidR="00BE4240" w:rsidRPr="00DC24C6" w:rsidRDefault="00BE4240" w:rsidP="00BE4240">
      <w:pPr>
        <w:tabs>
          <w:tab w:val="center" w:pos="709"/>
        </w:tabs>
        <w:jc w:val="both"/>
        <w:rPr>
          <w:rFonts w:ascii="Times New Roman" w:hAnsi="Times New Roman" w:cs="Times New Roman"/>
          <w:sz w:val="24"/>
          <w:szCs w:val="24"/>
        </w:rPr>
      </w:pPr>
    </w:p>
    <w:p w14:paraId="154C4798" w14:textId="77777777" w:rsidR="00BE4240" w:rsidRPr="00DC24C6" w:rsidRDefault="00BE4240" w:rsidP="00BE4240">
      <w:pPr>
        <w:tabs>
          <w:tab w:val="center" w:pos="709"/>
        </w:tabs>
        <w:jc w:val="both"/>
        <w:rPr>
          <w:rFonts w:ascii="Times New Roman" w:hAnsi="Times New Roman" w:cs="Times New Roman"/>
          <w:sz w:val="24"/>
          <w:szCs w:val="24"/>
        </w:rPr>
      </w:pPr>
      <w:r w:rsidRPr="00DC24C6">
        <w:rPr>
          <w:rFonts w:ascii="Times New Roman" w:hAnsi="Times New Roman" w:cs="Times New Roman"/>
          <w:sz w:val="24"/>
          <w:szCs w:val="24"/>
        </w:rPr>
        <w:t xml:space="preserve">Fait pour servir et valoir ce que de droit, </w:t>
      </w:r>
    </w:p>
    <w:p w14:paraId="3E1967F7" w14:textId="77777777" w:rsidR="00BE4240" w:rsidRPr="00DC24C6" w:rsidRDefault="00BE4240" w:rsidP="00BE4240">
      <w:pPr>
        <w:tabs>
          <w:tab w:val="center" w:pos="709"/>
        </w:tabs>
        <w:jc w:val="both"/>
        <w:rPr>
          <w:rFonts w:ascii="Times New Roman" w:hAnsi="Times New Roman" w:cs="Times New Roman"/>
          <w:sz w:val="24"/>
          <w:szCs w:val="24"/>
        </w:rPr>
      </w:pPr>
    </w:p>
    <w:p w14:paraId="6FB64366" w14:textId="77777777" w:rsidR="00BE4240" w:rsidRPr="00DC24C6"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 xml:space="preserve">À </w:t>
      </w:r>
      <w:r w:rsidRPr="00DC24C6">
        <w:rPr>
          <w:rFonts w:ascii="Times New Roman" w:hAnsi="Times New Roman" w:cs="Times New Roman"/>
          <w:sz w:val="24"/>
          <w:szCs w:val="24"/>
        </w:rPr>
        <w:tab/>
      </w:r>
      <w:r w:rsidRPr="00DC24C6">
        <w:rPr>
          <w:rFonts w:ascii="Times New Roman" w:hAnsi="Times New Roman" w:cs="Times New Roman"/>
          <w:sz w:val="24"/>
          <w:szCs w:val="24"/>
        </w:rPr>
        <w:tab/>
        <w:t xml:space="preserve">, Le </w:t>
      </w:r>
      <w:r w:rsidRPr="00DC24C6">
        <w:rPr>
          <w:rFonts w:ascii="Times New Roman" w:hAnsi="Times New Roman" w:cs="Times New Roman"/>
          <w:sz w:val="24"/>
          <w:szCs w:val="24"/>
        </w:rPr>
        <w:tab/>
      </w:r>
    </w:p>
    <w:p w14:paraId="3E4483A3" w14:textId="77777777" w:rsidR="00BE4240" w:rsidRPr="00DC24C6" w:rsidRDefault="00BE4240" w:rsidP="00BE4240">
      <w:pPr>
        <w:tabs>
          <w:tab w:val="center" w:pos="709"/>
        </w:tabs>
        <w:jc w:val="both"/>
        <w:rPr>
          <w:rFonts w:ascii="Times New Roman" w:hAnsi="Times New Roman" w:cs="Times New Roman"/>
          <w:sz w:val="24"/>
          <w:szCs w:val="24"/>
        </w:rPr>
      </w:pPr>
    </w:p>
    <w:p w14:paraId="657AC720" w14:textId="77777777" w:rsidR="00BE4240" w:rsidRPr="00DC24C6" w:rsidRDefault="00BE4240" w:rsidP="00BE4240">
      <w:pPr>
        <w:jc w:val="both"/>
        <w:rPr>
          <w:rFonts w:ascii="Times New Roman" w:hAnsi="Times New Roman" w:cs="Times New Roman"/>
          <w:sz w:val="24"/>
          <w:szCs w:val="24"/>
        </w:rPr>
      </w:pPr>
    </w:p>
    <w:p w14:paraId="3235F855" w14:textId="77777777" w:rsidR="00BE4240" w:rsidRPr="00DC24C6" w:rsidRDefault="00BE4240" w:rsidP="00BE4240">
      <w:pPr>
        <w:tabs>
          <w:tab w:val="left" w:pos="4536"/>
        </w:tabs>
        <w:jc w:val="both"/>
        <w:rPr>
          <w:rFonts w:ascii="Times New Roman" w:hAnsi="Times New Roman" w:cs="Times New Roman"/>
          <w:sz w:val="24"/>
          <w:szCs w:val="24"/>
        </w:rPr>
      </w:pPr>
      <w:r w:rsidRPr="00DC24C6">
        <w:rPr>
          <w:rFonts w:ascii="Times New Roman" w:hAnsi="Times New Roman" w:cs="Times New Roman"/>
          <w:sz w:val="24"/>
          <w:szCs w:val="24"/>
        </w:rPr>
        <w:tab/>
        <w:t>Signature</w:t>
      </w:r>
    </w:p>
    <w:p w14:paraId="0B60A3D5" w14:textId="77777777" w:rsidR="002F0638" w:rsidRPr="00DC24C6" w:rsidRDefault="002F0638" w:rsidP="002F0638">
      <w:pPr>
        <w:spacing w:before="5" w:line="20" w:lineRule="exact"/>
        <w:rPr>
          <w:rFonts w:ascii="Times New Roman" w:hAnsi="Times New Roman" w:cs="Times New Roman"/>
        </w:rPr>
      </w:pPr>
    </w:p>
    <w:p w14:paraId="4C8D3BA1" w14:textId="77777777" w:rsidR="00DC24C6" w:rsidRDefault="00DC24C6" w:rsidP="002F0638">
      <w:pPr>
        <w:spacing w:before="84" w:after="44" w:line="251" w:lineRule="exact"/>
        <w:jc w:val="center"/>
        <w:textAlignment w:val="baseline"/>
        <w:rPr>
          <w:rFonts w:ascii="Arial" w:eastAsia="Arial" w:hAnsi="Arial" w:cs="Arial"/>
          <w:b/>
          <w:color w:val="000000"/>
        </w:rPr>
        <w:sectPr w:rsidR="00DC24C6"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7450D5" w14:paraId="7C75D697"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579CB38" w14:textId="75FED70E" w:rsidR="002F0638" w:rsidRPr="007450D5" w:rsidRDefault="002F0638" w:rsidP="002F0638">
            <w:pPr>
              <w:spacing w:before="84" w:after="44" w:line="251"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lastRenderedPageBreak/>
              <w:t>Situation de trésorerie datant de moins d'un mois</w:t>
            </w:r>
          </w:p>
        </w:tc>
      </w:tr>
      <w:tr w:rsidR="002F0638" w:rsidRPr="007450D5" w14:paraId="739B11ED"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4FB66859" w14:textId="77777777" w:rsidR="002F0638" w:rsidRPr="007450D5" w:rsidRDefault="002F0638" w:rsidP="002F0638">
            <w:pPr>
              <w:spacing w:before="263" w:after="239"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23CE0429" w14:textId="77777777" w:rsidR="002F0638" w:rsidRPr="007450D5" w:rsidRDefault="002F0638" w:rsidP="002F0638">
            <w:pPr>
              <w:spacing w:before="81" w:after="47"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31826CF7" w14:textId="77777777" w:rsidR="002F0638" w:rsidRPr="007450D5" w:rsidRDefault="002F0638" w:rsidP="002F0638">
            <w:pPr>
              <w:spacing w:before="80" w:after="48"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Découvert</w:t>
            </w:r>
          </w:p>
        </w:tc>
      </w:tr>
      <w:tr w:rsidR="002F0638" w:rsidRPr="007450D5" w14:paraId="653730B6"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1F0B94E8" w14:textId="77777777" w:rsidR="002F0638" w:rsidRPr="007450D5"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A5C39A9" w14:textId="311E3361" w:rsidR="002F0638" w:rsidRPr="007450D5"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7450D5">
              <w:rPr>
                <w:rFonts w:ascii="Times New Roman" w:eastAsia="Arial" w:hAnsi="Times New Roman" w:cs="Times New Roman"/>
                <w:color w:val="000000"/>
                <w:sz w:val="16"/>
              </w:rPr>
              <w:t>(</w:t>
            </w:r>
            <w:r w:rsidR="002C6EB5" w:rsidRPr="007450D5">
              <w:rPr>
                <w:rFonts w:ascii="Times New Roman" w:eastAsia="Arial" w:hAnsi="Times New Roman" w:cs="Times New Roman"/>
                <w:color w:val="000000"/>
                <w:sz w:val="16"/>
              </w:rPr>
              <w:t>Seulement</w:t>
            </w:r>
            <w:r w:rsidRPr="007450D5">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F1CD6C5" w14:textId="77777777" w:rsidR="002F0638" w:rsidRPr="007450D5" w:rsidRDefault="002F0638" w:rsidP="002F0638">
            <w:pPr>
              <w:spacing w:before="81" w:after="42"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0681D41" w14:textId="77777777" w:rsidR="002F0638" w:rsidRPr="007450D5" w:rsidRDefault="002F0638" w:rsidP="002F0638">
            <w:pPr>
              <w:spacing w:before="77" w:after="46"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Utilisé</w:t>
            </w:r>
          </w:p>
        </w:tc>
      </w:tr>
      <w:tr w:rsidR="002F0638" w:rsidRPr="007450D5" w14:paraId="6EC3C6F6"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115497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54E6E3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CE779DD"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73B088C"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1DD5391B"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67B4BEF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C0F8784"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ACE8E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470D48"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636CA7F4"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7FC9242"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4F83BDF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1B6F9C"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13955864"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27C81308"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5A741B3F" w14:textId="77777777" w:rsidR="002F0638" w:rsidRPr="007450D5"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Caisse :</w:t>
            </w:r>
            <w:r w:rsidRPr="007450D5">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3346376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bl>
    <w:p w14:paraId="418EDE9E" w14:textId="77777777" w:rsidR="002F0638" w:rsidRPr="007450D5"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7450D5" w14:paraId="75F64BAB"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FF1C88" w14:textId="77777777" w:rsidR="002F0638" w:rsidRPr="007450D5" w:rsidRDefault="002F0638" w:rsidP="002F0638">
            <w:pPr>
              <w:spacing w:before="67" w:after="42" w:line="265"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SALARIÉS</w:t>
            </w:r>
          </w:p>
        </w:tc>
      </w:tr>
      <w:tr w:rsidR="002F0638" w:rsidRPr="007450D5" w14:paraId="73E5ECF3"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04C1DD28" w14:textId="77777777" w:rsidR="002F0638" w:rsidRPr="007450D5"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C4DE8BA" w14:textId="77777777" w:rsidR="002F0638" w:rsidRPr="007450D5" w:rsidRDefault="002F0638" w:rsidP="002F0638">
            <w:pPr>
              <w:spacing w:before="55" w:after="39"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Adresse</w:t>
            </w:r>
          </w:p>
        </w:tc>
      </w:tr>
      <w:tr w:rsidR="002F0638" w:rsidRPr="007450D5" w14:paraId="25B6413E"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6C02E1F" w14:textId="6CAD62F9" w:rsidR="002F0638" w:rsidRPr="007450D5"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Présents dans l'entreprise, ou en congé (maternité, parental, maladie) </w:t>
            </w:r>
            <w:r w:rsidR="002C6EB5">
              <w:rPr>
                <w:rFonts w:ascii="Times New Roman" w:eastAsia="Arial" w:hAnsi="Times New Roman" w:cs="Times New Roman"/>
                <w:i/>
                <w:color w:val="000000"/>
              </w:rPr>
              <w:t xml:space="preserve"> </w:t>
            </w:r>
          </w:p>
        </w:tc>
      </w:tr>
      <w:tr w:rsidR="002F0638" w:rsidRPr="007450D5" w14:paraId="7EF155F4"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BF1A32A"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00D7293"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186C8CFF"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B7B68B5" w14:textId="77777777" w:rsidR="002F0638" w:rsidRPr="007450D5" w:rsidRDefault="002F0638" w:rsidP="002F0638">
            <w:pPr>
              <w:spacing w:before="76" w:after="5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Dont contrats rompus ou démissions :</w:t>
            </w:r>
          </w:p>
        </w:tc>
      </w:tr>
      <w:tr w:rsidR="002F0638" w:rsidRPr="007450D5" w14:paraId="6C8FD539"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1769D0AE"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517765F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7D1B5679"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F3EEC1" w14:textId="77777777" w:rsidR="002F0638" w:rsidRPr="007450D5" w:rsidRDefault="002F0638" w:rsidP="002F0638">
            <w:pPr>
              <w:spacing w:before="76" w:after="4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Instances en cours au Conseil des Prud'hommes :</w:t>
            </w:r>
          </w:p>
        </w:tc>
      </w:tr>
      <w:tr w:rsidR="002F0638" w:rsidRPr="007450D5" w14:paraId="782EEF24"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1CD1638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7E430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4CAAB99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3B993D87"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DA2AD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2E5778FA"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4C9FED17" w14:textId="77777777" w:rsidR="002F0638" w:rsidRPr="007450D5" w:rsidRDefault="002F0638" w:rsidP="002F0638">
            <w:pPr>
              <w:spacing w:before="76" w:after="52" w:line="245" w:lineRule="exact"/>
              <w:ind w:left="144"/>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En cas d'instances aux Prud'hommes en cours, nom de l'avocat de l'employeur :</w:t>
            </w:r>
          </w:p>
        </w:tc>
      </w:tr>
      <w:tr w:rsidR="002F0638" w:rsidRPr="007450D5" w14:paraId="2BD9FB2F"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6CC8DEB1" w14:textId="77777777" w:rsidR="002F0638" w:rsidRPr="007450D5"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Existe-t-il un comité d'entreprise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p w14:paraId="71141E44" w14:textId="77777777" w:rsidR="002F0638" w:rsidRPr="007450D5"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À défaut, des délégués du personnel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r w:rsidR="002F0638" w:rsidRPr="007450D5" w14:paraId="2C6D63C8"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8603E0"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044FA55C"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Si déjà désignés, annexer une copie du PV d'élection</w:t>
            </w:r>
          </w:p>
          <w:p w14:paraId="7E876CFF"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rPr>
              <w:tab/>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 (</w:t>
            </w:r>
            <w:r w:rsidRPr="007450D5">
              <w:rPr>
                <w:rFonts w:ascii="Times New Roman" w:eastAsia="Arial" w:hAnsi="Times New Roman" w:cs="Times New Roman"/>
                <w:i/>
                <w:color w:val="000000"/>
              </w:rPr>
              <w:t>sinon, le fournir à l’audience en Chambre du Conseil)</w:t>
            </w:r>
          </w:p>
        </w:tc>
      </w:tr>
      <w:tr w:rsidR="002F0638" w:rsidRPr="007450D5" w14:paraId="36DF4CFA"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B99ADE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1B20E6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619F366A"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F98D835"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15AB246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337FD7F0"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33F75B8C" w14:textId="77777777" w:rsidR="002F0638" w:rsidRPr="007450D5"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L'entreprise est-elle en mesure de faire face au paiement des prochains salaires ?</w:t>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bl>
    <w:p w14:paraId="4A8BD001" w14:textId="77777777" w:rsidR="002F0638" w:rsidRPr="00435CBA" w:rsidRDefault="002F0638" w:rsidP="002F0638">
      <w:pPr>
        <w:spacing w:after="1621" w:line="20" w:lineRule="exact"/>
        <w:rPr>
          <w:rFonts w:ascii="Arial" w:hAnsi="Arial" w:cs="Arial"/>
        </w:rPr>
        <w:sectPr w:rsidR="002F0638" w:rsidRPr="00435CBA"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7450D5" w14:paraId="4C4C5643" w14:textId="77777777" w:rsidTr="002F0638">
        <w:trPr>
          <w:trHeight w:val="766"/>
        </w:trPr>
        <w:tc>
          <w:tcPr>
            <w:tcW w:w="10501" w:type="dxa"/>
            <w:shd w:val="clear" w:color="auto" w:fill="C6D9F1" w:themeFill="text2" w:themeFillTint="33"/>
            <w:vAlign w:val="center"/>
          </w:tcPr>
          <w:p w14:paraId="70B78A94" w14:textId="52BAD049" w:rsidR="002F0638" w:rsidRPr="007450D5" w:rsidRDefault="002F0638" w:rsidP="002F0638">
            <w:pPr>
              <w:jc w:val="center"/>
              <w:rPr>
                <w:sz w:val="26"/>
                <w:szCs w:val="26"/>
              </w:rPr>
            </w:pPr>
            <w:r w:rsidRPr="007450D5">
              <w:rPr>
                <w:sz w:val="26"/>
                <w:szCs w:val="26"/>
                <w:lang w:val="fr-FR"/>
              </w:rPr>
              <w:lastRenderedPageBreak/>
              <w:t>Renseignements</w:t>
            </w:r>
            <w:r w:rsidRPr="007450D5">
              <w:rPr>
                <w:sz w:val="26"/>
                <w:szCs w:val="26"/>
              </w:rPr>
              <w:t xml:space="preserve"> divers</w:t>
            </w:r>
          </w:p>
        </w:tc>
      </w:tr>
    </w:tbl>
    <w:p w14:paraId="279623FB"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45EF0D47"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14:paraId="7EDD465D" w14:textId="77777777" w:rsidR="002F0638" w:rsidRPr="007450D5" w:rsidRDefault="002F0638" w:rsidP="002F0638">
      <w:pPr>
        <w:spacing w:after="0"/>
        <w:jc w:val="both"/>
        <w:rPr>
          <w:rFonts w:ascii="Times New Roman" w:hAnsi="Times New Roman" w:cs="Times New Roman"/>
          <w:color w:val="548DD4" w:themeColor="text2" w:themeTint="99"/>
          <w:u w:val="single"/>
        </w:rPr>
      </w:pPr>
    </w:p>
    <w:p w14:paraId="09E15B5E" w14:textId="1CAD510F"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r>
      <w:r w:rsidR="007C7CE1" w:rsidRPr="007450D5">
        <w:rPr>
          <w:rFonts w:ascii="Times New Roman" w:hAnsi="Times New Roman" w:cs="Times New Roman"/>
        </w:rPr>
        <w:t xml:space="preserve"> </w:t>
      </w:r>
      <w:r w:rsidRPr="007450D5">
        <w:rPr>
          <w:rFonts w:ascii="Times New Roman" w:hAnsi="Times New Roman" w:cs="Times New Roman"/>
        </w:rPr>
        <w:t>Notaires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14:paraId="257AE91C" w14:textId="77777777" w:rsidR="002F0638" w:rsidRPr="007450D5" w:rsidRDefault="002F0638" w:rsidP="002F0638">
      <w:pPr>
        <w:tabs>
          <w:tab w:val="left" w:pos="4820"/>
        </w:tabs>
        <w:spacing w:after="0"/>
        <w:jc w:val="both"/>
        <w:rPr>
          <w:rFonts w:ascii="Times New Roman" w:hAnsi="Times New Roman" w:cs="Times New Roman"/>
        </w:rPr>
      </w:pPr>
    </w:p>
    <w:p w14:paraId="774DA758" w14:textId="6B94D108"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Expert-comptable :</w:t>
      </w:r>
      <w:r w:rsidR="007C7CE1" w:rsidRPr="007450D5">
        <w:rPr>
          <w:rFonts w:ascii="Times New Roman" w:hAnsi="Times New Roman" w:cs="Times New Roman"/>
        </w:rPr>
        <w:t xml:space="preserve"> </w:t>
      </w:r>
      <w:r w:rsidR="007C7CE1" w:rsidRPr="007450D5">
        <w:rPr>
          <w:rFonts w:ascii="Times New Roman" w:hAnsi="Times New Roman" w:cs="Times New Roman"/>
        </w:rPr>
        <w:tab/>
        <w:t xml:space="preserve"> </w:t>
      </w:r>
      <w:r w:rsidRPr="007450D5">
        <w:rPr>
          <w:rFonts w:ascii="Times New Roman" w:hAnsi="Times New Roman" w:cs="Times New Roman"/>
        </w:rPr>
        <w:t>Commissaires aux comptes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14:paraId="7919C271" w14:textId="77777777" w:rsidR="002F0638" w:rsidRPr="007450D5" w:rsidRDefault="002F0638" w:rsidP="002F0638">
      <w:pPr>
        <w:tabs>
          <w:tab w:val="left" w:pos="4820"/>
        </w:tabs>
        <w:spacing w:after="0"/>
        <w:jc w:val="both"/>
        <w:rPr>
          <w:rFonts w:ascii="Times New Roman" w:hAnsi="Times New Roman" w:cs="Times New Roman"/>
        </w:rPr>
      </w:pPr>
    </w:p>
    <w:p w14:paraId="6C456368" w14:textId="52188920" w:rsidR="002F0638" w:rsidRPr="007450D5" w:rsidRDefault="002F0638" w:rsidP="007C7CE1">
      <w:pPr>
        <w:tabs>
          <w:tab w:val="left" w:leader="dot" w:pos="10348"/>
        </w:tabs>
        <w:spacing w:after="0"/>
        <w:jc w:val="both"/>
        <w:rPr>
          <w:rFonts w:ascii="Times New Roman" w:hAnsi="Times New Roman" w:cs="Times New Roman"/>
        </w:rPr>
      </w:pPr>
      <w:r w:rsidRPr="007450D5">
        <w:rPr>
          <w:rFonts w:ascii="Times New Roman" w:hAnsi="Times New Roman" w:cs="Times New Roman"/>
        </w:rPr>
        <w:t>Banque :</w:t>
      </w:r>
      <w:r w:rsidR="007C7CE1" w:rsidRPr="007450D5">
        <w:rPr>
          <w:rFonts w:ascii="Times New Roman" w:hAnsi="Times New Roman" w:cs="Times New Roman"/>
        </w:rPr>
        <w:t xml:space="preserve"> </w:t>
      </w:r>
    </w:p>
    <w:p w14:paraId="3D037E73" w14:textId="77777777" w:rsidR="002F0638" w:rsidRPr="007450D5"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7450D5" w14:paraId="6D98ADD2" w14:textId="77777777" w:rsidTr="002F0638">
        <w:trPr>
          <w:trHeight w:val="569"/>
        </w:trPr>
        <w:tc>
          <w:tcPr>
            <w:tcW w:w="2636" w:type="dxa"/>
            <w:shd w:val="clear" w:color="auto" w:fill="DBE5F1" w:themeFill="accent1" w:themeFillTint="33"/>
            <w:vAlign w:val="center"/>
          </w:tcPr>
          <w:p w14:paraId="4A16CA62" w14:textId="77777777" w:rsidR="002F0638" w:rsidRPr="007450D5" w:rsidRDefault="002F0638" w:rsidP="002F0638">
            <w:pPr>
              <w:tabs>
                <w:tab w:val="left" w:pos="4820"/>
              </w:tabs>
              <w:jc w:val="center"/>
              <w:rPr>
                <w:i/>
                <w:iCs/>
              </w:rPr>
            </w:pPr>
            <w:r w:rsidRPr="007450D5">
              <w:rPr>
                <w:i/>
                <w:iCs/>
              </w:rPr>
              <w:t>Nom de la Banque</w:t>
            </w:r>
          </w:p>
        </w:tc>
        <w:tc>
          <w:tcPr>
            <w:tcW w:w="2636" w:type="dxa"/>
            <w:shd w:val="clear" w:color="auto" w:fill="DBE5F1" w:themeFill="accent1" w:themeFillTint="33"/>
            <w:vAlign w:val="center"/>
          </w:tcPr>
          <w:p w14:paraId="675EEBD0" w14:textId="77777777" w:rsidR="002F0638" w:rsidRPr="007450D5" w:rsidRDefault="002F0638" w:rsidP="002F0638">
            <w:pPr>
              <w:tabs>
                <w:tab w:val="left" w:pos="4820"/>
              </w:tabs>
              <w:jc w:val="center"/>
              <w:rPr>
                <w:i/>
                <w:iCs/>
              </w:rPr>
            </w:pPr>
            <w:r w:rsidRPr="007450D5">
              <w:rPr>
                <w:i/>
                <w:iCs/>
              </w:rPr>
              <w:t>Adresse de l’agence</w:t>
            </w:r>
          </w:p>
        </w:tc>
        <w:tc>
          <w:tcPr>
            <w:tcW w:w="2636" w:type="dxa"/>
            <w:shd w:val="clear" w:color="auto" w:fill="DBE5F1" w:themeFill="accent1" w:themeFillTint="33"/>
            <w:vAlign w:val="center"/>
          </w:tcPr>
          <w:p w14:paraId="3F897F14" w14:textId="77777777" w:rsidR="002F0638" w:rsidRPr="007450D5" w:rsidRDefault="002F0638" w:rsidP="002F0638">
            <w:pPr>
              <w:tabs>
                <w:tab w:val="left" w:pos="4820"/>
              </w:tabs>
              <w:jc w:val="center"/>
              <w:rPr>
                <w:i/>
                <w:iCs/>
              </w:rPr>
            </w:pPr>
            <w:r w:rsidRPr="007450D5">
              <w:rPr>
                <w:i/>
                <w:iCs/>
              </w:rPr>
              <w:t>Nom de l’interlocuteur</w:t>
            </w:r>
          </w:p>
        </w:tc>
        <w:tc>
          <w:tcPr>
            <w:tcW w:w="2636" w:type="dxa"/>
            <w:shd w:val="clear" w:color="auto" w:fill="DBE5F1" w:themeFill="accent1" w:themeFillTint="33"/>
            <w:vAlign w:val="center"/>
          </w:tcPr>
          <w:p w14:paraId="18DCE70D" w14:textId="77777777" w:rsidR="002F0638" w:rsidRPr="007450D5" w:rsidRDefault="002F0638" w:rsidP="002F0638">
            <w:pPr>
              <w:tabs>
                <w:tab w:val="left" w:pos="4820"/>
              </w:tabs>
              <w:jc w:val="center"/>
              <w:rPr>
                <w:i/>
                <w:iCs/>
              </w:rPr>
            </w:pPr>
            <w:r w:rsidRPr="007450D5">
              <w:rPr>
                <w:i/>
                <w:iCs/>
              </w:rPr>
              <w:t>Numéro de compte</w:t>
            </w:r>
          </w:p>
        </w:tc>
      </w:tr>
      <w:tr w:rsidR="002F0638" w:rsidRPr="007450D5" w14:paraId="3226DC37" w14:textId="77777777" w:rsidTr="002F0638">
        <w:trPr>
          <w:trHeight w:val="828"/>
        </w:trPr>
        <w:tc>
          <w:tcPr>
            <w:tcW w:w="2636" w:type="dxa"/>
          </w:tcPr>
          <w:p w14:paraId="155131CD" w14:textId="77777777" w:rsidR="002F0638" w:rsidRPr="007450D5" w:rsidRDefault="002F0638" w:rsidP="002F0638">
            <w:pPr>
              <w:tabs>
                <w:tab w:val="left" w:pos="4820"/>
              </w:tabs>
              <w:jc w:val="both"/>
            </w:pPr>
          </w:p>
          <w:p w14:paraId="2880970E" w14:textId="77777777" w:rsidR="002F0638" w:rsidRPr="007450D5" w:rsidRDefault="002F0638" w:rsidP="002F0638">
            <w:pPr>
              <w:tabs>
                <w:tab w:val="left" w:pos="4820"/>
              </w:tabs>
              <w:jc w:val="both"/>
            </w:pPr>
          </w:p>
        </w:tc>
        <w:tc>
          <w:tcPr>
            <w:tcW w:w="2636" w:type="dxa"/>
          </w:tcPr>
          <w:p w14:paraId="682FBD4A" w14:textId="77777777" w:rsidR="002F0638" w:rsidRPr="007450D5" w:rsidRDefault="002F0638" w:rsidP="002F0638">
            <w:pPr>
              <w:tabs>
                <w:tab w:val="left" w:pos="4820"/>
              </w:tabs>
              <w:jc w:val="both"/>
            </w:pPr>
          </w:p>
        </w:tc>
        <w:tc>
          <w:tcPr>
            <w:tcW w:w="2636" w:type="dxa"/>
          </w:tcPr>
          <w:p w14:paraId="0A7DAB7C" w14:textId="77777777" w:rsidR="002F0638" w:rsidRPr="007450D5" w:rsidRDefault="002F0638" w:rsidP="002F0638">
            <w:pPr>
              <w:tabs>
                <w:tab w:val="left" w:pos="4820"/>
              </w:tabs>
              <w:jc w:val="both"/>
            </w:pPr>
          </w:p>
        </w:tc>
        <w:tc>
          <w:tcPr>
            <w:tcW w:w="2636" w:type="dxa"/>
          </w:tcPr>
          <w:p w14:paraId="1228613B" w14:textId="77777777" w:rsidR="002F0638" w:rsidRPr="007450D5" w:rsidRDefault="002F0638" w:rsidP="002F0638">
            <w:pPr>
              <w:tabs>
                <w:tab w:val="left" w:pos="4820"/>
              </w:tabs>
              <w:jc w:val="both"/>
            </w:pPr>
          </w:p>
        </w:tc>
      </w:tr>
    </w:tbl>
    <w:p w14:paraId="17DB0446" w14:textId="77777777" w:rsidR="002F0638" w:rsidRPr="007450D5" w:rsidRDefault="002F0638" w:rsidP="002F0638">
      <w:pPr>
        <w:tabs>
          <w:tab w:val="left" w:pos="4820"/>
        </w:tabs>
        <w:spacing w:after="0"/>
        <w:jc w:val="both"/>
        <w:rPr>
          <w:rFonts w:ascii="Times New Roman" w:hAnsi="Times New Roman" w:cs="Times New Roman"/>
        </w:rPr>
      </w:pPr>
    </w:p>
    <w:p w14:paraId="483FA02F" w14:textId="77777777"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Assurances :</w:t>
      </w:r>
    </w:p>
    <w:p w14:paraId="4BF1121A" w14:textId="77777777" w:rsidR="002F0638" w:rsidRPr="007450D5"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7450D5" w14:paraId="20BCA2EF" w14:textId="77777777" w:rsidTr="002F0638">
        <w:trPr>
          <w:trHeight w:val="537"/>
        </w:trPr>
        <w:tc>
          <w:tcPr>
            <w:tcW w:w="2630" w:type="dxa"/>
            <w:shd w:val="clear" w:color="auto" w:fill="DBE5F1" w:themeFill="accent1" w:themeFillTint="33"/>
            <w:vAlign w:val="center"/>
          </w:tcPr>
          <w:p w14:paraId="7A503FEA" w14:textId="77777777" w:rsidR="002F0638" w:rsidRPr="007450D5" w:rsidRDefault="002F0638" w:rsidP="002F0638">
            <w:pPr>
              <w:tabs>
                <w:tab w:val="left" w:pos="4820"/>
              </w:tabs>
              <w:jc w:val="center"/>
              <w:rPr>
                <w:i/>
                <w:iCs/>
              </w:rPr>
            </w:pPr>
            <w:r w:rsidRPr="007450D5">
              <w:rPr>
                <w:i/>
                <w:iCs/>
              </w:rPr>
              <w:t>Nom de la Compagnie</w:t>
            </w:r>
          </w:p>
        </w:tc>
        <w:tc>
          <w:tcPr>
            <w:tcW w:w="2630" w:type="dxa"/>
            <w:shd w:val="clear" w:color="auto" w:fill="DBE5F1" w:themeFill="accent1" w:themeFillTint="33"/>
            <w:vAlign w:val="center"/>
          </w:tcPr>
          <w:p w14:paraId="73B0F75B" w14:textId="77777777" w:rsidR="002F0638" w:rsidRPr="007450D5" w:rsidRDefault="002F0638" w:rsidP="002F0638">
            <w:pPr>
              <w:tabs>
                <w:tab w:val="left" w:pos="4820"/>
              </w:tabs>
              <w:jc w:val="center"/>
              <w:rPr>
                <w:i/>
                <w:iCs/>
              </w:rPr>
            </w:pPr>
            <w:r w:rsidRPr="007450D5">
              <w:rPr>
                <w:i/>
                <w:iCs/>
              </w:rPr>
              <w:t>Adresse de l’agence</w:t>
            </w:r>
          </w:p>
        </w:tc>
        <w:tc>
          <w:tcPr>
            <w:tcW w:w="2630" w:type="dxa"/>
            <w:shd w:val="clear" w:color="auto" w:fill="DBE5F1" w:themeFill="accent1" w:themeFillTint="33"/>
            <w:vAlign w:val="center"/>
          </w:tcPr>
          <w:p w14:paraId="670E47EE" w14:textId="77777777" w:rsidR="002F0638" w:rsidRPr="007450D5" w:rsidRDefault="002F0638" w:rsidP="002F0638">
            <w:pPr>
              <w:tabs>
                <w:tab w:val="left" w:pos="4820"/>
              </w:tabs>
              <w:jc w:val="center"/>
              <w:rPr>
                <w:i/>
                <w:iCs/>
              </w:rPr>
            </w:pPr>
            <w:r w:rsidRPr="007450D5">
              <w:rPr>
                <w:i/>
                <w:iCs/>
              </w:rPr>
              <w:t>Nom de l’interlocuteur</w:t>
            </w:r>
          </w:p>
        </w:tc>
        <w:tc>
          <w:tcPr>
            <w:tcW w:w="2630" w:type="dxa"/>
            <w:shd w:val="clear" w:color="auto" w:fill="DBE5F1" w:themeFill="accent1" w:themeFillTint="33"/>
            <w:vAlign w:val="center"/>
          </w:tcPr>
          <w:p w14:paraId="29EA68A1" w14:textId="77777777" w:rsidR="002F0638" w:rsidRPr="007450D5" w:rsidRDefault="002F0638" w:rsidP="002F0638">
            <w:pPr>
              <w:tabs>
                <w:tab w:val="left" w:pos="4820"/>
              </w:tabs>
              <w:jc w:val="center"/>
              <w:rPr>
                <w:i/>
                <w:iCs/>
              </w:rPr>
            </w:pPr>
            <w:r w:rsidRPr="007450D5">
              <w:rPr>
                <w:i/>
                <w:iCs/>
              </w:rPr>
              <w:t>Numéro et objet du contrat</w:t>
            </w:r>
          </w:p>
        </w:tc>
      </w:tr>
      <w:tr w:rsidR="002F0638" w:rsidRPr="007450D5" w14:paraId="19FDB242" w14:textId="77777777" w:rsidTr="002F0638">
        <w:trPr>
          <w:trHeight w:val="818"/>
        </w:trPr>
        <w:tc>
          <w:tcPr>
            <w:tcW w:w="2630" w:type="dxa"/>
          </w:tcPr>
          <w:p w14:paraId="7FC3785F" w14:textId="77777777" w:rsidR="002F0638" w:rsidRPr="007450D5" w:rsidRDefault="002F0638" w:rsidP="002F0638">
            <w:pPr>
              <w:tabs>
                <w:tab w:val="left" w:pos="4820"/>
              </w:tabs>
              <w:jc w:val="both"/>
            </w:pPr>
          </w:p>
          <w:p w14:paraId="2703626F" w14:textId="77777777" w:rsidR="002F0638" w:rsidRPr="007450D5" w:rsidRDefault="002F0638" w:rsidP="002F0638">
            <w:pPr>
              <w:tabs>
                <w:tab w:val="left" w:pos="4820"/>
              </w:tabs>
              <w:jc w:val="both"/>
            </w:pPr>
          </w:p>
        </w:tc>
        <w:tc>
          <w:tcPr>
            <w:tcW w:w="2630" w:type="dxa"/>
          </w:tcPr>
          <w:p w14:paraId="47E40168" w14:textId="77777777" w:rsidR="002F0638" w:rsidRPr="007450D5" w:rsidRDefault="002F0638" w:rsidP="002F0638">
            <w:pPr>
              <w:tabs>
                <w:tab w:val="left" w:pos="4820"/>
              </w:tabs>
              <w:jc w:val="both"/>
            </w:pPr>
          </w:p>
        </w:tc>
        <w:tc>
          <w:tcPr>
            <w:tcW w:w="2630" w:type="dxa"/>
          </w:tcPr>
          <w:p w14:paraId="1116DEC2" w14:textId="77777777" w:rsidR="002F0638" w:rsidRPr="007450D5" w:rsidRDefault="002F0638" w:rsidP="002F0638">
            <w:pPr>
              <w:tabs>
                <w:tab w:val="left" w:pos="4820"/>
              </w:tabs>
              <w:jc w:val="both"/>
            </w:pPr>
          </w:p>
        </w:tc>
        <w:tc>
          <w:tcPr>
            <w:tcW w:w="2630" w:type="dxa"/>
          </w:tcPr>
          <w:p w14:paraId="356C6223" w14:textId="77777777" w:rsidR="002F0638" w:rsidRPr="007450D5" w:rsidRDefault="002F0638" w:rsidP="002F0638">
            <w:pPr>
              <w:tabs>
                <w:tab w:val="left" w:pos="4820"/>
              </w:tabs>
              <w:jc w:val="both"/>
            </w:pPr>
          </w:p>
        </w:tc>
      </w:tr>
    </w:tbl>
    <w:p w14:paraId="34AC43C7" w14:textId="77777777" w:rsidR="002F0638" w:rsidRPr="007450D5" w:rsidRDefault="002F0638" w:rsidP="002F0638">
      <w:pPr>
        <w:tabs>
          <w:tab w:val="left" w:pos="4820"/>
        </w:tabs>
        <w:spacing w:after="0"/>
        <w:rPr>
          <w:rFonts w:ascii="Times New Roman" w:hAnsi="Times New Roman" w:cs="Times New Roman"/>
          <w:sz w:val="20"/>
          <w:szCs w:val="20"/>
        </w:rPr>
      </w:pPr>
    </w:p>
    <w:p w14:paraId="4FB0ECCD"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Cotisations sociales du chef d’entreprise </w:t>
      </w:r>
    </w:p>
    <w:p w14:paraId="51796790"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3986D927" w14:textId="77777777"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Au regard de son statut, le dirigeant est :</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majoritaire</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minoritaire</w:t>
      </w:r>
    </w:p>
    <w:p w14:paraId="05457ED8" w14:textId="77777777" w:rsidR="002F0638" w:rsidRPr="007450D5"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7450D5" w14:paraId="3FB0ED0E" w14:textId="77777777" w:rsidTr="002F0638">
        <w:trPr>
          <w:trHeight w:val="544"/>
        </w:trPr>
        <w:tc>
          <w:tcPr>
            <w:tcW w:w="2638" w:type="dxa"/>
            <w:shd w:val="clear" w:color="auto" w:fill="DBE5F1" w:themeFill="accent1" w:themeFillTint="33"/>
            <w:vAlign w:val="center"/>
          </w:tcPr>
          <w:p w14:paraId="561FD77E" w14:textId="77777777" w:rsidR="002F0638" w:rsidRPr="007450D5" w:rsidRDefault="002F0638" w:rsidP="002F0638">
            <w:pPr>
              <w:tabs>
                <w:tab w:val="left" w:pos="4820"/>
              </w:tabs>
              <w:jc w:val="center"/>
              <w:rPr>
                <w:i/>
                <w:iCs/>
              </w:rPr>
            </w:pPr>
            <w:r w:rsidRPr="007450D5">
              <w:rPr>
                <w:i/>
                <w:iCs/>
              </w:rPr>
              <w:t>Nom de la Caisse</w:t>
            </w:r>
          </w:p>
        </w:tc>
        <w:tc>
          <w:tcPr>
            <w:tcW w:w="2638" w:type="dxa"/>
            <w:shd w:val="clear" w:color="auto" w:fill="DBE5F1" w:themeFill="accent1" w:themeFillTint="33"/>
            <w:vAlign w:val="center"/>
          </w:tcPr>
          <w:p w14:paraId="1E9AF15D" w14:textId="77777777" w:rsidR="002F0638" w:rsidRPr="007450D5" w:rsidRDefault="002F0638" w:rsidP="002F0638">
            <w:pPr>
              <w:tabs>
                <w:tab w:val="left" w:pos="4820"/>
              </w:tabs>
              <w:jc w:val="center"/>
              <w:rPr>
                <w:i/>
                <w:iCs/>
              </w:rPr>
            </w:pPr>
            <w:r w:rsidRPr="007450D5">
              <w:rPr>
                <w:i/>
                <w:iCs/>
              </w:rPr>
              <w:t>Adresse</w:t>
            </w:r>
          </w:p>
        </w:tc>
        <w:tc>
          <w:tcPr>
            <w:tcW w:w="2638" w:type="dxa"/>
            <w:shd w:val="clear" w:color="auto" w:fill="DBE5F1" w:themeFill="accent1" w:themeFillTint="33"/>
            <w:vAlign w:val="center"/>
          </w:tcPr>
          <w:p w14:paraId="392A488A" w14:textId="77777777" w:rsidR="002F0638" w:rsidRPr="007450D5" w:rsidRDefault="002F0638" w:rsidP="002F0638">
            <w:pPr>
              <w:tabs>
                <w:tab w:val="left" w:pos="4820"/>
              </w:tabs>
              <w:jc w:val="center"/>
              <w:rPr>
                <w:i/>
                <w:iCs/>
              </w:rPr>
            </w:pPr>
            <w:r w:rsidRPr="007450D5">
              <w:rPr>
                <w:i/>
                <w:iCs/>
              </w:rPr>
              <w:t>Montant des cotisations</w:t>
            </w:r>
          </w:p>
        </w:tc>
        <w:tc>
          <w:tcPr>
            <w:tcW w:w="2638" w:type="dxa"/>
            <w:shd w:val="clear" w:color="auto" w:fill="DBE5F1" w:themeFill="accent1" w:themeFillTint="33"/>
            <w:vAlign w:val="center"/>
          </w:tcPr>
          <w:p w14:paraId="262DA21D" w14:textId="77777777" w:rsidR="002F0638" w:rsidRPr="007450D5" w:rsidRDefault="002F0638" w:rsidP="002F0638">
            <w:pPr>
              <w:tabs>
                <w:tab w:val="left" w:pos="4820"/>
              </w:tabs>
              <w:jc w:val="center"/>
              <w:rPr>
                <w:i/>
                <w:iCs/>
              </w:rPr>
            </w:pPr>
            <w:r w:rsidRPr="007450D5">
              <w:rPr>
                <w:i/>
                <w:iCs/>
              </w:rPr>
              <w:t>Périodicité</w:t>
            </w:r>
          </w:p>
        </w:tc>
      </w:tr>
      <w:tr w:rsidR="002F0638" w:rsidRPr="007450D5" w14:paraId="2814C392" w14:textId="77777777" w:rsidTr="002F0638">
        <w:trPr>
          <w:trHeight w:val="758"/>
        </w:trPr>
        <w:tc>
          <w:tcPr>
            <w:tcW w:w="2638" w:type="dxa"/>
          </w:tcPr>
          <w:p w14:paraId="0183069C" w14:textId="77777777" w:rsidR="002F0638" w:rsidRPr="007450D5" w:rsidRDefault="002F0638" w:rsidP="002F0638">
            <w:pPr>
              <w:rPr>
                <w:sz w:val="20"/>
                <w:szCs w:val="20"/>
              </w:rPr>
            </w:pPr>
          </w:p>
          <w:p w14:paraId="36D284B9" w14:textId="77777777" w:rsidR="002F0638" w:rsidRPr="007450D5" w:rsidRDefault="002F0638" w:rsidP="002F0638">
            <w:pPr>
              <w:rPr>
                <w:sz w:val="20"/>
                <w:szCs w:val="20"/>
              </w:rPr>
            </w:pPr>
          </w:p>
        </w:tc>
        <w:tc>
          <w:tcPr>
            <w:tcW w:w="2638" w:type="dxa"/>
          </w:tcPr>
          <w:p w14:paraId="453A6C56" w14:textId="77777777" w:rsidR="002F0638" w:rsidRPr="007450D5" w:rsidRDefault="002F0638" w:rsidP="002F0638">
            <w:pPr>
              <w:rPr>
                <w:sz w:val="20"/>
                <w:szCs w:val="20"/>
              </w:rPr>
            </w:pPr>
          </w:p>
        </w:tc>
        <w:tc>
          <w:tcPr>
            <w:tcW w:w="2638" w:type="dxa"/>
          </w:tcPr>
          <w:p w14:paraId="6D5AE72C" w14:textId="77777777" w:rsidR="002F0638" w:rsidRPr="007450D5" w:rsidRDefault="002F0638" w:rsidP="002F0638">
            <w:pPr>
              <w:rPr>
                <w:sz w:val="20"/>
                <w:szCs w:val="20"/>
              </w:rPr>
            </w:pPr>
          </w:p>
        </w:tc>
        <w:tc>
          <w:tcPr>
            <w:tcW w:w="2638" w:type="dxa"/>
          </w:tcPr>
          <w:p w14:paraId="53636B35" w14:textId="77777777" w:rsidR="002F0638" w:rsidRPr="007450D5" w:rsidRDefault="002F0638" w:rsidP="002F0638">
            <w:pPr>
              <w:rPr>
                <w:sz w:val="20"/>
                <w:szCs w:val="20"/>
              </w:rPr>
            </w:pPr>
          </w:p>
        </w:tc>
      </w:tr>
    </w:tbl>
    <w:p w14:paraId="3F9F806C" w14:textId="77777777" w:rsidR="002F0638" w:rsidRPr="007450D5" w:rsidRDefault="002F0638" w:rsidP="002F0638">
      <w:pPr>
        <w:spacing w:after="0"/>
        <w:rPr>
          <w:rFonts w:ascii="Times New Roman" w:hAnsi="Times New Roman" w:cs="Times New Roman"/>
          <w:sz w:val="20"/>
          <w:szCs w:val="20"/>
        </w:rPr>
      </w:pPr>
    </w:p>
    <w:p w14:paraId="650E748B"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Créances sur clients </w:t>
      </w:r>
    </w:p>
    <w:p w14:paraId="7699D302"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7450D5" w14:paraId="7B938C71" w14:textId="77777777" w:rsidTr="002F0638">
        <w:trPr>
          <w:trHeight w:val="516"/>
        </w:trPr>
        <w:tc>
          <w:tcPr>
            <w:tcW w:w="2638" w:type="dxa"/>
            <w:shd w:val="clear" w:color="auto" w:fill="DBE5F1" w:themeFill="accent1" w:themeFillTint="33"/>
            <w:vAlign w:val="center"/>
          </w:tcPr>
          <w:p w14:paraId="0640DDC1" w14:textId="77777777" w:rsidR="002F0638" w:rsidRPr="007450D5" w:rsidRDefault="002F0638" w:rsidP="002F0638">
            <w:pPr>
              <w:tabs>
                <w:tab w:val="left" w:pos="4820"/>
              </w:tabs>
              <w:jc w:val="center"/>
              <w:rPr>
                <w:i/>
                <w:iCs/>
              </w:rPr>
            </w:pPr>
            <w:r w:rsidRPr="007450D5">
              <w:rPr>
                <w:i/>
                <w:iCs/>
              </w:rPr>
              <w:t>Nom prénom dénomination</w:t>
            </w:r>
          </w:p>
        </w:tc>
        <w:tc>
          <w:tcPr>
            <w:tcW w:w="2638" w:type="dxa"/>
            <w:shd w:val="clear" w:color="auto" w:fill="DBE5F1" w:themeFill="accent1" w:themeFillTint="33"/>
            <w:vAlign w:val="center"/>
          </w:tcPr>
          <w:p w14:paraId="0187E97E" w14:textId="77777777" w:rsidR="002F0638" w:rsidRPr="007450D5" w:rsidRDefault="002F0638" w:rsidP="002F0638">
            <w:pPr>
              <w:tabs>
                <w:tab w:val="left" w:pos="4820"/>
              </w:tabs>
              <w:jc w:val="center"/>
              <w:rPr>
                <w:i/>
                <w:iCs/>
              </w:rPr>
            </w:pPr>
            <w:r w:rsidRPr="007450D5">
              <w:rPr>
                <w:i/>
                <w:iCs/>
              </w:rPr>
              <w:t>Adresse</w:t>
            </w:r>
          </w:p>
        </w:tc>
        <w:tc>
          <w:tcPr>
            <w:tcW w:w="2638" w:type="dxa"/>
            <w:shd w:val="clear" w:color="auto" w:fill="DBE5F1" w:themeFill="accent1" w:themeFillTint="33"/>
            <w:vAlign w:val="center"/>
          </w:tcPr>
          <w:p w14:paraId="561538F9" w14:textId="77777777" w:rsidR="002F0638" w:rsidRPr="007450D5" w:rsidRDefault="002F0638" w:rsidP="002F0638">
            <w:pPr>
              <w:tabs>
                <w:tab w:val="left" w:pos="4820"/>
              </w:tabs>
              <w:jc w:val="center"/>
              <w:rPr>
                <w:i/>
                <w:iCs/>
              </w:rPr>
            </w:pPr>
            <w:r w:rsidRPr="007450D5">
              <w:rPr>
                <w:i/>
                <w:iCs/>
              </w:rPr>
              <w:t>Montant des créances</w:t>
            </w:r>
          </w:p>
        </w:tc>
        <w:tc>
          <w:tcPr>
            <w:tcW w:w="2638" w:type="dxa"/>
            <w:shd w:val="clear" w:color="auto" w:fill="DBE5F1" w:themeFill="accent1" w:themeFillTint="33"/>
            <w:vAlign w:val="center"/>
          </w:tcPr>
          <w:p w14:paraId="07379D20" w14:textId="77777777" w:rsidR="002F0638" w:rsidRPr="007450D5" w:rsidRDefault="002F0638" w:rsidP="002F0638">
            <w:pPr>
              <w:tabs>
                <w:tab w:val="left" w:pos="4820"/>
              </w:tabs>
              <w:jc w:val="center"/>
              <w:rPr>
                <w:i/>
                <w:iCs/>
              </w:rPr>
            </w:pPr>
            <w:r w:rsidRPr="007450D5">
              <w:rPr>
                <w:i/>
                <w:iCs/>
              </w:rPr>
              <w:t>Echéance</w:t>
            </w:r>
          </w:p>
        </w:tc>
      </w:tr>
      <w:tr w:rsidR="002F0638" w:rsidRPr="007450D5" w14:paraId="3C978B14" w14:textId="77777777" w:rsidTr="002F0638">
        <w:trPr>
          <w:trHeight w:val="719"/>
        </w:trPr>
        <w:tc>
          <w:tcPr>
            <w:tcW w:w="2638" w:type="dxa"/>
          </w:tcPr>
          <w:p w14:paraId="667FD79D" w14:textId="77777777" w:rsidR="002F0638" w:rsidRPr="007450D5" w:rsidRDefault="002F0638" w:rsidP="002F0638">
            <w:pPr>
              <w:rPr>
                <w:sz w:val="20"/>
                <w:szCs w:val="20"/>
              </w:rPr>
            </w:pPr>
          </w:p>
          <w:p w14:paraId="271B5FDF" w14:textId="77777777" w:rsidR="002F0638" w:rsidRPr="007450D5" w:rsidRDefault="002F0638" w:rsidP="002F0638">
            <w:pPr>
              <w:rPr>
                <w:sz w:val="20"/>
                <w:szCs w:val="20"/>
              </w:rPr>
            </w:pPr>
          </w:p>
        </w:tc>
        <w:tc>
          <w:tcPr>
            <w:tcW w:w="2638" w:type="dxa"/>
          </w:tcPr>
          <w:p w14:paraId="6039AD53" w14:textId="77777777" w:rsidR="002F0638" w:rsidRPr="007450D5" w:rsidRDefault="002F0638" w:rsidP="002F0638">
            <w:pPr>
              <w:rPr>
                <w:sz w:val="20"/>
                <w:szCs w:val="20"/>
              </w:rPr>
            </w:pPr>
          </w:p>
        </w:tc>
        <w:tc>
          <w:tcPr>
            <w:tcW w:w="2638" w:type="dxa"/>
          </w:tcPr>
          <w:p w14:paraId="1FBB35A7" w14:textId="77777777" w:rsidR="002F0638" w:rsidRPr="007450D5" w:rsidRDefault="002F0638" w:rsidP="002F0638">
            <w:pPr>
              <w:rPr>
                <w:sz w:val="20"/>
                <w:szCs w:val="20"/>
              </w:rPr>
            </w:pPr>
          </w:p>
        </w:tc>
        <w:tc>
          <w:tcPr>
            <w:tcW w:w="2638" w:type="dxa"/>
          </w:tcPr>
          <w:p w14:paraId="6C05FBBE" w14:textId="77777777" w:rsidR="002F0638" w:rsidRPr="007450D5" w:rsidRDefault="002F0638" w:rsidP="002F0638">
            <w:pPr>
              <w:rPr>
                <w:sz w:val="20"/>
                <w:szCs w:val="20"/>
              </w:rPr>
            </w:pPr>
          </w:p>
        </w:tc>
      </w:tr>
    </w:tbl>
    <w:p w14:paraId="1CBF5D34"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74674CAF" w14:textId="77777777" w:rsidR="002F0638" w:rsidRPr="007450D5" w:rsidRDefault="002F0638" w:rsidP="002F0638">
      <w:pPr>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7450D5" w14:paraId="709A2EB3" w14:textId="77777777" w:rsidTr="002F0638">
        <w:trPr>
          <w:trHeight w:val="451"/>
        </w:trPr>
        <w:tc>
          <w:tcPr>
            <w:tcW w:w="7969" w:type="dxa"/>
            <w:shd w:val="clear" w:color="auto" w:fill="DBE5F1" w:themeFill="accent1" w:themeFillTint="33"/>
            <w:vAlign w:val="center"/>
          </w:tcPr>
          <w:p w14:paraId="39F5C9A4" w14:textId="77777777" w:rsidR="002F0638" w:rsidRPr="007450D5" w:rsidRDefault="002F0638" w:rsidP="002F0638">
            <w:pPr>
              <w:tabs>
                <w:tab w:val="left" w:pos="4820"/>
              </w:tabs>
              <w:jc w:val="center"/>
              <w:rPr>
                <w:i/>
                <w:iCs/>
              </w:rPr>
            </w:pPr>
            <w:r w:rsidRPr="007450D5">
              <w:rPr>
                <w:i/>
                <w:iCs/>
              </w:rPr>
              <w:t>Nom et prénom / Dénomination des associés ou actionnaires</w:t>
            </w:r>
          </w:p>
        </w:tc>
        <w:tc>
          <w:tcPr>
            <w:tcW w:w="2649" w:type="dxa"/>
            <w:shd w:val="clear" w:color="auto" w:fill="DBE5F1" w:themeFill="accent1" w:themeFillTint="33"/>
            <w:vAlign w:val="center"/>
          </w:tcPr>
          <w:p w14:paraId="254559FE" w14:textId="77777777" w:rsidR="002F0638" w:rsidRPr="007450D5" w:rsidRDefault="002F0638" w:rsidP="002F0638">
            <w:pPr>
              <w:tabs>
                <w:tab w:val="left" w:pos="4820"/>
              </w:tabs>
              <w:jc w:val="center"/>
              <w:rPr>
                <w:i/>
                <w:iCs/>
              </w:rPr>
            </w:pPr>
            <w:r w:rsidRPr="007450D5">
              <w:rPr>
                <w:i/>
                <w:iCs/>
              </w:rPr>
              <w:t>Nombre de titre ou %</w:t>
            </w:r>
          </w:p>
        </w:tc>
      </w:tr>
      <w:tr w:rsidR="002F0638" w:rsidRPr="007450D5" w14:paraId="0A74AC9C" w14:textId="77777777" w:rsidTr="002F0638">
        <w:trPr>
          <w:trHeight w:val="688"/>
        </w:trPr>
        <w:tc>
          <w:tcPr>
            <w:tcW w:w="7969" w:type="dxa"/>
          </w:tcPr>
          <w:p w14:paraId="65FE8987" w14:textId="77777777" w:rsidR="002F0638" w:rsidRPr="007450D5" w:rsidRDefault="002F0638" w:rsidP="002F0638">
            <w:pPr>
              <w:rPr>
                <w:sz w:val="20"/>
                <w:szCs w:val="20"/>
              </w:rPr>
            </w:pPr>
          </w:p>
          <w:p w14:paraId="70EEEDA9" w14:textId="77777777" w:rsidR="002F0638" w:rsidRPr="007450D5" w:rsidRDefault="002F0638" w:rsidP="002F0638">
            <w:pPr>
              <w:rPr>
                <w:sz w:val="20"/>
                <w:szCs w:val="20"/>
              </w:rPr>
            </w:pPr>
          </w:p>
        </w:tc>
        <w:tc>
          <w:tcPr>
            <w:tcW w:w="2649" w:type="dxa"/>
          </w:tcPr>
          <w:p w14:paraId="192062A2" w14:textId="77777777" w:rsidR="002F0638" w:rsidRPr="007450D5" w:rsidRDefault="002F0638" w:rsidP="002F0638">
            <w:pPr>
              <w:rPr>
                <w:sz w:val="20"/>
                <w:szCs w:val="20"/>
              </w:rPr>
            </w:pPr>
          </w:p>
        </w:tc>
      </w:tr>
    </w:tbl>
    <w:p w14:paraId="390E8249" w14:textId="77777777" w:rsidR="002F0638" w:rsidRDefault="002F0638" w:rsidP="002F0638">
      <w:pPr>
        <w:rPr>
          <w:rFonts w:ascii="Arial" w:hAnsi="Arial" w:cs="Arial"/>
          <w:sz w:val="20"/>
          <w:szCs w:val="20"/>
        </w:rPr>
      </w:pPr>
    </w:p>
    <w:p w14:paraId="7CA90B66" w14:textId="77777777" w:rsidR="002F0638" w:rsidRDefault="002F0638">
      <w:pPr>
        <w:spacing w:after="200" w:line="276" w:lineRule="auto"/>
        <w:rPr>
          <w:rFonts w:ascii="Arial" w:hAnsi="Arial" w:cs="Arial"/>
          <w:sz w:val="20"/>
          <w:szCs w:val="20"/>
        </w:rPr>
      </w:pPr>
      <w:r>
        <w:rPr>
          <w:rFonts w:ascii="Arial" w:hAnsi="Arial" w:cs="Arial"/>
          <w:sz w:val="20"/>
          <w:szCs w:val="20"/>
        </w:rPr>
        <w:br w:type="page"/>
      </w:r>
    </w:p>
    <w:p w14:paraId="7C2742EF" w14:textId="77777777" w:rsidR="002F0638" w:rsidRPr="007450D5"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7450D5" w14:paraId="2FA3D65D" w14:textId="77777777" w:rsidTr="002F0638">
        <w:trPr>
          <w:trHeight w:val="695"/>
        </w:trPr>
        <w:tc>
          <w:tcPr>
            <w:tcW w:w="10564" w:type="dxa"/>
            <w:gridSpan w:val="2"/>
            <w:shd w:val="clear" w:color="auto" w:fill="DBE5F1" w:themeFill="accent1" w:themeFillTint="33"/>
            <w:vAlign w:val="center"/>
          </w:tcPr>
          <w:p w14:paraId="093FC6D6" w14:textId="77777777"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Personnes responsables solidairement des dettes sociales</w:t>
            </w:r>
          </w:p>
          <w:p w14:paraId="6EBBA488" w14:textId="77777777"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(associés de SNC, associés commandité, membre de GIE)</w:t>
            </w:r>
          </w:p>
        </w:tc>
      </w:tr>
      <w:tr w:rsidR="002F0638" w:rsidRPr="007450D5" w14:paraId="191516E1" w14:textId="77777777" w:rsidTr="002F0638">
        <w:trPr>
          <w:trHeight w:val="384"/>
        </w:trPr>
        <w:tc>
          <w:tcPr>
            <w:tcW w:w="3361" w:type="dxa"/>
          </w:tcPr>
          <w:p w14:paraId="3B63896C"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r w:rsidRPr="007450D5">
              <w:rPr>
                <w:rFonts w:eastAsia="Arial"/>
                <w:i/>
                <w:color w:val="000000"/>
                <w:lang w:val="fr-FR"/>
              </w:rPr>
              <w:t>Nom et Prénom / dénomination</w:t>
            </w:r>
          </w:p>
        </w:tc>
        <w:tc>
          <w:tcPr>
            <w:tcW w:w="7202" w:type="dxa"/>
          </w:tcPr>
          <w:p w14:paraId="749BD3B1" w14:textId="77777777" w:rsidR="002F0638" w:rsidRPr="007450D5" w:rsidRDefault="002F0638" w:rsidP="002F0638">
            <w:pPr>
              <w:tabs>
                <w:tab w:val="left" w:pos="2448"/>
                <w:tab w:val="right" w:pos="10152"/>
              </w:tabs>
              <w:spacing w:line="275" w:lineRule="exact"/>
              <w:jc w:val="center"/>
              <w:textAlignment w:val="baseline"/>
              <w:rPr>
                <w:rFonts w:eastAsia="Arial"/>
                <w:i/>
                <w:color w:val="000000"/>
                <w:lang w:val="fr-FR"/>
              </w:rPr>
            </w:pPr>
            <w:r w:rsidRPr="007450D5">
              <w:rPr>
                <w:rFonts w:eastAsia="Arial"/>
                <w:i/>
                <w:color w:val="000000"/>
                <w:lang w:val="fr-FR"/>
              </w:rPr>
              <w:t>Domicile / Siège</w:t>
            </w:r>
          </w:p>
        </w:tc>
      </w:tr>
      <w:tr w:rsidR="002F0638" w:rsidRPr="007450D5" w14:paraId="76B6B3C6" w14:textId="77777777" w:rsidTr="002F0638">
        <w:trPr>
          <w:trHeight w:val="381"/>
        </w:trPr>
        <w:tc>
          <w:tcPr>
            <w:tcW w:w="3361" w:type="dxa"/>
          </w:tcPr>
          <w:p w14:paraId="591B66AA"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B3E790E"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59D39DD8" w14:textId="77777777" w:rsidTr="002F0638">
        <w:trPr>
          <w:trHeight w:val="381"/>
        </w:trPr>
        <w:tc>
          <w:tcPr>
            <w:tcW w:w="3361" w:type="dxa"/>
          </w:tcPr>
          <w:p w14:paraId="5A1B9AC7"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00DBB34"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03A55569" w14:textId="77777777" w:rsidTr="002F0638">
        <w:trPr>
          <w:trHeight w:val="381"/>
        </w:trPr>
        <w:tc>
          <w:tcPr>
            <w:tcW w:w="3361" w:type="dxa"/>
          </w:tcPr>
          <w:p w14:paraId="265B4D4C"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7B130AF"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16694040" w14:textId="77777777" w:rsidTr="002F0638">
        <w:trPr>
          <w:trHeight w:val="381"/>
        </w:trPr>
        <w:tc>
          <w:tcPr>
            <w:tcW w:w="3361" w:type="dxa"/>
          </w:tcPr>
          <w:p w14:paraId="78CA5A95"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602043D"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bl>
    <w:p w14:paraId="5ED2918B" w14:textId="77777777" w:rsidR="002F0638" w:rsidRPr="007450D5"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4F266779" w14:textId="02C69666"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désignation de l’ordre professionnel ou de l’autorité)</w:t>
      </w:r>
    </w:p>
    <w:p w14:paraId="0F5C6EF7" w14:textId="77777777"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14:paraId="6819C3AF" w14:textId="5DB8635F"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18586F">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18586F">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r>
      <w:r w:rsidR="007450D5">
        <w:rPr>
          <w:rFonts w:ascii="Times New Roman" w:eastAsia="Arial" w:hAnsi="Times New Roman" w:cs="Times New Roman"/>
          <w:iCs/>
          <w:color w:val="000000"/>
        </w:rPr>
        <w:tab/>
      </w:r>
      <w:r w:rsidRPr="007450D5">
        <w:rPr>
          <w:rFonts w:ascii="Times New Roman" w:eastAsia="Arial" w:hAnsi="Times New Roman" w:cs="Times New Roman"/>
          <w:iCs/>
          <w:color w:val="000000"/>
        </w:rPr>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14:paraId="3F74F521" w14:textId="77777777"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14:paraId="1D8A1EFB" w14:textId="77777777" w:rsid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04ECC3B1" w14:textId="7F802797"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p>
    <w:p w14:paraId="0A1C0278" w14:textId="77777777"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F976CAA" w14:textId="77777777" w:rsidR="002F0638" w:rsidRPr="007450D5"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t xml:space="preserve">Affiliations </w:t>
      </w:r>
    </w:p>
    <w:p w14:paraId="1F30A301" w14:textId="736192EC"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affiliation Pôle emploi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27EA30E9" w14:textId="05ABEA51"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URSSAF :</w:t>
      </w:r>
      <w:r w:rsidR="002A2C42" w:rsidRPr="007450D5">
        <w:rPr>
          <w:rFonts w:ascii="Times New Roman" w:eastAsia="Arial" w:hAnsi="Times New Roman" w:cs="Times New Roman"/>
          <w:iCs/>
          <w:color w:val="000000"/>
        </w:rPr>
        <w:tab/>
      </w:r>
    </w:p>
    <w:p w14:paraId="5E63226D" w14:textId="5D02C327"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Convention collective applicable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1C2C89E4" w14:textId="43183275" w:rsidR="002F0638" w:rsidRPr="007450D5"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TVA intracommunautaire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73B29E95" w14:textId="77777777"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267AA128" w14:textId="77777777" w:rsidR="002F0638" w:rsidRPr="007450D5" w:rsidRDefault="002F0638" w:rsidP="0018586F">
      <w:pPr>
        <w:spacing w:after="362" w:line="312" w:lineRule="exact"/>
        <w:ind w:left="72" w:right="360"/>
        <w:jc w:val="both"/>
        <w:textAlignment w:val="baseline"/>
        <w:rPr>
          <w:rFonts w:ascii="Times New Roman" w:eastAsia="Arial" w:hAnsi="Times New Roman" w:cs="Times New Roman"/>
          <w:color w:val="0959A4"/>
          <w:u w:val="single"/>
        </w:rPr>
      </w:pPr>
      <w:r w:rsidRPr="007450D5">
        <w:rPr>
          <w:rFonts w:ascii="Times New Roman" w:eastAsia="Arial" w:hAnsi="Times New Roman" w:cs="Times New Roman"/>
          <w:b/>
          <w:bCs/>
          <w:color w:val="0070C0"/>
          <w:spacing w:val="-7"/>
          <w:sz w:val="24"/>
          <w:szCs w:val="24"/>
          <w:u w:val="single"/>
        </w:rPr>
        <w:t>Personnes s'étant portées caution de l'entrepreneur individuel ou de la société</w:t>
      </w:r>
      <w:r w:rsidRPr="007450D5">
        <w:rPr>
          <w:rFonts w:ascii="Times New Roman" w:eastAsia="Arial" w:hAnsi="Times New Roman" w:cs="Times New Roman"/>
          <w:b/>
          <w:bCs/>
          <w:color w:val="0070C0"/>
          <w:spacing w:val="-7"/>
          <w:sz w:val="24"/>
          <w:szCs w:val="24"/>
        </w:rPr>
        <w:t xml:space="preserve"> </w:t>
      </w:r>
      <w:r w:rsidRPr="007450D5">
        <w:rPr>
          <w:rFonts w:ascii="Times New Roman" w:eastAsia="Arial" w:hAnsi="Times New Roman" w:cs="Times New Roman"/>
          <w:spacing w:val="-7"/>
          <w:sz w:val="24"/>
          <w:szCs w:val="24"/>
        </w:rPr>
        <w:t>(dirigeants,</w:t>
      </w:r>
      <w:r w:rsidRPr="007450D5">
        <w:rPr>
          <w:rFonts w:ascii="Times New Roman" w:eastAsia="Arial" w:hAnsi="Times New Roman" w:cs="Times New Roman"/>
          <w:i/>
          <w:sz w:val="24"/>
          <w:szCs w:val="24"/>
        </w:rPr>
        <w:t xml:space="preserve"> </w:t>
      </w:r>
      <w:r w:rsidRPr="007450D5">
        <w:rPr>
          <w:rFonts w:ascii="Times New Roman" w:eastAsia="Arial" w:hAnsi="Times New Roman" w:cs="Times New Roman"/>
          <w:i/>
          <w:color w:val="000000"/>
          <w:sz w:val="24"/>
          <w:szCs w:val="24"/>
        </w:rPr>
        <w:t>associés,</w:t>
      </w:r>
      <w:r w:rsidRPr="007450D5">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7450D5" w14:paraId="28D04550"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9854C14"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9C47F39"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2516D06"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Montant de la </w:t>
            </w:r>
            <w:r w:rsidRPr="007450D5">
              <w:rPr>
                <w:rFonts w:ascii="Times New Roman" w:eastAsia="Arial" w:hAnsi="Times New Roman" w:cs="Times New Roman"/>
                <w:i/>
                <w:color w:val="000000"/>
              </w:rPr>
              <w:br/>
              <w:t>caution</w:t>
            </w:r>
          </w:p>
        </w:tc>
      </w:tr>
      <w:tr w:rsidR="002F0638" w:rsidRPr="007450D5" w14:paraId="1220BCD0"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58FFE880"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C87598E"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1F837B5F"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711CBB1B"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0CF82E1D"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80DCB01"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3431AF3E"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24195CF3"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7642F5FD"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01E3DC6E"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1D8C22A2"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4D37C0E8"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7C0F9451"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7CB9D08C"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F828510" w14:textId="77777777" w:rsidR="002F0638" w:rsidRPr="007450D5" w:rsidRDefault="002F0638" w:rsidP="002F0638">
            <w:pPr>
              <w:textAlignment w:val="baseline"/>
              <w:rPr>
                <w:rFonts w:ascii="Times New Roman" w:eastAsia="Arial" w:hAnsi="Times New Roman" w:cs="Times New Roman"/>
                <w:color w:val="000000"/>
                <w:sz w:val="24"/>
              </w:rPr>
            </w:pPr>
          </w:p>
        </w:tc>
      </w:tr>
    </w:tbl>
    <w:p w14:paraId="64F77E82" w14:textId="77777777" w:rsidR="002F0638" w:rsidRPr="005A3E3B" w:rsidRDefault="002F0638" w:rsidP="002F0638">
      <w:pPr>
        <w:spacing w:before="10" w:line="20" w:lineRule="exact"/>
        <w:jc w:val="both"/>
        <w:rPr>
          <w:rFonts w:ascii="Arial" w:hAnsi="Arial" w:cs="Arial"/>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2F0638" w:rsidRPr="007450D5" w14:paraId="4368057A" w14:textId="77777777"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5BD1F57" w14:textId="77777777" w:rsidR="002F0638" w:rsidRPr="007450D5" w:rsidRDefault="002F0638" w:rsidP="002F0638">
            <w:pPr>
              <w:spacing w:line="252"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7450D5" w14:paraId="06D2027B" w14:textId="77777777"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08A6EDFE" w14:textId="77777777" w:rsidR="002F0638" w:rsidRPr="007450D5" w:rsidRDefault="002F0638" w:rsidP="002F0638">
            <w:pPr>
              <w:jc w:val="both"/>
              <w:textAlignment w:val="baseline"/>
              <w:rPr>
                <w:rFonts w:ascii="Times New Roman" w:eastAsia="Arial" w:hAnsi="Times New Roman" w:cs="Times New Roman"/>
                <w:color w:val="000000"/>
                <w:sz w:val="24"/>
              </w:rPr>
            </w:pPr>
          </w:p>
          <w:p w14:paraId="0704E67E" w14:textId="77777777" w:rsidR="002F0638" w:rsidRPr="007450D5" w:rsidRDefault="002F0638" w:rsidP="002F0638">
            <w:pPr>
              <w:jc w:val="both"/>
              <w:textAlignment w:val="baseline"/>
              <w:rPr>
                <w:rFonts w:ascii="Times New Roman" w:eastAsia="Arial" w:hAnsi="Times New Roman" w:cs="Times New Roman"/>
                <w:color w:val="000000"/>
                <w:sz w:val="24"/>
              </w:rPr>
            </w:pPr>
          </w:p>
          <w:p w14:paraId="6EB73DFD" w14:textId="77777777" w:rsidR="002F0638" w:rsidRPr="007450D5" w:rsidRDefault="002F0638" w:rsidP="002F0638">
            <w:pPr>
              <w:jc w:val="both"/>
              <w:textAlignment w:val="baseline"/>
              <w:rPr>
                <w:rFonts w:ascii="Times New Roman" w:eastAsia="Arial" w:hAnsi="Times New Roman" w:cs="Times New Roman"/>
                <w:color w:val="000000"/>
                <w:sz w:val="24"/>
              </w:rPr>
            </w:pPr>
          </w:p>
        </w:tc>
      </w:tr>
    </w:tbl>
    <w:p w14:paraId="41B5EDFE" w14:textId="77777777" w:rsidR="002F0638" w:rsidRPr="007450D5" w:rsidRDefault="002F0638" w:rsidP="002F0638">
      <w:pPr>
        <w:spacing w:before="2" w:line="248" w:lineRule="exact"/>
        <w:ind w:left="72"/>
        <w:jc w:val="both"/>
        <w:textAlignment w:val="baseline"/>
        <w:rPr>
          <w:rFonts w:ascii="Times New Roman" w:hAnsi="Times New Roman" w:cs="Times New Roman"/>
        </w:rPr>
      </w:pPr>
    </w:p>
    <w:p w14:paraId="7B7803C9"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 xml:space="preserve">Je soussigné(e) demande l'ouverture d'une procédure de </w:t>
      </w:r>
    </w:p>
    <w:p w14:paraId="4636200B"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257820BC" w14:textId="77777777" w:rsidR="002F0638" w:rsidRPr="007450D5" w:rsidRDefault="002F0638" w:rsidP="002F0638">
      <w:pPr>
        <w:tabs>
          <w:tab w:val="left" w:pos="284"/>
          <w:tab w:val="left" w:pos="3261"/>
        </w:tabs>
        <w:rPr>
          <w:rFonts w:ascii="Times New Roman" w:hAnsi="Times New Roman" w:cs="Times New Roman"/>
          <w:b/>
        </w:rPr>
      </w:pPr>
      <w:r w:rsidRPr="007450D5">
        <w:rPr>
          <w:rFonts w:ascii="Times New Roman" w:hAnsi="Times New Roman" w:cs="Times New Roman"/>
          <w:bCs/>
          <w:iCs/>
        </w:rPr>
        <w:fldChar w:fldCharType="begin">
          <w:ffData>
            <w:name w:val=""/>
            <w:enabled/>
            <w:calcOnExit w:val="0"/>
            <w:checkBox>
              <w:sizeAuto/>
              <w:default w:val="0"/>
            </w:checkBox>
          </w:ffData>
        </w:fldChar>
      </w:r>
      <w:r w:rsidRPr="007450D5">
        <w:rPr>
          <w:rFonts w:ascii="Times New Roman" w:hAnsi="Times New Roman" w:cs="Times New Roman"/>
          <w:bCs/>
          <w:iCs/>
        </w:rPr>
        <w:instrText xml:space="preserve"> FORMCHECKBOX </w:instrText>
      </w:r>
      <w:r w:rsidR="00D8284E">
        <w:rPr>
          <w:rFonts w:ascii="Times New Roman" w:hAnsi="Times New Roman" w:cs="Times New Roman"/>
          <w:bCs/>
          <w:iCs/>
        </w:rPr>
      </w:r>
      <w:r w:rsidR="00D8284E">
        <w:rPr>
          <w:rFonts w:ascii="Times New Roman" w:hAnsi="Times New Roman" w:cs="Times New Roman"/>
          <w:bCs/>
          <w:iCs/>
        </w:rPr>
        <w:fldChar w:fldCharType="separate"/>
      </w:r>
      <w:r w:rsidRPr="007450D5">
        <w:rPr>
          <w:rFonts w:ascii="Times New Roman" w:hAnsi="Times New Roman" w:cs="Times New Roman"/>
          <w:bCs/>
          <w:iCs/>
        </w:rPr>
        <w:fldChar w:fldCharType="end"/>
      </w:r>
      <w:r w:rsidRPr="007450D5">
        <w:rPr>
          <w:rFonts w:ascii="Times New Roman" w:hAnsi="Times New Roman" w:cs="Times New Roman"/>
          <w:bCs/>
          <w:iCs/>
        </w:rPr>
        <w:t xml:space="preserve"> Redressement judiciaire</w:t>
      </w:r>
    </w:p>
    <w:p w14:paraId="0C8CA4DE"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0A9D8097"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Et</w:t>
      </w:r>
    </w:p>
    <w:p w14:paraId="575ACD36"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14:paraId="517F7ED6" w14:textId="77777777"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2331B900" w14:textId="77777777" w:rsidR="002F0638" w:rsidRPr="007450D5" w:rsidRDefault="002F0638" w:rsidP="002F0638">
      <w:pPr>
        <w:ind w:left="288"/>
        <w:jc w:val="both"/>
        <w:textAlignment w:val="baseline"/>
        <w:rPr>
          <w:rFonts w:ascii="Times New Roman" w:eastAsia="Arial" w:hAnsi="Times New Roman" w:cs="Times New Roman"/>
          <w:color w:val="000000"/>
        </w:rPr>
      </w:pPr>
    </w:p>
    <w:p w14:paraId="459305FF" w14:textId="77777777"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Déclare que dans les 18 mois précédant la présente demande :</w:t>
      </w:r>
    </w:p>
    <w:p w14:paraId="3459EF0A" w14:textId="77777777" w:rsidR="002F0638" w:rsidRPr="007450D5"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4"/>
        </w:rPr>
        <w:t xml:space="preserve"> Un mandataire ad hoc a été désigné :</w:t>
      </w:r>
    </w:p>
    <w:p w14:paraId="79341F95" w14:textId="3092C4CE"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ab/>
      </w:r>
    </w:p>
    <w:p w14:paraId="5FAC85DF" w14:textId="3BDEC122"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7898A7D5" w14:textId="02496D2B"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Nom du mandataire ad hoc :</w:t>
      </w:r>
      <w:r w:rsidR="009C2460" w:rsidRPr="007450D5">
        <w:rPr>
          <w:rFonts w:ascii="Times New Roman" w:eastAsia="Arial" w:hAnsi="Times New Roman" w:cs="Times New Roman"/>
          <w:color w:val="000000"/>
          <w:spacing w:val="1"/>
        </w:rPr>
        <w:t xml:space="preserve"> </w:t>
      </w:r>
      <w:r w:rsidR="009C2460" w:rsidRPr="007450D5">
        <w:rPr>
          <w:rFonts w:ascii="Times New Roman" w:eastAsia="Arial" w:hAnsi="Times New Roman" w:cs="Times New Roman"/>
          <w:color w:val="000000"/>
          <w:spacing w:val="1"/>
        </w:rPr>
        <w:tab/>
      </w:r>
    </w:p>
    <w:p w14:paraId="136B7ED5" w14:textId="77777777" w:rsidR="002F0638" w:rsidRPr="007450D5" w:rsidRDefault="002F0638" w:rsidP="009C2460">
      <w:pPr>
        <w:tabs>
          <w:tab w:val="left" w:pos="10206"/>
        </w:tabs>
        <w:spacing w:before="169" w:line="360" w:lineRule="auto"/>
        <w:ind w:left="1800"/>
        <w:jc w:val="both"/>
        <w:textAlignment w:val="baseline"/>
        <w:rPr>
          <w:rFonts w:ascii="Times New Roman" w:eastAsia="Arial" w:hAnsi="Times New Roman" w:cs="Times New Roman"/>
          <w:color w:val="000000"/>
          <w:spacing w:val="1"/>
          <w:sz w:val="31"/>
        </w:rPr>
      </w:pP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spacing w:val="1"/>
        </w:rPr>
        <w:t>Une procédure de conciliation a été ouverte :</w:t>
      </w:r>
    </w:p>
    <w:p w14:paraId="1DED6CF3" w14:textId="2DBF0111"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38796944" w14:textId="266883C8"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24C81804" w14:textId="40684F4A" w:rsidR="002F0638" w:rsidRPr="007450D5" w:rsidRDefault="002F0638" w:rsidP="002C6EB5">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du conciliateur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2B4E21C7" w14:textId="77777777" w:rsidR="002F0638" w:rsidRPr="007450D5"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14:paraId="6F729E57" w14:textId="77777777" w:rsidR="002F0638" w:rsidRPr="007450D5" w:rsidRDefault="002F0638" w:rsidP="002F0638">
      <w:pPr>
        <w:spacing w:line="251" w:lineRule="exact"/>
        <w:ind w:left="72"/>
        <w:jc w:val="both"/>
        <w:textAlignment w:val="baseline"/>
        <w:rPr>
          <w:rFonts w:ascii="Times New Roman" w:eastAsia="Arial" w:hAnsi="Times New Roman" w:cs="Times New Roman"/>
          <w:b/>
          <w:bCs/>
          <w:color w:val="0070C0"/>
          <w:sz w:val="24"/>
          <w:szCs w:val="24"/>
        </w:rPr>
      </w:pPr>
      <w:r w:rsidRPr="007450D5">
        <w:rPr>
          <w:rFonts w:ascii="Times New Roman" w:eastAsia="Arial" w:hAnsi="Times New Roman" w:cs="Times New Roman"/>
          <w:b/>
          <w:bCs/>
          <w:color w:val="0070C0"/>
          <w:sz w:val="24"/>
          <w:szCs w:val="24"/>
          <w:u w:val="single"/>
        </w:rPr>
        <w:t>Et s'agissant de la désignation (souhaitée, possible ou obligatoire) d'un administrateur judiciaire</w:t>
      </w:r>
      <w:r w:rsidRPr="007450D5">
        <w:rPr>
          <w:rFonts w:ascii="Times New Roman" w:eastAsia="Arial" w:hAnsi="Times New Roman" w:cs="Times New Roman"/>
          <w:b/>
          <w:bCs/>
          <w:color w:val="0070C0"/>
          <w:sz w:val="24"/>
          <w:szCs w:val="24"/>
        </w:rPr>
        <w:t> :</w:t>
      </w:r>
    </w:p>
    <w:p w14:paraId="1B3161A6" w14:textId="77777777" w:rsidR="002F0638" w:rsidRPr="007450D5" w:rsidRDefault="002F0638" w:rsidP="002F0638">
      <w:pPr>
        <w:spacing w:line="251" w:lineRule="exact"/>
        <w:ind w:left="72"/>
        <w:jc w:val="both"/>
        <w:textAlignment w:val="baseline"/>
        <w:rPr>
          <w:rFonts w:ascii="Times New Roman" w:eastAsia="Arial" w:hAnsi="Times New Roman" w:cs="Times New Roman"/>
          <w:color w:val="094875"/>
        </w:rPr>
      </w:pPr>
    </w:p>
    <w:p w14:paraId="507BE276" w14:textId="77777777" w:rsidR="002F0638" w:rsidRPr="007450D5" w:rsidRDefault="002F0638" w:rsidP="002F0638">
      <w:pPr>
        <w:tabs>
          <w:tab w:val="left" w:pos="720"/>
        </w:tabs>
        <w:spacing w:line="360" w:lineRule="auto"/>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z w:val="31"/>
        </w:rPr>
        <w:t xml:space="preserve"> </w:t>
      </w:r>
      <w:r w:rsidRPr="007450D5">
        <w:rPr>
          <w:rFonts w:ascii="Times New Roman" w:eastAsia="Arial" w:hAnsi="Times New Roman" w:cs="Times New Roman"/>
          <w:color w:val="000000"/>
        </w:rPr>
        <w:t>N'a pas d'administrateur judiciaire à proposer au Tribunal.</w:t>
      </w:r>
    </w:p>
    <w:p w14:paraId="3BABBBCF" w14:textId="02ABA4CD" w:rsidR="002F0638" w:rsidRPr="007450D5" w:rsidRDefault="002C6EB5" w:rsidP="002F0638">
      <w:pPr>
        <w:tabs>
          <w:tab w:val="left" w:pos="720"/>
        </w:tabs>
        <w:spacing w:line="360" w:lineRule="auto"/>
        <w:ind w:left="288"/>
        <w:jc w:val="both"/>
        <w:textAlignment w:val="baseline"/>
        <w:rPr>
          <w:rFonts w:ascii="Times New Roman" w:eastAsia="Arial" w:hAnsi="Times New Roman" w:cs="Times New Roman"/>
          <w:i/>
          <w:iCs/>
          <w:color w:val="000000"/>
          <w:spacing w:val="-3"/>
          <w:sz w:val="16"/>
        </w:rPr>
      </w:pPr>
      <w:r w:rsidRPr="007450D5">
        <w:rPr>
          <w:rFonts w:ascii="Times New Roman" w:eastAsia="Arial" w:hAnsi="Times New Roman" w:cs="Times New Roman"/>
          <w:i/>
          <w:iCs/>
          <w:color w:val="000000"/>
        </w:rPr>
        <w:t>Ou</w:t>
      </w:r>
    </w:p>
    <w:p w14:paraId="4650C01A" w14:textId="5917FFDC" w:rsidR="002F0638" w:rsidRPr="007450D5" w:rsidRDefault="002F0638" w:rsidP="009C2460">
      <w:pPr>
        <w:tabs>
          <w:tab w:val="left" w:pos="720"/>
          <w:tab w:val="left" w:leader="dot" w:pos="10490"/>
        </w:tabs>
        <w:spacing w:before="10" w:line="360" w:lineRule="auto"/>
        <w:ind w:left="289"/>
        <w:jc w:val="both"/>
        <w:textAlignment w:val="baseline"/>
        <w:rPr>
          <w:rFonts w:ascii="Times New Roman" w:eastAsia="Arial" w:hAnsi="Times New Roman" w:cs="Times New Roman"/>
          <w:i/>
          <w:color w:val="000000"/>
          <w:spacing w:val="9"/>
          <w:sz w:val="19"/>
        </w:rPr>
      </w:pP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Souhaite proposer un administrateur judiciaire à la désignation du Tribunal en la personne de</w:t>
      </w:r>
      <w:r w:rsidRPr="007450D5">
        <w:rPr>
          <w:rFonts w:ascii="Times New Roman" w:eastAsia="Arial" w:hAnsi="Times New Roman" w:cs="Times New Roman"/>
          <w:color w:val="000000"/>
          <w:sz w:val="28"/>
          <w:vertAlign w:val="subscript"/>
        </w:rPr>
        <w:t xml:space="preserve"> </w:t>
      </w:r>
      <w:r w:rsidRPr="007450D5">
        <w:rPr>
          <w:rFonts w:ascii="Times New Roman" w:eastAsia="Arial" w:hAnsi="Times New Roman" w:cs="Times New Roman"/>
          <w:i/>
          <w:color w:val="000000"/>
          <w:spacing w:val="9"/>
          <w:sz w:val="19"/>
        </w:rPr>
        <w:t>(nom et adresse) :</w:t>
      </w:r>
      <w:r w:rsidR="009C2460" w:rsidRPr="007450D5">
        <w:rPr>
          <w:rFonts w:ascii="Times New Roman" w:eastAsia="Arial" w:hAnsi="Times New Roman" w:cs="Times New Roman"/>
          <w:i/>
          <w:color w:val="000000"/>
          <w:spacing w:val="9"/>
          <w:sz w:val="19"/>
        </w:rPr>
        <w:t xml:space="preserve"> </w:t>
      </w:r>
      <w:r w:rsidR="009C2460" w:rsidRPr="007450D5">
        <w:rPr>
          <w:rFonts w:ascii="Times New Roman" w:eastAsia="Arial" w:hAnsi="Times New Roman" w:cs="Times New Roman"/>
          <w:i/>
          <w:color w:val="000000"/>
          <w:spacing w:val="9"/>
          <w:sz w:val="19"/>
        </w:rPr>
        <w:tab/>
      </w:r>
    </w:p>
    <w:p w14:paraId="3B84CC15" w14:textId="3AE7A517" w:rsidR="002F0638" w:rsidRPr="007450D5"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ab/>
        <w:t>Fait à</w:t>
      </w:r>
      <w:r w:rsidR="002A2C42"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spacing w:val="-1"/>
        </w:rPr>
        <w:tab/>
        <w:t>le</w:t>
      </w:r>
      <w:r w:rsidR="002A2C42" w:rsidRPr="007450D5">
        <w:rPr>
          <w:rFonts w:ascii="Times New Roman" w:eastAsia="Arial" w:hAnsi="Times New Roman" w:cs="Times New Roman"/>
          <w:color w:val="000000"/>
          <w:spacing w:val="-1"/>
        </w:rPr>
        <w:t xml:space="preserve"> </w:t>
      </w:r>
      <w:r w:rsidR="002A2C42" w:rsidRPr="007450D5">
        <w:rPr>
          <w:rFonts w:ascii="Times New Roman" w:eastAsia="Arial" w:hAnsi="Times New Roman" w:cs="Times New Roman"/>
          <w:color w:val="000000"/>
          <w:spacing w:val="-1"/>
        </w:rPr>
        <w:tab/>
      </w:r>
    </w:p>
    <w:p w14:paraId="70961060" w14:textId="77777777" w:rsidR="002F0638" w:rsidRPr="007450D5"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7450D5">
        <w:rPr>
          <w:rFonts w:ascii="Times New Roman" w:eastAsia="Arial" w:hAnsi="Times New Roman" w:cs="Times New Roman"/>
          <w:color w:val="000000"/>
          <w:spacing w:val="-1"/>
        </w:rPr>
        <w:tab/>
      </w:r>
      <w:r w:rsidRPr="007450D5">
        <w:rPr>
          <w:rFonts w:ascii="Times New Roman" w:eastAsia="Arial" w:hAnsi="Times New Roman" w:cs="Times New Roman"/>
          <w:i/>
          <w:color w:val="000000"/>
          <w:spacing w:val="-1"/>
          <w:sz w:val="20"/>
          <w:szCs w:val="20"/>
        </w:rPr>
        <w:t>(Signature précédée de la mention « Certifié sincère et véritable »)</w:t>
      </w:r>
    </w:p>
    <w:p w14:paraId="47FF2F68" w14:textId="77777777" w:rsidR="002F0638" w:rsidRDefault="002F0638">
      <w:pPr>
        <w:spacing w:after="200" w:line="276" w:lineRule="auto"/>
        <w:rPr>
          <w:rFonts w:ascii="Arial" w:hAnsi="Arial" w:cs="Arial"/>
          <w:sz w:val="20"/>
          <w:szCs w:val="20"/>
        </w:rPr>
      </w:pPr>
      <w:r>
        <w:rPr>
          <w:rFonts w:ascii="Arial" w:hAnsi="Arial" w:cs="Arial"/>
          <w:sz w:val="20"/>
          <w:szCs w:val="20"/>
        </w:rPr>
        <w:br w:type="page"/>
      </w:r>
    </w:p>
    <w:p w14:paraId="23CA7E6D" w14:textId="77777777" w:rsidR="002F0638" w:rsidRPr="008D2DE5" w:rsidRDefault="002F0638" w:rsidP="002F0638">
      <w:pPr>
        <w:jc w:val="center"/>
        <w:rPr>
          <w:rFonts w:ascii="Times New Roman" w:hAnsi="Times New Roman" w:cs="Times New Roman"/>
          <w:b/>
          <w:bCs/>
          <w:u w:val="single"/>
        </w:rPr>
      </w:pPr>
      <w:r w:rsidRPr="008D2DE5">
        <w:rPr>
          <w:rFonts w:ascii="Times New Roman" w:hAnsi="Times New Roman" w:cs="Times New Roman"/>
          <w:b/>
          <w:bCs/>
          <w:u w:val="single"/>
        </w:rPr>
        <w:lastRenderedPageBreak/>
        <w:t>LISTE DES CREANCIERS</w:t>
      </w:r>
    </w:p>
    <w:p w14:paraId="2A60E6AD" w14:textId="77777777" w:rsidR="002F0638" w:rsidRPr="008D2DE5" w:rsidRDefault="002F0638" w:rsidP="002F0638">
      <w:pPr>
        <w:jc w:val="center"/>
        <w:rPr>
          <w:rFonts w:ascii="Times New Roman" w:hAnsi="Times New Roman" w:cs="Times New Roman"/>
          <w:b/>
          <w:bCs/>
          <w:color w:val="FF0000"/>
          <w:u w:val="single"/>
        </w:rPr>
      </w:pPr>
      <w:r w:rsidRPr="008D2DE5">
        <w:rPr>
          <w:rFonts w:ascii="Times New Roman" w:hAnsi="Times New Roman" w:cs="Times New Roman"/>
          <w:b/>
          <w:bCs/>
          <w:color w:val="FF0000"/>
          <w:u w:val="single"/>
        </w:rPr>
        <w:t>(Toutes les personnes à qui vous devez de l’argent)</w:t>
      </w:r>
    </w:p>
    <w:p w14:paraId="627E54D6" w14:textId="77777777" w:rsidR="002F0638" w:rsidRPr="008D2DE5" w:rsidRDefault="002F0638" w:rsidP="002F0638">
      <w:pPr>
        <w:jc w:val="both"/>
        <w:rPr>
          <w:rFonts w:ascii="Times New Roman" w:hAnsi="Times New Roman" w:cs="Times New Roman"/>
          <w:b/>
          <w:bCs/>
        </w:rPr>
      </w:pPr>
      <w:r w:rsidRPr="008D2DE5">
        <w:rPr>
          <w:rFonts w:ascii="Times New Roman" w:hAnsi="Times New Roman" w:cs="Times New Roman"/>
          <w:b/>
          <w:bCs/>
        </w:rPr>
        <w:t>Montant des créances et des dettes de tous les créanciers confondus quelque soit leur qualité avec l’indication de leurs noms et domicile et pour les salariées, le montant global des sommes impayées avec le détail</w:t>
      </w:r>
    </w:p>
    <w:p w14:paraId="2389755A" w14:textId="77777777" w:rsidR="002F0638" w:rsidRPr="008D2DE5" w:rsidRDefault="002F0638" w:rsidP="002F0638">
      <w:pPr>
        <w:jc w:val="center"/>
        <w:rPr>
          <w:rFonts w:ascii="Times New Roman" w:hAnsi="Times New Roman" w:cs="Times New Roman"/>
        </w:rPr>
      </w:pPr>
      <w:r w:rsidRPr="008D2DE5">
        <w:rPr>
          <w:rFonts w:ascii="Times New Roman" w:hAnsi="Times New Roman" w:cs="Times New Roman"/>
        </w:rPr>
        <w:t>(ART. R 631-1 du Code de Commerce)</w:t>
      </w:r>
    </w:p>
    <w:p w14:paraId="6B67CED7" w14:textId="77777777" w:rsidR="002F0638" w:rsidRPr="008D2DE5"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519"/>
        <w:gridCol w:w="3562"/>
      </w:tblGrid>
      <w:tr w:rsidR="008D2DE5" w:rsidRPr="008D2DE5" w14:paraId="761E0172" w14:textId="77777777" w:rsidTr="002F0638">
        <w:trPr>
          <w:trHeight w:val="884"/>
        </w:trPr>
        <w:tc>
          <w:tcPr>
            <w:tcW w:w="3477" w:type="dxa"/>
            <w:shd w:val="clear" w:color="auto" w:fill="D9E2F3"/>
            <w:vAlign w:val="center"/>
          </w:tcPr>
          <w:p w14:paraId="08770372"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NOM DU CREANCIER</w:t>
            </w:r>
          </w:p>
          <w:p w14:paraId="58CBF146"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OU DU DEBITEUR</w:t>
            </w:r>
          </w:p>
        </w:tc>
        <w:tc>
          <w:tcPr>
            <w:tcW w:w="3576" w:type="dxa"/>
            <w:shd w:val="clear" w:color="auto" w:fill="D9E2F3"/>
            <w:vAlign w:val="center"/>
          </w:tcPr>
          <w:p w14:paraId="22F3E180"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ADRESSE</w:t>
            </w:r>
          </w:p>
        </w:tc>
        <w:tc>
          <w:tcPr>
            <w:tcW w:w="3295" w:type="dxa"/>
            <w:shd w:val="clear" w:color="auto" w:fill="D9E2F3"/>
            <w:vAlign w:val="center"/>
          </w:tcPr>
          <w:p w14:paraId="011EA187"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PAYER</w:t>
            </w:r>
          </w:p>
          <w:p w14:paraId="0F276A19"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PERCEVOIR</w:t>
            </w:r>
          </w:p>
        </w:tc>
      </w:tr>
      <w:tr w:rsidR="008D2DE5" w:rsidRPr="008D2DE5" w14:paraId="49F58862" w14:textId="77777777" w:rsidTr="002F0638">
        <w:tc>
          <w:tcPr>
            <w:tcW w:w="3477" w:type="dxa"/>
          </w:tcPr>
          <w:p w14:paraId="782A58E0" w14:textId="77777777" w:rsidR="002F0638" w:rsidRPr="008D2DE5" w:rsidRDefault="002F0638" w:rsidP="002F0638">
            <w:pPr>
              <w:tabs>
                <w:tab w:val="left" w:leader="dot" w:pos="3119"/>
              </w:tabs>
              <w:spacing w:line="360" w:lineRule="auto"/>
              <w:rPr>
                <w:rFonts w:ascii="Times New Roman" w:hAnsi="Times New Roman" w:cs="Times New Roman"/>
                <w:sz w:val="16"/>
                <w:szCs w:val="16"/>
              </w:rPr>
            </w:pPr>
          </w:p>
          <w:p w14:paraId="0BA08589" w14:textId="57D1DD0C" w:rsidR="002F0638" w:rsidRPr="008D2DE5" w:rsidRDefault="002F0638" w:rsidP="002F0638">
            <w:pPr>
              <w:spacing w:line="360" w:lineRule="auto"/>
              <w:rPr>
                <w:rFonts w:ascii="Times New Roman" w:hAnsi="Times New Roman" w:cs="Times New Roman"/>
              </w:rPr>
            </w:pPr>
            <w:r w:rsidRPr="008D2DE5">
              <w:rPr>
                <w:rFonts w:ascii="Times New Roman" w:hAnsi="Times New Roman" w:cs="Times New Roman"/>
              </w:rPr>
              <w:t>………………………………</w:t>
            </w:r>
            <w:r w:rsidR="00CC3515" w:rsidRPr="008D2DE5">
              <w:rPr>
                <w:rFonts w:ascii="Times New Roman" w:hAnsi="Times New Roman" w:cs="Times New Roman"/>
              </w:rPr>
              <w:t>…</w:t>
            </w:r>
            <w:r w:rsidR="008D2DE5">
              <w:rPr>
                <w:rFonts w:ascii="Times New Roman" w:hAnsi="Times New Roman" w:cs="Times New Roman"/>
              </w:rPr>
              <w:t>…</w:t>
            </w:r>
          </w:p>
          <w:p w14:paraId="269DAD12" w14:textId="2919F14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0A05586B" w14:textId="2CBAF20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0A1DC24A" w14:textId="2827B784"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2B333F3" w14:textId="3659139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FDCCB6B" w14:textId="71D3629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4748F0D" w14:textId="0EBDF63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6A0D4FE" w14:textId="41E64D7B"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317E412" w14:textId="7A3D843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6957189" w14:textId="7D95A86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E317D4C" w14:textId="75CE43D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BA08F00" w14:textId="5862A3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99AA3EE" w14:textId="6C4F09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C8FAC64" w14:textId="0B2E242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ED54462" w14:textId="149004C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6AD2516" w14:textId="2A818308"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6B74B3C0" w14:textId="3C1EB9B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720C934" w14:textId="1E293AF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BD31B44" w14:textId="737954F8"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576" w:type="dxa"/>
          </w:tcPr>
          <w:p w14:paraId="2CC9C83C" w14:textId="77777777" w:rsidR="002F0638" w:rsidRPr="008D2DE5" w:rsidRDefault="002F0638" w:rsidP="002F0638">
            <w:pPr>
              <w:spacing w:line="360" w:lineRule="auto"/>
              <w:rPr>
                <w:rFonts w:ascii="Times New Roman" w:hAnsi="Times New Roman" w:cs="Times New Roman"/>
                <w:sz w:val="16"/>
                <w:szCs w:val="16"/>
              </w:rPr>
            </w:pPr>
          </w:p>
          <w:p w14:paraId="706D7BFC" w14:textId="235B01D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333A778C" w14:textId="04DD885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6508F938" w14:textId="3C3A7504"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44DBE80" w14:textId="00F7F71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591F038" w14:textId="3E6094C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AB96544" w14:textId="4F2690B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56EC224" w14:textId="4668F48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51A89C9" w14:textId="47252B6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624D263" w14:textId="23427AF5"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DA80F28" w14:textId="2EC5537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35A60A7" w14:textId="44EAF9B9"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D3AA888" w14:textId="3D9369C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E603648" w14:textId="3803512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C0F4FEF" w14:textId="3B78416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27A4D41" w14:textId="07A5229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68F290C0" w14:textId="4C456068"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CA8034C" w14:textId="6224B64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14934385" w14:textId="5D62B362"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79CB01F" w14:textId="4982BD20"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295" w:type="dxa"/>
          </w:tcPr>
          <w:p w14:paraId="111D5B8C" w14:textId="77777777" w:rsidR="002F0638" w:rsidRPr="008D2DE5" w:rsidRDefault="002F0638" w:rsidP="002F0638">
            <w:pPr>
              <w:spacing w:line="360" w:lineRule="auto"/>
              <w:rPr>
                <w:rFonts w:ascii="Times New Roman" w:hAnsi="Times New Roman" w:cs="Times New Roman"/>
                <w:sz w:val="16"/>
                <w:szCs w:val="16"/>
              </w:rPr>
            </w:pPr>
          </w:p>
          <w:p w14:paraId="6C71EC18" w14:textId="5F43A51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697B440F" w14:textId="4E47B43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8EEF0A8" w14:textId="34D1D7C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1932483" w14:textId="32AE14C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4EC9A5E" w14:textId="3C83C9E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3EAEDC0" w14:textId="2D5E41D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6AFC448" w14:textId="45BBFC0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009B65A" w14:textId="58C563C9"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FA57D60" w14:textId="37F9040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AC7AE2F" w14:textId="74BBD27B"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9720089" w14:textId="420D3A3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58B8234" w14:textId="5DD1AFB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40ED73C" w14:textId="7F2061E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8640A89" w14:textId="501522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0F51FC8" w14:textId="45BB0EF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6D118CB" w14:textId="2A9568F5"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EB0F51E" w14:textId="4345619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5B863C7" w14:textId="238A03A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1238016" w14:textId="1B40C443" w:rsidR="002F0638" w:rsidRPr="008D2DE5" w:rsidRDefault="00CC3515" w:rsidP="00190B3E">
            <w:pPr>
              <w:spacing w:line="360" w:lineRule="auto"/>
              <w:rPr>
                <w:rFonts w:ascii="Times New Roman" w:hAnsi="Times New Roman" w:cs="Times New Roman"/>
              </w:rPr>
            </w:pPr>
            <w:r w:rsidRPr="008D2DE5">
              <w:rPr>
                <w:rFonts w:ascii="Times New Roman" w:hAnsi="Times New Roman" w:cs="Times New Roman"/>
              </w:rPr>
              <w:t>…………………………………………….….....</w:t>
            </w:r>
          </w:p>
        </w:tc>
      </w:tr>
    </w:tbl>
    <w:p w14:paraId="6B7E00E0" w14:textId="77777777" w:rsidR="002F0638" w:rsidRDefault="002F0638" w:rsidP="002F0638"/>
    <w:p w14:paraId="5BF47E8B" w14:textId="77777777" w:rsidR="002F0638" w:rsidRDefault="002F0638" w:rsidP="002F0638">
      <w:pPr>
        <w:spacing w:after="200" w:line="276" w:lineRule="auto"/>
        <w:sectPr w:rsidR="002F0638"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firstRow="1" w:lastRow="0" w:firstColumn="1" w:lastColumn="0" w:noHBand="0" w:noVBand="1"/>
      </w:tblPr>
      <w:tblGrid>
        <w:gridCol w:w="3860"/>
        <w:gridCol w:w="3080"/>
        <w:gridCol w:w="1220"/>
        <w:gridCol w:w="1220"/>
        <w:gridCol w:w="1220"/>
        <w:gridCol w:w="1220"/>
        <w:gridCol w:w="1220"/>
        <w:gridCol w:w="1220"/>
      </w:tblGrid>
      <w:tr w:rsidR="002F0638" w:rsidRPr="002F0638" w14:paraId="493A89E1" w14:textId="77777777" w:rsidTr="002F0638">
        <w:trPr>
          <w:trHeight w:val="465"/>
        </w:trPr>
        <w:tc>
          <w:tcPr>
            <w:tcW w:w="14260" w:type="dxa"/>
            <w:gridSpan w:val="8"/>
            <w:tcBorders>
              <w:top w:val="nil"/>
              <w:left w:val="nil"/>
              <w:bottom w:val="nil"/>
              <w:right w:val="nil"/>
            </w:tcBorders>
            <w:shd w:val="clear" w:color="auto" w:fill="auto"/>
            <w:noWrap/>
            <w:vAlign w:val="center"/>
            <w:hideMark/>
          </w:tcPr>
          <w:p w14:paraId="4DA78D5C" w14:textId="77777777" w:rsidR="002F0638"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2F0638">
              <w:rPr>
                <w:rFonts w:ascii="Times New Roman" w:eastAsia="Times New Roman" w:hAnsi="Times New Roman" w:cs="Times New Roman"/>
                <w:b/>
                <w:bCs/>
                <w:color w:val="000000"/>
                <w:sz w:val="36"/>
                <w:szCs w:val="36"/>
                <w:lang w:eastAsia="fr-FR"/>
              </w:rPr>
              <w:lastRenderedPageBreak/>
              <w:t>PREVISIONS DE TRESORERIE (hors dettes à l'ouverture)</w:t>
            </w:r>
          </w:p>
          <w:p w14:paraId="2FE6EDB8" w14:textId="77777777" w:rsidR="00190B3E" w:rsidRPr="002F0638"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2F0638" w14:paraId="7FEB3DBF" w14:textId="77777777"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14:paraId="65C8550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14:paraId="5171E027"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18B11B60"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D73F83B"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4506DEC7"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339D4EFC"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34EBF975"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14:paraId="5BCDC429"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M+5</w:t>
            </w:r>
          </w:p>
        </w:tc>
      </w:tr>
      <w:tr w:rsidR="002F0638" w:rsidRPr="002F0638" w14:paraId="3E849170" w14:textId="77777777"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14:paraId="7EACB4F4"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2A6FC7C"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1B31070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2E7533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F6F226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5873AE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FEAC0C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BF343F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51AF3E7D"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7ECC3CA4"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14:paraId="7C3F604D"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14:paraId="265E6C9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780DF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BBC3F9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FDFE6D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5BA8547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14:paraId="63BC81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7D41FF1" w14:textId="77777777" w:rsidTr="002F0638">
        <w:trPr>
          <w:trHeight w:val="503"/>
        </w:trPr>
        <w:tc>
          <w:tcPr>
            <w:tcW w:w="3860" w:type="dxa"/>
            <w:tcBorders>
              <w:top w:val="nil"/>
              <w:left w:val="single" w:sz="8" w:space="0" w:color="auto"/>
              <w:bottom w:val="nil"/>
              <w:right w:val="nil"/>
            </w:tcBorders>
            <w:shd w:val="clear" w:color="000000" w:fill="D9E1F2"/>
            <w:noWrap/>
            <w:vAlign w:val="bottom"/>
            <w:hideMark/>
          </w:tcPr>
          <w:p w14:paraId="4AFD23CA"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14:paraId="6C52E92D"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14:paraId="43C859A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78247B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2A9115E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1B0164A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1F7E530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14:paraId="4C44D6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46BF64CA" w14:textId="77777777"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14:paraId="6FDA2003"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14:paraId="1E0B0D86" w14:textId="77777777"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14:paraId="2912A00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4A91F7E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5CE0E83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3B3A14E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3E417461"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701A947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6E0CFF1"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378A6A15"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 xml:space="preserve">Dépenses TTC                                                                    </w:t>
            </w:r>
            <w:r w:rsidRPr="002F0638">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14:paraId="5414732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14:paraId="2F92A2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2782CAF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5FB1AC3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3E289A3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36B005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14:paraId="19E1CF7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6F072CC5"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7995FD81"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0A2B3D7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14:paraId="37E1E4F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01965F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969A23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8066E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CF886B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7555937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758C9198"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014D7B2E"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47B3FB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Autres achats et charges ext. </w:t>
            </w:r>
          </w:p>
        </w:tc>
        <w:tc>
          <w:tcPr>
            <w:tcW w:w="1220" w:type="dxa"/>
            <w:vMerge/>
            <w:tcBorders>
              <w:top w:val="single" w:sz="8" w:space="0" w:color="auto"/>
              <w:left w:val="nil"/>
              <w:bottom w:val="nil"/>
              <w:right w:val="single" w:sz="4" w:space="0" w:color="auto"/>
            </w:tcBorders>
            <w:vAlign w:val="center"/>
            <w:hideMark/>
          </w:tcPr>
          <w:p w14:paraId="57475B0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77C8FF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0AD077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9038A2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7D745D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8A037E1"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106F739C"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2CBA72C6"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07D1E7D4"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14:paraId="1AB777F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B81672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E5E9CF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EB8246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959E66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8E7D1F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213DDE7E"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1EB2F0F4"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51D28CD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14:paraId="157209E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2F25E5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71A531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7F2CCF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8ADBBE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0C0E722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71C26F56"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5D8D5493"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1F26C36"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14:paraId="1C2E212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0BB486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BD4C8A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D2325A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6785B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68119A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5D2C7F5A" w14:textId="77777777"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4B363B9D"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14:paraId="7A99DC29"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14:paraId="7BA000D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44CF9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1E6C0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223D0BE"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30BCE5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06F76D6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0A5FAB5E"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0F1E7A5D"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1F48ED05"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14:paraId="4BB9AB3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2CEB158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51A4E79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3E55F4C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029D785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14:paraId="6E1DDAC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14:paraId="41BC2F28"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133DE4E1"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48825A43" w14:textId="77777777"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14:paraId="4BCDA3F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B181C9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70D88D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D48BFC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AF3382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4FBDDC6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E334F13"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6B69FB07"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Incidence TVA                                      (hors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14:paraId="5BD03227"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D20F0B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3BE66B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A76EE4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F9F8F9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3754EC2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14:paraId="4FF53D0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14:paraId="02B1F3A1"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616D4658"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14:paraId="383091E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5964DE"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27F635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C13513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C1F2C1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2EBD71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14:paraId="0CA7213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9A55042" w14:textId="77777777"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14:paraId="7FDC2740"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14:paraId="3BDAB23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FF300F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87873D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0001123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423AAC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75B915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EE3F11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bl>
    <w:p w14:paraId="2F99C5A9" w14:textId="77777777" w:rsidR="00F84A14" w:rsidRPr="00F84A14" w:rsidRDefault="00F84A14" w:rsidP="002F0638">
      <w:pPr>
        <w:spacing w:after="0" w:line="240" w:lineRule="auto"/>
        <w:jc w:val="center"/>
        <w:textAlignment w:val="baseline"/>
        <w:rPr>
          <w:rFonts w:ascii="Times New Roman" w:eastAsia="Tahoma" w:hAnsi="Times New Roman" w:cs="Times New Roman"/>
          <w:b/>
          <w:color w:val="000000"/>
          <w:sz w:val="10"/>
          <w:szCs w:val="10"/>
        </w:rPr>
      </w:pPr>
    </w:p>
    <w:p w14:paraId="1DFA4366" w14:textId="4582378C" w:rsidR="002F0638" w:rsidRPr="00D33EEF"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D33EEF">
        <w:rPr>
          <w:rFonts w:ascii="Times New Roman" w:eastAsia="Tahoma" w:hAnsi="Times New Roman" w:cs="Times New Roman"/>
          <w:b/>
          <w:color w:val="000000"/>
          <w:sz w:val="36"/>
          <w:szCs w:val="36"/>
        </w:rPr>
        <w:lastRenderedPageBreak/>
        <w:t>PREVISIONS DE RESULTAT D'EXPLOITATION</w:t>
      </w:r>
    </w:p>
    <w:p w14:paraId="24F85BC6" w14:textId="77777777" w:rsidR="002F0638" w:rsidRPr="00D33EEF"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D33EEF" w14:paraId="0E249064"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66E58BD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0F330AA2"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342B9390"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06C8C353"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EF9E99E"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Produits d'exploitation H.T.</w:t>
            </w:r>
          </w:p>
          <w:p w14:paraId="34844185"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0D24D1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2EE4CAB8"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1A41BA61"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6697E44B"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6C1DEEE7"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3631611"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1B5277A6"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45C4DD3E"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2C68675F"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3C5264C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3FF1FCA4"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175F632"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6572B51A"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C9A9795"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1B639F8"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6DACF43"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234E13F6" w14:textId="77777777"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14:paraId="056076F3" w14:textId="77777777"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60BFECB1" w14:textId="77777777"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14:paraId="3DE826C8" w14:textId="77777777"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exercice précédent</w:t>
            </w:r>
          </w:p>
        </w:tc>
      </w:tr>
      <w:tr w:rsidR="002F0638" w:rsidRPr="00D33EEF" w14:paraId="627DA91A"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2BC3F59D"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17B26519"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Marchandises</w:t>
            </w:r>
          </w:p>
          <w:p w14:paraId="31DD3A7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Biens</w:t>
            </w:r>
          </w:p>
          <w:p w14:paraId="0F198F0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Services</w:t>
            </w:r>
          </w:p>
          <w:p w14:paraId="62919DB1"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Chiffre d'affaires</w:t>
            </w:r>
          </w:p>
          <w:p w14:paraId="075B8372" w14:textId="77777777" w:rsidR="002F0638" w:rsidRPr="00D33EEF" w:rsidRDefault="002F0638" w:rsidP="002F0638">
            <w:pPr>
              <w:spacing w:after="0" w:line="360" w:lineRule="auto"/>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5CCE4E5B"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1A0DDC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3686079"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1649EBAF"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CE3575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89B6CD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DAC519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6C22E7A"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082D1109"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09CD3FC9"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2214C6BB" w14:textId="77777777" w:rsidR="002F0638" w:rsidRPr="00D33EEF" w:rsidRDefault="002F0638" w:rsidP="002F0638">
            <w:pPr>
              <w:spacing w:after="0" w:line="360" w:lineRule="auto"/>
              <w:textAlignment w:val="baseline"/>
              <w:rPr>
                <w:rFonts w:ascii="Times New Roman" w:eastAsia="Tahoma" w:hAnsi="Times New Roman" w:cs="Times New Roman"/>
                <w:b/>
                <w:bCs/>
                <w:i/>
                <w:iCs/>
                <w:color w:val="000000"/>
              </w:rPr>
            </w:pPr>
            <w:r w:rsidRPr="00D33EEF">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1218BD1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A19F37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09D0DB8"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1424134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035C0F"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6EF952C"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03A9E24"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33D186CC"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r>
      <w:tr w:rsidR="002F0638" w:rsidRPr="00D33EEF" w14:paraId="3E56292E"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43F34057"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65F81AA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p>
          <w:p w14:paraId="7A244D37"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Marchandises / Matières 1ères </w:t>
            </w:r>
            <w:r w:rsidRPr="00D33EEF">
              <w:rPr>
                <w:rFonts w:ascii="Times New Roman" w:eastAsia="Tahoma" w:hAnsi="Times New Roman" w:cs="Times New Roman"/>
                <w:color w:val="000000"/>
                <w:sz w:val="18"/>
                <w:szCs w:val="18"/>
              </w:rPr>
              <w:t>(1)</w:t>
            </w:r>
          </w:p>
          <w:p w14:paraId="5DB3262C"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Loyers</w:t>
            </w:r>
          </w:p>
          <w:p w14:paraId="3CCC551B"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achats et charges extérieurs.</w:t>
            </w:r>
          </w:p>
          <w:p w14:paraId="05E9AE99"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Impôts et taxes</w:t>
            </w:r>
          </w:p>
          <w:p w14:paraId="70DBE97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Salaires et traitements</w:t>
            </w:r>
          </w:p>
          <w:p w14:paraId="3F994C4F"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Charges sociales</w:t>
            </w:r>
          </w:p>
          <w:p w14:paraId="77113BC0"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Frais de licenciements prévus </w:t>
            </w:r>
            <w:r w:rsidRPr="00D33EEF">
              <w:rPr>
                <w:rFonts w:ascii="Times New Roman" w:eastAsia="Tahoma" w:hAnsi="Times New Roman" w:cs="Times New Roman"/>
                <w:color w:val="000000"/>
                <w:sz w:val="18"/>
                <w:szCs w:val="18"/>
              </w:rPr>
              <w:t>(2)</w:t>
            </w:r>
          </w:p>
          <w:p w14:paraId="6B2E38C5"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Amortissements</w:t>
            </w:r>
          </w:p>
          <w:p w14:paraId="6744DFD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584D1CB1"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152925C"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7C5A803"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4CB7E10"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DB0192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7C107CB"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354B370"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5374AE79"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07288CD5"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0A769FA8" w14:textId="77777777" w:rsidR="002F0638" w:rsidRPr="00D33EEF"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03D7B0A0" w14:textId="77777777" w:rsidR="002F0638" w:rsidRPr="00D33EEF"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D33EEF">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049F8D4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7FB4AC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E71D09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F5D537A"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A5868ED"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BE44CE"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A62849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084F14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68497043"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39AF73A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Résultat d'exploitation</w:t>
            </w:r>
          </w:p>
          <w:p w14:paraId="1AF50D26"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606386E"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77AFB4B1"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AB3D740"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05569EC"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7CD5AF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C28E7CB"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85113A9"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96C2E16"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1630C6DB"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bl>
    <w:p w14:paraId="646496B9" w14:textId="77777777" w:rsidR="002F0638" w:rsidRPr="00D33EEF" w:rsidRDefault="002F0638" w:rsidP="002F0638">
      <w:pPr>
        <w:spacing w:after="223" w:line="20" w:lineRule="exact"/>
        <w:rPr>
          <w:rFonts w:ascii="Times New Roman" w:hAnsi="Times New Roman" w:cs="Times New Roman"/>
        </w:rPr>
      </w:pPr>
    </w:p>
    <w:p w14:paraId="01F735FD" w14:textId="77777777" w:rsidR="002F0638" w:rsidRPr="00D33EEF"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sz w:val="16"/>
        </w:rPr>
        <w:t>Y compris incidence variation des stocks</w:t>
      </w:r>
    </w:p>
    <w:p w14:paraId="03DEEB47" w14:textId="04FB8845" w:rsidR="00314B2C" w:rsidRPr="00784C39" w:rsidRDefault="002F0638" w:rsidP="007C657F">
      <w:pPr>
        <w:numPr>
          <w:ilvl w:val="0"/>
          <w:numId w:val="19"/>
        </w:numPr>
        <w:tabs>
          <w:tab w:val="clear" w:pos="216"/>
          <w:tab w:val="left" w:pos="288"/>
        </w:tabs>
        <w:spacing w:before="6" w:after="200" w:line="276" w:lineRule="auto"/>
        <w:ind w:left="72"/>
        <w:textAlignment w:val="baseline"/>
        <w:rPr>
          <w:rFonts w:ascii="Times New Roman" w:eastAsia="Tahoma" w:hAnsi="Times New Roman" w:cs="Times New Roman"/>
          <w:color w:val="000000"/>
          <w:sz w:val="16"/>
        </w:rPr>
      </w:pPr>
      <w:r w:rsidRPr="00784C39">
        <w:rPr>
          <w:rFonts w:ascii="Times New Roman" w:eastAsia="Tahoma" w:hAnsi="Times New Roman" w:cs="Times New Roman"/>
          <w:color w:val="000000"/>
          <w:sz w:val="16"/>
        </w:rPr>
        <w:t xml:space="preserve">Salaires non travaillés / indemnités de rupture etc.…y compris charge sociales </w:t>
      </w:r>
      <w:r w:rsidRPr="00784C39">
        <w:rPr>
          <w:rFonts w:ascii="Times New Roman" w:eastAsia="Tahoma" w:hAnsi="Times New Roman" w:cs="Times New Roman"/>
          <w:color w:val="000000"/>
          <w:sz w:val="16"/>
        </w:rPr>
        <w:br/>
        <w:t>(*)</w:t>
      </w:r>
      <w:r w:rsidRPr="00784C39">
        <w:rPr>
          <w:rFonts w:ascii="Times New Roman" w:eastAsia="Tahoma" w:hAnsi="Times New Roman" w:cs="Times New Roman"/>
          <w:color w:val="000000"/>
          <w:sz w:val="16"/>
        </w:rPr>
        <w:tab/>
      </w:r>
      <w:r w:rsidRPr="00784C39">
        <w:rPr>
          <w:rFonts w:ascii="Times New Roman" w:eastAsia="Tahoma" w:hAnsi="Times New Roman" w:cs="Times New Roman"/>
          <w:color w:val="000000"/>
          <w:sz w:val="16"/>
        </w:rPr>
        <w:tab/>
        <w:t xml:space="preserve">1er mois après ouverture de la procédure </w:t>
      </w:r>
      <w:r w:rsidR="00314B2C" w:rsidRPr="00784C39">
        <w:rPr>
          <w:rFonts w:ascii="Times New Roman" w:eastAsia="Tahoma" w:hAnsi="Times New Roman" w:cs="Times New Roman"/>
          <w:color w:val="000000"/>
          <w:sz w:val="16"/>
        </w:rPr>
        <w:br w:type="page"/>
      </w:r>
    </w:p>
    <w:p w14:paraId="4D791D01" w14:textId="77777777" w:rsidR="00314B2C" w:rsidRDefault="00314B2C"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314B2C" w:rsidSect="002F0638">
          <w:pgSz w:w="16838" w:h="11906" w:orient="landscape"/>
          <w:pgMar w:top="680" w:right="680" w:bottom="680" w:left="680" w:header="709" w:footer="709" w:gutter="0"/>
          <w:cols w:space="708"/>
          <w:docGrid w:linePitch="360"/>
        </w:sectPr>
      </w:pPr>
    </w:p>
    <w:p w14:paraId="1DDB5841" w14:textId="77777777" w:rsidR="00314B2C" w:rsidRDefault="00314B2C">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19F4B766" w14:textId="02D57A8D" w:rsidR="002F0638" w:rsidRPr="008D2DE5" w:rsidRDefault="00314B2C"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002F0638" w:rsidRPr="008D2DE5">
        <w:rPr>
          <w:rFonts w:ascii="Times New Roman" w:eastAsia="Times New Roman" w:hAnsi="Times New Roman" w:cs="Times New Roman"/>
          <w:b/>
          <w:bCs/>
          <w:color w:val="000000"/>
          <w:sz w:val="28"/>
          <w:szCs w:val="28"/>
          <w:shd w:val="clear" w:color="auto" w:fill="C6D9F1" w:themeFill="text2" w:themeFillTint="33"/>
        </w:rPr>
        <w:t>ISTE DES PIECES A JOINDRE A VOTRE DOSSIER DE DEMANDE D’OUVERTURE DE REDRESSEMENT JUDICIAIRE</w:t>
      </w:r>
    </w:p>
    <w:p w14:paraId="35719C5C" w14:textId="77777777" w:rsidR="008D2DE5"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14:paraId="5C2C7BCA" w14:textId="52B64493" w:rsidR="002F0638" w:rsidRPr="008D2DE5"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3195EABC" w14:textId="5833A473" w:rsidR="002F0638" w:rsidRPr="00840DC1" w:rsidRDefault="002F0638" w:rsidP="00840DC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840DC1">
        <w:rPr>
          <w:rFonts w:ascii="Times New Roman" w:eastAsia="Times New Roman" w:hAnsi="Times New Roman" w:cs="Times New Roman"/>
          <w:sz w:val="24"/>
          <w:szCs w:val="24"/>
          <w:lang w:eastAsia="fr-FR"/>
        </w:rPr>
        <w:t>,</w:t>
      </w:r>
      <w:r w:rsidRPr="008D2DE5">
        <w:rPr>
          <w:rFonts w:ascii="Times New Roman" w:eastAsia="Times New Roman" w:hAnsi="Times New Roman" w:cs="Times New Roman"/>
          <w:sz w:val="24"/>
          <w:szCs w:val="24"/>
          <w:lang w:eastAsia="fr-FR"/>
        </w:rPr>
        <w:t xml:space="preserve"> du commerçant </w:t>
      </w:r>
      <w:r w:rsidR="00840DC1">
        <w:rPr>
          <w:rFonts w:ascii="Times New Roman" w:eastAsia="Times New Roman" w:hAnsi="Times New Roman" w:cs="Times New Roman"/>
          <w:sz w:val="24"/>
          <w:szCs w:val="24"/>
          <w:lang w:eastAsia="fr-FR"/>
        </w:rPr>
        <w:t xml:space="preserve">ou de l’artisan </w:t>
      </w:r>
      <w:r w:rsidR="00840DC1">
        <w:rPr>
          <w:rFonts w:ascii="Times New Roman" w:eastAsia="Times New Roman" w:hAnsi="Times New Roman" w:cs="Times New Roman"/>
          <w:sz w:val="24"/>
          <w:szCs w:val="24"/>
          <w:lang w:eastAsia="fr-FR"/>
        </w:rPr>
        <w:br/>
      </w:r>
      <w:r w:rsidRPr="00840DC1">
        <w:rPr>
          <w:rFonts w:ascii="Times New Roman" w:eastAsia="Times New Roman" w:hAnsi="Times New Roman" w:cs="Times New Roman"/>
          <w:sz w:val="24"/>
          <w:szCs w:val="24"/>
          <w:lang w:eastAsia="fr-FR"/>
        </w:rPr>
        <w:t>inscrit ;</w:t>
      </w:r>
    </w:p>
    <w:p w14:paraId="3EE18017" w14:textId="4A6BE2A5" w:rsidR="002F0638" w:rsidRPr="00BE554D" w:rsidRDefault="002F0638" w:rsidP="00BE554D">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DB1F6F">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r w:rsidRPr="00BE554D">
        <w:rPr>
          <w:rFonts w:ascii="Times New Roman" w:eastAsia="Times New Roman" w:hAnsi="Times New Roman" w:cs="Times New Roman"/>
          <w:sz w:val="24"/>
          <w:szCs w:val="24"/>
          <w:lang w:eastAsia="fr-FR"/>
        </w:rPr>
        <w:t xml:space="preserve"> (Il convient que l’entreprise soit identifiée sans risque d’erreur) ;</w:t>
      </w:r>
    </w:p>
    <w:p w14:paraId="6BFBCAEB" w14:textId="77777777"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5A48E09" w14:textId="77777777" w:rsidR="002F0638" w:rsidRPr="008D2DE5" w:rsidRDefault="002F0638" w:rsidP="008D2DE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4E9C212" w14:textId="77777777"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7C0F3D0D" w14:textId="4A6916DB" w:rsidR="00C44E99" w:rsidRPr="00C44E99"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64E63E22" w14:textId="77777777"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Situation de trésorerie de moins d’un mois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6FEA9616" w14:textId="77777777"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14:paraId="4CEB6564" w14:textId="77777777" w:rsidR="00BE554D" w:rsidRPr="00BE554D" w:rsidRDefault="00BE554D" w:rsidP="00BE554D">
      <w:pPr>
        <w:pStyle w:val="Paragraphedeliste"/>
        <w:spacing w:after="0" w:line="240" w:lineRule="auto"/>
        <w:jc w:val="both"/>
        <w:rPr>
          <w:rFonts w:ascii="Times New Roman" w:eastAsia="Times New Roman" w:hAnsi="Times New Roman" w:cs="Times New Roman"/>
          <w:sz w:val="24"/>
          <w:szCs w:val="24"/>
          <w:lang w:eastAsia="fr-FR"/>
        </w:rPr>
      </w:pPr>
      <w:bookmarkStart w:id="7" w:name="_Hlk47624825"/>
    </w:p>
    <w:p w14:paraId="18A55F79" w14:textId="03120FBC" w:rsidR="002C6EB5" w:rsidRPr="00BE554D" w:rsidRDefault="00BE554D" w:rsidP="00DB1F6F">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BE554D">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C6EB5">
        <w:rPr>
          <w:rFonts w:ascii="Times New Roman" w:eastAsia="Times New Roman" w:hAnsi="Times New Roman" w:cs="Times New Roman"/>
          <w:sz w:val="24"/>
          <w:szCs w:val="24"/>
          <w:lang w:eastAsia="fr-FR"/>
        </w:rPr>
        <w:t xml:space="preserve">, dans ce cas, </w:t>
      </w:r>
      <w:r w:rsidR="002C6EB5" w:rsidRPr="00BE554D">
        <w:rPr>
          <w:rFonts w:ascii="Times New Roman" w:eastAsia="Times New Roman" w:hAnsi="Times New Roman" w:cs="Times New Roman"/>
          <w:b/>
          <w:color w:val="0070C0"/>
          <w:spacing w:val="13"/>
          <w:sz w:val="24"/>
          <w:szCs w:val="24"/>
          <w:u w:val="single"/>
        </w:rPr>
        <w:t xml:space="preserve">Ne pas oublier de remplir page 12 </w:t>
      </w:r>
    </w:p>
    <w:p w14:paraId="4EB23BD2" w14:textId="1B4C591C" w:rsidR="002F0638" w:rsidRPr="008D2DE5" w:rsidRDefault="002F0638" w:rsidP="00BE554D">
      <w:pPr>
        <w:spacing w:after="0" w:line="240" w:lineRule="auto"/>
        <w:textAlignment w:val="baseline"/>
        <w:rPr>
          <w:rFonts w:ascii="Times New Roman" w:eastAsia="Times New Roman" w:hAnsi="Times New Roman" w:cs="Times New Roman"/>
          <w:sz w:val="24"/>
          <w:szCs w:val="24"/>
          <w:lang w:eastAsia="fr-FR"/>
        </w:rPr>
      </w:pPr>
    </w:p>
    <w:bookmarkEnd w:id="7"/>
    <w:p w14:paraId="26ADCE3E" w14:textId="1762ECA8" w:rsidR="002F0638" w:rsidRPr="008D2DE5" w:rsidRDefault="002F0638" w:rsidP="00C44E99">
      <w:pPr>
        <w:spacing w:after="100" w:afterAutospacing="1" w:line="360" w:lineRule="auto"/>
        <w:jc w:val="both"/>
        <w:rPr>
          <w:rFonts w:ascii="Times New Roman" w:eastAsia="Times New Roman" w:hAnsi="Times New Roman" w:cs="Times New Roman"/>
          <w:sz w:val="24"/>
          <w:szCs w:val="24"/>
          <w:lang w:eastAsia="fr-FR"/>
        </w:rPr>
      </w:pPr>
    </w:p>
    <w:p w14:paraId="74CDEA06" w14:textId="77777777" w:rsidR="006400E3" w:rsidRPr="008D2DE5" w:rsidRDefault="006400E3" w:rsidP="00C44E99">
      <w:pPr>
        <w:spacing w:after="200" w:line="360" w:lineRule="auto"/>
        <w:jc w:val="both"/>
        <w:rPr>
          <w:rFonts w:ascii="Times New Roman" w:hAnsi="Times New Roman" w:cs="Times New Roman"/>
        </w:rPr>
        <w:sectPr w:rsidR="006400E3" w:rsidRPr="008D2DE5">
          <w:pgSz w:w="11906" w:h="16838"/>
          <w:pgMar w:top="1417" w:right="1417" w:bottom="1417" w:left="1417" w:header="708" w:footer="708" w:gutter="0"/>
          <w:cols w:space="708"/>
          <w:docGrid w:linePitch="360"/>
        </w:sectPr>
      </w:pPr>
    </w:p>
    <w:p w14:paraId="1A97EFA7" w14:textId="77777777" w:rsidR="006400E3" w:rsidRPr="00224627" w:rsidRDefault="006400E3" w:rsidP="00224627">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14:paraId="51D19CBA" w14:textId="77777777" w:rsidR="006400E3" w:rsidRPr="006400E3" w:rsidRDefault="006400E3" w:rsidP="006400E3">
      <w:pPr>
        <w:pStyle w:val="Titre"/>
        <w:jc w:val="both"/>
        <w:rPr>
          <w:i/>
          <w:sz w:val="34"/>
        </w:rPr>
      </w:pPr>
    </w:p>
    <w:p w14:paraId="71767B36" w14:textId="77777777" w:rsidR="006400E3" w:rsidRPr="006400E3" w:rsidRDefault="006400E3" w:rsidP="006400E3">
      <w:pPr>
        <w:pStyle w:val="Titre"/>
        <w:jc w:val="both"/>
        <w:rPr>
          <w:i/>
          <w:sz w:val="34"/>
        </w:rPr>
      </w:pPr>
    </w:p>
    <w:p w14:paraId="6961B92E" w14:textId="77777777" w:rsidR="006400E3" w:rsidRPr="00C44E99"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44E99">
        <w:rPr>
          <w:rFonts w:ascii="Times New Roman" w:hAnsi="Times New Roman" w:cs="Times New Roman"/>
          <w:b/>
          <w:bCs/>
          <w:color w:val="0F0F0D"/>
          <w:sz w:val="32"/>
          <w:szCs w:val="32"/>
        </w:rPr>
        <w:t>POUVOIR</w:t>
      </w:r>
    </w:p>
    <w:p w14:paraId="650A0F92"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4E044987" w14:textId="5038AB90"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J</w:t>
      </w:r>
      <w:r w:rsidRPr="00C44E99">
        <w:rPr>
          <w:rFonts w:ascii="Times New Roman" w:hAnsi="Times New Roman" w:cs="Times New Roman"/>
          <w:color w:val="0F0F0D"/>
        </w:rPr>
        <w:t>e so</w:t>
      </w:r>
      <w:r w:rsidRPr="00C44E99">
        <w:rPr>
          <w:rFonts w:ascii="Times New Roman" w:hAnsi="Times New Roman" w:cs="Times New Roman"/>
          <w:color w:val="000000"/>
        </w:rPr>
        <w:t>u</w:t>
      </w:r>
      <w:r w:rsidRPr="00C44E99">
        <w:rPr>
          <w:rFonts w:ascii="Times New Roman" w:hAnsi="Times New Roman" w:cs="Times New Roman"/>
          <w:color w:val="0F0F0D"/>
        </w:rPr>
        <w:t>ss</w:t>
      </w:r>
      <w:r w:rsidRPr="00C44E99">
        <w:rPr>
          <w:rFonts w:ascii="Times New Roman" w:hAnsi="Times New Roman" w:cs="Times New Roman"/>
          <w:color w:val="000000"/>
        </w:rPr>
        <w:t>ign</w:t>
      </w:r>
      <w:r w:rsidRPr="00C44E99">
        <w:rPr>
          <w:rFonts w:ascii="Times New Roman" w:hAnsi="Times New Roman" w:cs="Times New Roman"/>
          <w:color w:val="0F0F0D"/>
        </w:rPr>
        <w:t xml:space="preserve">é(e) </w:t>
      </w:r>
      <w:r w:rsidRPr="00C44E99">
        <w:rPr>
          <w:rFonts w:ascii="Times New Roman" w:hAnsi="Times New Roman" w:cs="Times New Roman"/>
          <w:color w:val="0F0F0D"/>
          <w:sz w:val="18"/>
          <w:szCs w:val="18"/>
        </w:rPr>
        <w:t>(1)</w:t>
      </w:r>
      <w:r w:rsidRPr="00C44E99">
        <w:rPr>
          <w:rFonts w:ascii="Times New Roman" w:hAnsi="Times New Roman" w:cs="Times New Roman"/>
          <w:color w:val="0F0F0D"/>
        </w:rPr>
        <w:t xml:space="preserve"> : </w:t>
      </w:r>
      <w:r w:rsidRPr="00C44E99">
        <w:rPr>
          <w:rFonts w:ascii="Times New Roman" w:hAnsi="Times New Roman" w:cs="Times New Roman"/>
          <w:color w:val="0F0F0D"/>
        </w:rPr>
        <w:tab/>
      </w:r>
    </w:p>
    <w:p w14:paraId="158592B1"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D</w:t>
      </w:r>
      <w:r w:rsidRPr="00C44E99">
        <w:rPr>
          <w:rFonts w:ascii="Times New Roman" w:hAnsi="Times New Roman" w:cs="Times New Roman"/>
          <w:color w:val="0F0F0D"/>
        </w:rPr>
        <w:t>e</w:t>
      </w:r>
      <w:r w:rsidRPr="00C44E99">
        <w:rPr>
          <w:rFonts w:ascii="Times New Roman" w:hAnsi="Times New Roman" w:cs="Times New Roman"/>
          <w:color w:val="000000"/>
        </w:rPr>
        <w:t>m</w:t>
      </w:r>
      <w:r w:rsidRPr="00C44E99">
        <w:rPr>
          <w:rFonts w:ascii="Times New Roman" w:hAnsi="Times New Roman" w:cs="Times New Roman"/>
          <w:color w:val="0F0F0D"/>
        </w:rPr>
        <w:t>e</w:t>
      </w:r>
      <w:r w:rsidRPr="00C44E99">
        <w:rPr>
          <w:rFonts w:ascii="Times New Roman" w:hAnsi="Times New Roman" w:cs="Times New Roman"/>
          <w:color w:val="000000"/>
        </w:rPr>
        <w:t>ur</w:t>
      </w:r>
      <w:r w:rsidRPr="00C44E99">
        <w:rPr>
          <w:rFonts w:ascii="Times New Roman" w:hAnsi="Times New Roman" w:cs="Times New Roman"/>
          <w:color w:val="0F0F0D"/>
        </w:rPr>
        <w:t>a</w:t>
      </w:r>
      <w:r w:rsidRPr="00C44E99">
        <w:rPr>
          <w:rFonts w:ascii="Times New Roman" w:hAnsi="Times New Roman" w:cs="Times New Roman"/>
          <w:color w:val="000000"/>
        </w:rPr>
        <w:t>n</w:t>
      </w:r>
      <w:r w:rsidRPr="00C44E99">
        <w:rPr>
          <w:rFonts w:ascii="Times New Roman" w:hAnsi="Times New Roman" w:cs="Times New Roman"/>
          <w:color w:val="0F0F0D"/>
        </w:rPr>
        <w:t xml:space="preserve">t à </w:t>
      </w:r>
      <w:r w:rsidRPr="00C44E99">
        <w:rPr>
          <w:rFonts w:ascii="Times New Roman" w:hAnsi="Times New Roman" w:cs="Times New Roman"/>
          <w:color w:val="0F0F0D"/>
        </w:rPr>
        <w:tab/>
      </w:r>
    </w:p>
    <w:p w14:paraId="40595130" w14:textId="77777777"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Ag</w:t>
      </w:r>
      <w:r w:rsidRPr="00C44E99">
        <w:rPr>
          <w:rFonts w:ascii="Times New Roman" w:hAnsi="Times New Roman" w:cs="Times New Roman"/>
          <w:color w:val="0F0F0D"/>
        </w:rPr>
        <w:t>issant e</w:t>
      </w:r>
      <w:r w:rsidRPr="00C44E99">
        <w:rPr>
          <w:rFonts w:ascii="Times New Roman" w:hAnsi="Times New Roman" w:cs="Times New Roman"/>
          <w:color w:val="000000"/>
        </w:rPr>
        <w:t xml:space="preserve">n </w:t>
      </w:r>
      <w:r w:rsidRPr="00C44E99">
        <w:rPr>
          <w:rFonts w:ascii="Times New Roman" w:hAnsi="Times New Roman" w:cs="Times New Roman"/>
          <w:color w:val="0F0F0D"/>
        </w:rPr>
        <w:t>q</w:t>
      </w:r>
      <w:r w:rsidRPr="00C44E99">
        <w:rPr>
          <w:rFonts w:ascii="Times New Roman" w:hAnsi="Times New Roman" w:cs="Times New Roman"/>
          <w:color w:val="000000"/>
        </w:rPr>
        <w:t>u</w:t>
      </w:r>
      <w:r w:rsidRPr="00C44E99">
        <w:rPr>
          <w:rFonts w:ascii="Times New Roman" w:hAnsi="Times New Roman" w:cs="Times New Roman"/>
          <w:color w:val="0F0F0D"/>
        </w:rPr>
        <w:t>a</w:t>
      </w:r>
      <w:r w:rsidRPr="00C44E99">
        <w:rPr>
          <w:rFonts w:ascii="Times New Roman" w:hAnsi="Times New Roman" w:cs="Times New Roman"/>
          <w:color w:val="010000"/>
        </w:rPr>
        <w:t>l</w:t>
      </w:r>
      <w:r w:rsidRPr="00C44E99">
        <w:rPr>
          <w:rFonts w:ascii="Times New Roman" w:hAnsi="Times New Roman" w:cs="Times New Roman"/>
          <w:color w:val="000000"/>
        </w:rPr>
        <w:t>it</w:t>
      </w:r>
      <w:r w:rsidRPr="00C44E99">
        <w:rPr>
          <w:rFonts w:ascii="Times New Roman" w:hAnsi="Times New Roman" w:cs="Times New Roman"/>
          <w:color w:val="0F0F0D"/>
        </w:rPr>
        <w:t xml:space="preserve">é </w:t>
      </w:r>
      <w:r w:rsidRPr="00C44E99">
        <w:rPr>
          <w:rFonts w:ascii="Times New Roman" w:hAnsi="Times New Roman" w:cs="Times New Roman"/>
          <w:color w:val="000000"/>
        </w:rPr>
        <w:t>d</w:t>
      </w:r>
      <w:r w:rsidRPr="00C44E99">
        <w:rPr>
          <w:rFonts w:ascii="Times New Roman" w:hAnsi="Times New Roman" w:cs="Times New Roman"/>
          <w:color w:val="0F0F0D"/>
        </w:rPr>
        <w:t>e re</w:t>
      </w:r>
      <w:r w:rsidRPr="00C44E99">
        <w:rPr>
          <w:rFonts w:ascii="Times New Roman" w:hAnsi="Times New Roman" w:cs="Times New Roman"/>
          <w:color w:val="000000"/>
        </w:rPr>
        <w:t>pr</w:t>
      </w:r>
      <w:r w:rsidRPr="00C44E99">
        <w:rPr>
          <w:rFonts w:ascii="Times New Roman" w:hAnsi="Times New Roman" w:cs="Times New Roman"/>
          <w:color w:val="0F0F0D"/>
        </w:rPr>
        <w:t>ése</w:t>
      </w:r>
      <w:r w:rsidRPr="00C44E99">
        <w:rPr>
          <w:rFonts w:ascii="Times New Roman" w:hAnsi="Times New Roman" w:cs="Times New Roman"/>
          <w:color w:val="000000"/>
        </w:rPr>
        <w:t>nt</w:t>
      </w:r>
      <w:r w:rsidRPr="00C44E99">
        <w:rPr>
          <w:rFonts w:ascii="Times New Roman" w:hAnsi="Times New Roman" w:cs="Times New Roman"/>
          <w:color w:val="0F0F0D"/>
        </w:rPr>
        <w:t>an</w:t>
      </w:r>
      <w:r w:rsidRPr="00C44E99">
        <w:rPr>
          <w:rFonts w:ascii="Times New Roman" w:hAnsi="Times New Roman" w:cs="Times New Roman"/>
          <w:color w:val="000000"/>
        </w:rPr>
        <w:t xml:space="preserve">t </w:t>
      </w:r>
      <w:r w:rsidRPr="00C44E99">
        <w:rPr>
          <w:rFonts w:ascii="Times New Roman" w:hAnsi="Times New Roman" w:cs="Times New Roman"/>
          <w:color w:val="010000"/>
        </w:rPr>
        <w:t>l</w:t>
      </w:r>
      <w:r w:rsidRPr="00C44E99">
        <w:rPr>
          <w:rFonts w:ascii="Times New Roman" w:hAnsi="Times New Roman" w:cs="Times New Roman"/>
          <w:color w:val="0F0F0D"/>
        </w:rPr>
        <w:t>éga</w:t>
      </w:r>
      <w:r w:rsidRPr="00C44E99">
        <w:rPr>
          <w:rFonts w:ascii="Times New Roman" w:hAnsi="Times New Roman" w:cs="Times New Roman"/>
          <w:color w:val="000000"/>
        </w:rPr>
        <w:t>l d</w:t>
      </w:r>
      <w:r w:rsidRPr="00C44E99">
        <w:rPr>
          <w:rFonts w:ascii="Times New Roman" w:hAnsi="Times New Roman" w:cs="Times New Roman"/>
          <w:color w:val="0F0F0D"/>
        </w:rPr>
        <w:t xml:space="preserve">e </w:t>
      </w:r>
      <w:r w:rsidRPr="00C44E99">
        <w:rPr>
          <w:rFonts w:ascii="Times New Roman" w:hAnsi="Times New Roman" w:cs="Times New Roman"/>
          <w:color w:val="000000"/>
        </w:rPr>
        <w:t>l</w:t>
      </w:r>
      <w:r w:rsidRPr="00C44E99">
        <w:rPr>
          <w:rFonts w:ascii="Times New Roman" w:hAnsi="Times New Roman" w:cs="Times New Roman"/>
          <w:color w:val="0F0F0D"/>
        </w:rPr>
        <w:t>a s</w:t>
      </w:r>
      <w:r w:rsidRPr="00C44E99">
        <w:rPr>
          <w:rFonts w:ascii="Times New Roman" w:hAnsi="Times New Roman" w:cs="Times New Roman"/>
          <w:color w:val="000000"/>
        </w:rPr>
        <w:t>o</w:t>
      </w:r>
      <w:r w:rsidRPr="00C44E99">
        <w:rPr>
          <w:rFonts w:ascii="Times New Roman" w:hAnsi="Times New Roman" w:cs="Times New Roman"/>
          <w:color w:val="0F0F0D"/>
        </w:rPr>
        <w:t>c</w:t>
      </w:r>
      <w:r w:rsidRPr="00C44E99">
        <w:rPr>
          <w:rFonts w:ascii="Times New Roman" w:hAnsi="Times New Roman" w:cs="Times New Roman"/>
          <w:color w:val="000000"/>
        </w:rPr>
        <w:t>i</w:t>
      </w:r>
      <w:r w:rsidRPr="00C44E99">
        <w:rPr>
          <w:rFonts w:ascii="Times New Roman" w:hAnsi="Times New Roman" w:cs="Times New Roman"/>
          <w:color w:val="0F0F0D"/>
        </w:rPr>
        <w:t>é</w:t>
      </w:r>
      <w:r w:rsidRPr="00C44E99">
        <w:rPr>
          <w:rFonts w:ascii="Times New Roman" w:hAnsi="Times New Roman" w:cs="Times New Roman"/>
          <w:color w:val="000000"/>
        </w:rPr>
        <w:t>t</w:t>
      </w:r>
      <w:r w:rsidRPr="00C44E99">
        <w:rPr>
          <w:rFonts w:ascii="Times New Roman" w:hAnsi="Times New Roman" w:cs="Times New Roman"/>
          <w:color w:val="0F0F0D"/>
        </w:rPr>
        <w:t>é :</w:t>
      </w:r>
    </w:p>
    <w:p w14:paraId="3D8C83D1" w14:textId="77777777" w:rsidR="006400E3" w:rsidRPr="00C44E99" w:rsidRDefault="006400E3" w:rsidP="006400E3">
      <w:pPr>
        <w:autoSpaceDE w:val="0"/>
        <w:autoSpaceDN w:val="0"/>
        <w:adjustRightInd w:val="0"/>
        <w:jc w:val="both"/>
        <w:rPr>
          <w:rFonts w:ascii="Times New Roman" w:hAnsi="Times New Roman" w:cs="Times New Roman"/>
          <w:color w:val="0F0F0D"/>
        </w:rPr>
      </w:pPr>
    </w:p>
    <w:p w14:paraId="52A9B98C"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C44E99">
        <w:rPr>
          <w:rFonts w:ascii="Times New Roman" w:hAnsi="Times New Roman" w:cs="Times New Roman"/>
          <w:i/>
          <w:iCs/>
          <w:color w:val="0F0F0D"/>
        </w:rPr>
        <w:t xml:space="preserve">Dénomination sociale de </w:t>
      </w:r>
      <w:r w:rsidRPr="00C44E99">
        <w:rPr>
          <w:rFonts w:ascii="Times New Roman" w:hAnsi="Times New Roman" w:cs="Times New Roman"/>
          <w:i/>
          <w:iCs/>
          <w:color w:val="000000"/>
        </w:rPr>
        <w:t>l</w:t>
      </w:r>
      <w:r w:rsidRPr="00C44E99">
        <w:rPr>
          <w:rFonts w:ascii="Times New Roman" w:hAnsi="Times New Roman" w:cs="Times New Roman"/>
          <w:i/>
          <w:iCs/>
          <w:color w:val="31302F"/>
        </w:rPr>
        <w:t>'</w:t>
      </w:r>
      <w:r w:rsidRPr="00C44E99">
        <w:rPr>
          <w:rFonts w:ascii="Times New Roman" w:hAnsi="Times New Roman" w:cs="Times New Roman"/>
          <w:i/>
          <w:iCs/>
          <w:color w:val="0F0F0D"/>
        </w:rPr>
        <w:t>entreprise :</w:t>
      </w:r>
      <w:r w:rsidRPr="00C44E99">
        <w:rPr>
          <w:rFonts w:ascii="Times New Roman" w:hAnsi="Times New Roman" w:cs="Times New Roman"/>
          <w:i/>
          <w:iCs/>
          <w:color w:val="0F0F0D"/>
        </w:rPr>
        <w:tab/>
      </w:r>
    </w:p>
    <w:p w14:paraId="54401AC8"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C44E99">
        <w:rPr>
          <w:rFonts w:ascii="Times New Roman" w:hAnsi="Times New Roman" w:cs="Times New Roman"/>
          <w:i/>
          <w:iCs/>
          <w:color w:val="0F0F0D"/>
        </w:rPr>
        <w:t>Adresse du s</w:t>
      </w:r>
      <w:r w:rsidRPr="00C44E99">
        <w:rPr>
          <w:rFonts w:ascii="Times New Roman" w:hAnsi="Times New Roman" w:cs="Times New Roman"/>
          <w:i/>
          <w:iCs/>
          <w:color w:val="000000"/>
        </w:rPr>
        <w:t>i</w:t>
      </w:r>
      <w:r w:rsidRPr="00C44E99">
        <w:rPr>
          <w:rFonts w:ascii="Times New Roman" w:hAnsi="Times New Roman" w:cs="Times New Roman"/>
          <w:i/>
          <w:iCs/>
          <w:color w:val="0F0F0D"/>
        </w:rPr>
        <w:t>ège so</w:t>
      </w:r>
      <w:r w:rsidRPr="00C44E99">
        <w:rPr>
          <w:rFonts w:ascii="Times New Roman" w:hAnsi="Times New Roman" w:cs="Times New Roman"/>
          <w:i/>
          <w:iCs/>
          <w:color w:val="31302F"/>
        </w:rPr>
        <w:t>c</w:t>
      </w:r>
      <w:r w:rsidRPr="00C44E99">
        <w:rPr>
          <w:rFonts w:ascii="Times New Roman" w:hAnsi="Times New Roman" w:cs="Times New Roman"/>
          <w:i/>
          <w:iCs/>
          <w:color w:val="0F0F0D"/>
        </w:rPr>
        <w:t>ial :</w:t>
      </w:r>
      <w:r w:rsidRPr="00C44E99">
        <w:rPr>
          <w:rFonts w:ascii="Times New Roman" w:hAnsi="Times New Roman" w:cs="Times New Roman"/>
          <w:i/>
          <w:iCs/>
          <w:color w:val="0F0F0D"/>
        </w:rPr>
        <w:tab/>
      </w:r>
    </w:p>
    <w:p w14:paraId="3A504C37"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C44E99">
        <w:rPr>
          <w:rFonts w:ascii="Times New Roman" w:hAnsi="Times New Roman" w:cs="Times New Roman"/>
          <w:i/>
          <w:iCs/>
          <w:color w:val="000000"/>
        </w:rPr>
        <w:t>N</w:t>
      </w:r>
      <w:r w:rsidRPr="00C44E99">
        <w:rPr>
          <w:rFonts w:ascii="Times New Roman" w:hAnsi="Times New Roman" w:cs="Times New Roman"/>
          <w:i/>
          <w:iCs/>
          <w:color w:val="0F0F0D"/>
        </w:rPr>
        <w:t>uméro unique d'</w:t>
      </w:r>
      <w:r w:rsidRPr="00C44E99">
        <w:rPr>
          <w:rFonts w:ascii="Times New Roman" w:hAnsi="Times New Roman" w:cs="Times New Roman"/>
          <w:i/>
          <w:iCs/>
          <w:color w:val="000000"/>
        </w:rPr>
        <w:t>i</w:t>
      </w:r>
      <w:r w:rsidRPr="00C44E99">
        <w:rPr>
          <w:rFonts w:ascii="Times New Roman" w:hAnsi="Times New Roman" w:cs="Times New Roman"/>
          <w:i/>
          <w:iCs/>
          <w:color w:val="0F0F0D"/>
        </w:rPr>
        <w:t>d</w:t>
      </w:r>
      <w:r w:rsidRPr="00C44E99">
        <w:rPr>
          <w:rFonts w:ascii="Times New Roman" w:hAnsi="Times New Roman" w:cs="Times New Roman"/>
          <w:i/>
          <w:iCs/>
          <w:color w:val="31302F"/>
        </w:rPr>
        <w:t>e</w:t>
      </w:r>
      <w:r w:rsidRPr="00C44E99">
        <w:rPr>
          <w:rFonts w:ascii="Times New Roman" w:hAnsi="Times New Roman" w:cs="Times New Roman"/>
          <w:i/>
          <w:iCs/>
          <w:color w:val="0F0F0D"/>
        </w:rPr>
        <w:t>ntification (</w:t>
      </w:r>
      <w:r w:rsidRPr="00C44E99">
        <w:rPr>
          <w:rFonts w:ascii="Times New Roman" w:hAnsi="Times New Roman" w:cs="Times New Roman"/>
          <w:i/>
          <w:iCs/>
          <w:color w:val="000000"/>
        </w:rPr>
        <w:t>n</w:t>
      </w:r>
      <w:r w:rsidRPr="00C44E99">
        <w:rPr>
          <w:rFonts w:ascii="Times New Roman" w:hAnsi="Times New Roman" w:cs="Times New Roman"/>
          <w:i/>
          <w:iCs/>
          <w:color w:val="0F0F0D"/>
        </w:rPr>
        <w:t>uméro Siren) :</w:t>
      </w:r>
      <w:r w:rsidRPr="00C44E99">
        <w:rPr>
          <w:rFonts w:ascii="Times New Roman" w:hAnsi="Times New Roman" w:cs="Times New Roman"/>
          <w:i/>
          <w:iCs/>
          <w:color w:val="0F0F0D"/>
        </w:rPr>
        <w:tab/>
      </w:r>
    </w:p>
    <w:p w14:paraId="3588A07D"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5581B253"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31302F"/>
        </w:rPr>
      </w:pPr>
      <w:r w:rsidRPr="00C44E99">
        <w:rPr>
          <w:rFonts w:ascii="Times New Roman" w:hAnsi="Times New Roman" w:cs="Times New Roman"/>
          <w:color w:val="000000"/>
        </w:rPr>
        <w:t>D</w:t>
      </w:r>
      <w:r w:rsidRPr="00C44E99">
        <w:rPr>
          <w:rFonts w:ascii="Times New Roman" w:hAnsi="Times New Roman" w:cs="Times New Roman"/>
          <w:color w:val="0F0F0D"/>
        </w:rPr>
        <w:t>o</w:t>
      </w:r>
      <w:r w:rsidRPr="00C44E99">
        <w:rPr>
          <w:rFonts w:ascii="Times New Roman" w:hAnsi="Times New Roman" w:cs="Times New Roman"/>
          <w:color w:val="000000"/>
        </w:rPr>
        <w:t>nn</w:t>
      </w:r>
      <w:r w:rsidRPr="00C44E99">
        <w:rPr>
          <w:rFonts w:ascii="Times New Roman" w:hAnsi="Times New Roman" w:cs="Times New Roman"/>
          <w:color w:val="0F0F0D"/>
        </w:rPr>
        <w:t xml:space="preserve">e </w:t>
      </w:r>
      <w:r w:rsidRPr="00C44E99">
        <w:rPr>
          <w:rFonts w:ascii="Times New Roman" w:hAnsi="Times New Roman" w:cs="Times New Roman"/>
          <w:color w:val="000000"/>
        </w:rPr>
        <w:t>p</w:t>
      </w:r>
      <w:r w:rsidRPr="00C44E99">
        <w:rPr>
          <w:rFonts w:ascii="Times New Roman" w:hAnsi="Times New Roman" w:cs="Times New Roman"/>
          <w:color w:val="0F0F0D"/>
        </w:rPr>
        <w:t>o</w:t>
      </w:r>
      <w:r w:rsidRPr="00C44E99">
        <w:rPr>
          <w:rFonts w:ascii="Times New Roman" w:hAnsi="Times New Roman" w:cs="Times New Roman"/>
          <w:color w:val="000000"/>
        </w:rPr>
        <w:t>u</w:t>
      </w:r>
      <w:r w:rsidRPr="00C44E99">
        <w:rPr>
          <w:rFonts w:ascii="Times New Roman" w:hAnsi="Times New Roman" w:cs="Times New Roman"/>
          <w:color w:val="0F0F0D"/>
        </w:rPr>
        <w:t>voi</w:t>
      </w:r>
      <w:r w:rsidRPr="00C44E99">
        <w:rPr>
          <w:rFonts w:ascii="Times New Roman" w:hAnsi="Times New Roman" w:cs="Times New Roman"/>
          <w:color w:val="000000"/>
        </w:rPr>
        <w:t xml:space="preserve">r </w:t>
      </w:r>
      <w:r w:rsidRPr="00C44E99">
        <w:rPr>
          <w:rFonts w:ascii="Times New Roman" w:hAnsi="Times New Roman" w:cs="Times New Roman"/>
          <w:color w:val="0F0F0D"/>
        </w:rPr>
        <w:t xml:space="preserve">à </w:t>
      </w:r>
      <w:r w:rsidRPr="00C44E99">
        <w:rPr>
          <w:rFonts w:ascii="Times New Roman" w:hAnsi="Times New Roman" w:cs="Times New Roman"/>
          <w:color w:val="000000"/>
          <w:sz w:val="18"/>
          <w:szCs w:val="18"/>
        </w:rPr>
        <w:t>(2) </w:t>
      </w:r>
      <w:r w:rsidRPr="00C44E99">
        <w:rPr>
          <w:rFonts w:ascii="Times New Roman" w:hAnsi="Times New Roman" w:cs="Times New Roman"/>
          <w:color w:val="000000"/>
        </w:rPr>
        <w:t xml:space="preserve">: </w:t>
      </w:r>
      <w:r w:rsidRPr="00C44E99">
        <w:rPr>
          <w:rFonts w:ascii="Times New Roman" w:hAnsi="Times New Roman" w:cs="Times New Roman"/>
          <w:color w:val="000000"/>
        </w:rPr>
        <w:tab/>
      </w:r>
    </w:p>
    <w:p w14:paraId="6BA30EF7" w14:textId="0C776E45"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 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ff</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00C44E99">
        <w:rPr>
          <w:rFonts w:ascii="Times New Roman" w:hAnsi="Times New Roman" w:cs="Times New Roman"/>
          <w:color w:val="000000"/>
        </w:rPr>
        <w:t>de :</w:t>
      </w:r>
    </w:p>
    <w:p w14:paraId="6981FA63" w14:textId="527C55AF" w:rsidR="006400E3" w:rsidRPr="00C44E99" w:rsidRDefault="006400E3" w:rsidP="006400E3">
      <w:pPr>
        <w:autoSpaceDE w:val="0"/>
        <w:autoSpaceDN w:val="0"/>
        <w:adjustRightInd w:val="0"/>
        <w:jc w:val="both"/>
        <w:rPr>
          <w:rFonts w:ascii="Times New Roman" w:hAnsi="Times New Roman" w:cs="Times New Roman"/>
          <w:b/>
          <w:bCs/>
          <w:color w:val="000000"/>
        </w:rPr>
      </w:pPr>
      <w:r w:rsidRPr="00C44E99">
        <w:rPr>
          <w:rFonts w:ascii="Times New Roman" w:hAnsi="Times New Roman" w:cs="Times New Roman"/>
        </w:rPr>
        <w:t xml:space="preserve">□ </w:t>
      </w:r>
      <w:r w:rsidR="00C44E99" w:rsidRPr="00C44E99">
        <w:rPr>
          <w:rFonts w:ascii="Times New Roman" w:hAnsi="Times New Roman" w:cs="Times New Roman"/>
          <w:color w:val="010000"/>
        </w:rPr>
        <w:t>Si</w:t>
      </w:r>
      <w:r w:rsidR="00C44E99" w:rsidRPr="00C44E99">
        <w:rPr>
          <w:rFonts w:ascii="Times New Roman" w:hAnsi="Times New Roman" w:cs="Times New Roman"/>
          <w:color w:val="000000"/>
        </w:rPr>
        <w:t>gn</w:t>
      </w:r>
      <w:r w:rsidR="00C44E99" w:rsidRPr="00C44E99">
        <w:rPr>
          <w:rFonts w:ascii="Times New Roman" w:hAnsi="Times New Roman" w:cs="Times New Roman"/>
          <w:color w:val="0F0F0D"/>
        </w:rPr>
        <w:t xml:space="preserve">er </w:t>
      </w:r>
      <w:r w:rsidRPr="00C44E99">
        <w:rPr>
          <w:rFonts w:ascii="Times New Roman" w:hAnsi="Times New Roman" w:cs="Times New Roman"/>
          <w:color w:val="0F0F0D"/>
        </w:rPr>
        <w:t>e</w:t>
      </w:r>
      <w:r w:rsidRPr="00C44E99">
        <w:rPr>
          <w:rFonts w:ascii="Times New Roman" w:hAnsi="Times New Roman" w:cs="Times New Roman"/>
          <w:color w:val="000000"/>
        </w:rPr>
        <w:t>t d</w:t>
      </w:r>
      <w:r w:rsidRPr="00C44E99">
        <w:rPr>
          <w:rFonts w:ascii="Times New Roman" w:hAnsi="Times New Roman" w:cs="Times New Roman"/>
          <w:color w:val="0F0F0D"/>
        </w:rPr>
        <w:t>e dé</w:t>
      </w:r>
      <w:r w:rsidRPr="00C44E99">
        <w:rPr>
          <w:rFonts w:ascii="Times New Roman" w:hAnsi="Times New Roman" w:cs="Times New Roman"/>
          <w:color w:val="000000"/>
        </w:rPr>
        <w:t>p</w:t>
      </w:r>
      <w:r w:rsidRPr="00C44E99">
        <w:rPr>
          <w:rFonts w:ascii="Times New Roman" w:hAnsi="Times New Roman" w:cs="Times New Roman"/>
          <w:color w:val="0F0F0D"/>
        </w:rPr>
        <w:t>ose</w:t>
      </w:r>
      <w:r w:rsidRPr="00C44E99">
        <w:rPr>
          <w:rFonts w:ascii="Times New Roman" w:hAnsi="Times New Roman" w:cs="Times New Roman"/>
          <w:color w:val="000000"/>
        </w:rPr>
        <w:t xml:space="preserve">r </w:t>
      </w:r>
      <w:r w:rsidRPr="00C44E99">
        <w:rPr>
          <w:rFonts w:ascii="Times New Roman" w:hAnsi="Times New Roman" w:cs="Times New Roman"/>
          <w:color w:val="0F0F0D"/>
        </w:rPr>
        <w:t>a</w:t>
      </w:r>
      <w:r w:rsidRPr="00C44E99">
        <w:rPr>
          <w:rFonts w:ascii="Times New Roman" w:hAnsi="Times New Roman" w:cs="Times New Roman"/>
          <w:color w:val="000000"/>
        </w:rPr>
        <w:t>u Gr</w:t>
      </w:r>
      <w:r w:rsidRPr="00C44E99">
        <w:rPr>
          <w:rFonts w:ascii="Times New Roman" w:hAnsi="Times New Roman" w:cs="Times New Roman"/>
          <w:color w:val="0F0F0D"/>
        </w:rPr>
        <w:t xml:space="preserve">effe </w:t>
      </w:r>
      <w:r w:rsidRPr="00C44E99">
        <w:rPr>
          <w:rFonts w:ascii="Times New Roman" w:hAnsi="Times New Roman" w:cs="Times New Roman"/>
          <w:color w:val="000000"/>
        </w:rPr>
        <w:t>du Tr</w:t>
      </w:r>
      <w:r w:rsidRPr="00C44E99">
        <w:rPr>
          <w:rFonts w:ascii="Times New Roman" w:hAnsi="Times New Roman" w:cs="Times New Roman"/>
          <w:color w:val="0F0F0D"/>
        </w:rPr>
        <w:t>ib</w:t>
      </w:r>
      <w:r w:rsidRPr="00C44E99">
        <w:rPr>
          <w:rFonts w:ascii="Times New Roman" w:hAnsi="Times New Roman" w:cs="Times New Roman"/>
          <w:color w:val="000000"/>
        </w:rPr>
        <w:t>un</w:t>
      </w:r>
      <w:r w:rsidRPr="00C44E99">
        <w:rPr>
          <w:rFonts w:ascii="Times New Roman" w:hAnsi="Times New Roman" w:cs="Times New Roman"/>
          <w:color w:val="0F0F0D"/>
        </w:rPr>
        <w:t>a</w:t>
      </w:r>
      <w:r w:rsidRPr="00C44E99">
        <w:rPr>
          <w:rFonts w:ascii="Times New Roman" w:hAnsi="Times New Roman" w:cs="Times New Roman"/>
          <w:color w:val="010000"/>
        </w:rPr>
        <w:t xml:space="preserve">l </w:t>
      </w:r>
      <w:r w:rsidRPr="00C44E99">
        <w:rPr>
          <w:rFonts w:ascii="Times New Roman" w:hAnsi="Times New Roman" w:cs="Times New Roman"/>
          <w:color w:val="0F0F0D"/>
        </w:rPr>
        <w:t>de C</w:t>
      </w:r>
      <w:r w:rsidRPr="00C44E99">
        <w:rPr>
          <w:rFonts w:ascii="Times New Roman" w:hAnsi="Times New Roman" w:cs="Times New Roman"/>
          <w:color w:val="000000"/>
        </w:rPr>
        <w:t>om</w:t>
      </w:r>
      <w:r w:rsidRPr="00C44E99">
        <w:rPr>
          <w:rFonts w:ascii="Times New Roman" w:hAnsi="Times New Roman" w:cs="Times New Roman"/>
          <w:color w:val="0F0F0D"/>
        </w:rPr>
        <w:t>me</w:t>
      </w:r>
      <w:r w:rsidRPr="00C44E99">
        <w:rPr>
          <w:rFonts w:ascii="Times New Roman" w:hAnsi="Times New Roman" w:cs="Times New Roman"/>
          <w:color w:val="000000"/>
        </w:rPr>
        <w:t>r</w:t>
      </w:r>
      <w:r w:rsidRPr="00C44E99">
        <w:rPr>
          <w:rFonts w:ascii="Times New Roman" w:hAnsi="Times New Roman" w:cs="Times New Roman"/>
          <w:color w:val="0F0F0D"/>
        </w:rPr>
        <w:t xml:space="preserve">ce </w:t>
      </w:r>
      <w:r w:rsidRPr="00C44E99">
        <w:rPr>
          <w:rFonts w:ascii="Times New Roman" w:hAnsi="Times New Roman" w:cs="Times New Roman"/>
          <w:color w:val="000000"/>
        </w:rPr>
        <w:t>d'Orléans</w:t>
      </w:r>
      <w:r w:rsidRPr="00C44E99">
        <w:rPr>
          <w:rFonts w:ascii="Times New Roman" w:hAnsi="Times New Roman" w:cs="Times New Roman"/>
          <w:color w:val="0F0F0D"/>
        </w:rPr>
        <w:t>, e</w:t>
      </w:r>
      <w:r w:rsidRPr="00C44E99">
        <w:rPr>
          <w:rFonts w:ascii="Times New Roman" w:hAnsi="Times New Roman" w:cs="Times New Roman"/>
          <w:color w:val="000000"/>
        </w:rPr>
        <w:t>n m</w:t>
      </w:r>
      <w:r w:rsidRPr="00C44E99">
        <w:rPr>
          <w:rFonts w:ascii="Times New Roman" w:hAnsi="Times New Roman" w:cs="Times New Roman"/>
          <w:color w:val="0F0F0D"/>
        </w:rPr>
        <w:t>o</w:t>
      </w:r>
      <w:r w:rsidRPr="00C44E99">
        <w:rPr>
          <w:rFonts w:ascii="Times New Roman" w:hAnsi="Times New Roman" w:cs="Times New Roman"/>
          <w:color w:val="000000"/>
        </w:rPr>
        <w:t xml:space="preserve">n nom </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Pr="00C44E99">
        <w:rPr>
          <w:rFonts w:ascii="Times New Roman" w:hAnsi="Times New Roman" w:cs="Times New Roman"/>
          <w:color w:val="0F0F0D"/>
        </w:rPr>
        <w:t>po</w:t>
      </w:r>
      <w:r w:rsidRPr="00C44E99">
        <w:rPr>
          <w:rFonts w:ascii="Times New Roman" w:hAnsi="Times New Roman" w:cs="Times New Roman"/>
          <w:color w:val="000000"/>
        </w:rPr>
        <w:t>ur l</w:t>
      </w:r>
      <w:r w:rsidRPr="00C44E99">
        <w:rPr>
          <w:rFonts w:ascii="Times New Roman" w:hAnsi="Times New Roman" w:cs="Times New Roman"/>
          <w:color w:val="0F0F0D"/>
        </w:rPr>
        <w:t>e c</w:t>
      </w:r>
      <w:r w:rsidRPr="00C44E99">
        <w:rPr>
          <w:rFonts w:ascii="Times New Roman" w:hAnsi="Times New Roman" w:cs="Times New Roman"/>
          <w:color w:val="000000"/>
        </w:rPr>
        <w:t>ompt</w:t>
      </w:r>
      <w:r w:rsidRPr="00C44E99">
        <w:rPr>
          <w:rFonts w:ascii="Times New Roman" w:hAnsi="Times New Roman" w:cs="Times New Roman"/>
          <w:color w:val="0F0F0D"/>
        </w:rPr>
        <w:t xml:space="preserve">e de </w:t>
      </w:r>
      <w:r w:rsidRPr="00C44E99">
        <w:rPr>
          <w:rFonts w:ascii="Times New Roman" w:hAnsi="Times New Roman" w:cs="Times New Roman"/>
          <w:color w:val="010000"/>
        </w:rPr>
        <w:t>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n</w:t>
      </w:r>
      <w:r w:rsidRPr="00C44E99">
        <w:rPr>
          <w:rFonts w:ascii="Times New Roman" w:hAnsi="Times New Roman" w:cs="Times New Roman"/>
          <w:color w:val="0F0F0D"/>
        </w:rPr>
        <w:t>tre</w:t>
      </w:r>
      <w:r w:rsidRPr="00C44E99">
        <w:rPr>
          <w:rFonts w:ascii="Times New Roman" w:hAnsi="Times New Roman" w:cs="Times New Roman"/>
          <w:color w:val="000000"/>
        </w:rPr>
        <w:t>pri</w:t>
      </w:r>
      <w:r w:rsidRPr="00C44E99">
        <w:rPr>
          <w:rFonts w:ascii="Times New Roman" w:hAnsi="Times New Roman" w:cs="Times New Roman"/>
          <w:color w:val="0F0F0D"/>
        </w:rPr>
        <w:t>se susv</w:t>
      </w:r>
      <w:r w:rsidRPr="00C44E99">
        <w:rPr>
          <w:rFonts w:ascii="Times New Roman" w:hAnsi="Times New Roman" w:cs="Times New Roman"/>
          <w:color w:val="010000"/>
        </w:rPr>
        <w:t>i</w:t>
      </w:r>
      <w:r w:rsidRPr="00C44E99">
        <w:rPr>
          <w:rFonts w:ascii="Times New Roman" w:hAnsi="Times New Roman" w:cs="Times New Roman"/>
          <w:color w:val="0F0F0D"/>
        </w:rPr>
        <w:t>sée</w:t>
      </w:r>
      <w:r w:rsidRPr="00C44E99">
        <w:rPr>
          <w:rFonts w:ascii="Times New Roman" w:hAnsi="Times New Roman" w:cs="Times New Roman"/>
          <w:color w:val="000000"/>
        </w:rPr>
        <w:t xml:space="preserve">, </w:t>
      </w:r>
      <w:r w:rsidRPr="00C44E99">
        <w:rPr>
          <w:rFonts w:ascii="Times New Roman" w:hAnsi="Times New Roman" w:cs="Times New Roman"/>
          <w:b/>
          <w:bCs/>
          <w:color w:val="000000"/>
        </w:rPr>
        <w:t>une demande d’ouverture de procédure de redressement judiciaire.</w:t>
      </w:r>
    </w:p>
    <w:p w14:paraId="3A6F8E18" w14:textId="77777777" w:rsidR="006400E3" w:rsidRPr="00C44E99" w:rsidRDefault="006400E3" w:rsidP="006400E3">
      <w:pPr>
        <w:autoSpaceDE w:val="0"/>
        <w:autoSpaceDN w:val="0"/>
        <w:adjustRightInd w:val="0"/>
        <w:jc w:val="both"/>
        <w:rPr>
          <w:rFonts w:ascii="Times New Roman" w:hAnsi="Times New Roman" w:cs="Times New Roman"/>
          <w:color w:val="0F0F0D"/>
        </w:rPr>
      </w:pPr>
    </w:p>
    <w:p w14:paraId="64AAF84C" w14:textId="7DF104BD" w:rsidR="006400E3" w:rsidRPr="00C44E99" w:rsidRDefault="006400E3" w:rsidP="006400E3">
      <w:pPr>
        <w:autoSpaceDE w:val="0"/>
        <w:autoSpaceDN w:val="0"/>
        <w:adjustRightInd w:val="0"/>
        <w:jc w:val="both"/>
        <w:rPr>
          <w:rFonts w:ascii="Times New Roman" w:hAnsi="Times New Roman" w:cs="Times New Roman"/>
          <w:color w:val="000000"/>
        </w:rPr>
      </w:pPr>
      <w:r w:rsidRPr="00C44E99">
        <w:rPr>
          <w:rFonts w:ascii="Times New Roman" w:hAnsi="Times New Roman" w:cs="Times New Roman"/>
          <w:color w:val="000000"/>
        </w:rPr>
        <w:t>A l’effet</w:t>
      </w:r>
      <w:r w:rsidR="00C44E99">
        <w:rPr>
          <w:rFonts w:ascii="Times New Roman" w:hAnsi="Times New Roman" w:cs="Times New Roman"/>
          <w:color w:val="000000"/>
        </w:rPr>
        <w:t xml:space="preserve"> de :</w:t>
      </w:r>
    </w:p>
    <w:p w14:paraId="0E0463B0" w14:textId="462806BB" w:rsidR="006400E3" w:rsidRPr="00C44E99" w:rsidRDefault="006400E3" w:rsidP="006400E3">
      <w:pPr>
        <w:autoSpaceDE w:val="0"/>
        <w:autoSpaceDN w:val="0"/>
        <w:adjustRightInd w:val="0"/>
        <w:jc w:val="both"/>
        <w:rPr>
          <w:rFonts w:ascii="Times New Roman" w:hAnsi="Times New Roman" w:cs="Times New Roman"/>
          <w:b/>
          <w:color w:val="0F0F0D"/>
        </w:rPr>
      </w:pPr>
      <w:r w:rsidRPr="00C44E99">
        <w:rPr>
          <w:rFonts w:ascii="Times New Roman" w:hAnsi="Times New Roman" w:cs="Times New Roman"/>
        </w:rPr>
        <w:t xml:space="preserve">□ </w:t>
      </w:r>
      <w:r w:rsidR="00C44E99" w:rsidRPr="00C44E99">
        <w:rPr>
          <w:rFonts w:ascii="Times New Roman" w:hAnsi="Times New Roman" w:cs="Times New Roman"/>
        </w:rPr>
        <w:t xml:space="preserve">Me </w:t>
      </w:r>
      <w:r w:rsidRPr="00C44E99">
        <w:rPr>
          <w:rFonts w:ascii="Times New Roman" w:hAnsi="Times New Roman" w:cs="Times New Roman"/>
        </w:rPr>
        <w:t xml:space="preserve">représenter à l’audience du Tribunal de Commerce </w:t>
      </w:r>
      <w:r w:rsidRPr="00C44E99">
        <w:rPr>
          <w:rFonts w:ascii="Times New Roman" w:hAnsi="Times New Roman" w:cs="Times New Roman"/>
          <w:b/>
        </w:rPr>
        <w:t>en vue d</w:t>
      </w:r>
      <w:r w:rsidRPr="00C44E99">
        <w:rPr>
          <w:rFonts w:ascii="Times New Roman" w:hAnsi="Times New Roman" w:cs="Times New Roman"/>
          <w:b/>
          <w:color w:val="0F0F0D"/>
        </w:rPr>
        <w:t>’une ouverture de procédure de redressement judiciaire.</w:t>
      </w:r>
    </w:p>
    <w:p w14:paraId="62612264" w14:textId="62693A86" w:rsidR="006400E3" w:rsidRPr="00C44E99" w:rsidRDefault="006400E3" w:rsidP="009C2460">
      <w:pPr>
        <w:tabs>
          <w:tab w:val="left" w:leader="dot" w:pos="4536"/>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Fait à</w:t>
      </w:r>
      <w:r w:rsidR="00C44E99">
        <w:rPr>
          <w:rFonts w:ascii="Times New Roman" w:hAnsi="Times New Roman" w:cs="Times New Roman"/>
          <w:color w:val="0F0F0D"/>
        </w:rPr>
        <w:tab/>
      </w:r>
      <w:r w:rsidRPr="00C44E99">
        <w:rPr>
          <w:rFonts w:ascii="Times New Roman" w:hAnsi="Times New Roman" w:cs="Times New Roman"/>
          <w:color w:val="0F0F0D"/>
        </w:rPr>
        <w:t xml:space="preserve">Le : </w:t>
      </w:r>
      <w:r w:rsidR="009C2460">
        <w:rPr>
          <w:rFonts w:ascii="Times New Roman" w:hAnsi="Times New Roman" w:cs="Times New Roman"/>
          <w:color w:val="0F0F0D"/>
        </w:rPr>
        <w:tab/>
      </w:r>
    </w:p>
    <w:p w14:paraId="6B7F2EB1" w14:textId="77777777"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mandataire</w:t>
      </w:r>
    </w:p>
    <w:p w14:paraId="092F2CB2" w14:textId="77777777"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accepté »)</w:t>
      </w:r>
    </w:p>
    <w:p w14:paraId="5522A515" w14:textId="77777777" w:rsidR="00787ADF" w:rsidRDefault="00787ADF" w:rsidP="006400E3">
      <w:pPr>
        <w:autoSpaceDE w:val="0"/>
        <w:autoSpaceDN w:val="0"/>
        <w:adjustRightInd w:val="0"/>
        <w:jc w:val="both"/>
        <w:rPr>
          <w:rFonts w:ascii="Times New Roman" w:hAnsi="Times New Roman" w:cs="Times New Roman"/>
          <w:color w:val="0F0F0D"/>
        </w:rPr>
      </w:pPr>
    </w:p>
    <w:p w14:paraId="585C8B4A" w14:textId="77777777" w:rsidR="00787ADF" w:rsidRDefault="00787ADF" w:rsidP="006400E3">
      <w:pPr>
        <w:autoSpaceDE w:val="0"/>
        <w:autoSpaceDN w:val="0"/>
        <w:adjustRightInd w:val="0"/>
        <w:jc w:val="both"/>
        <w:rPr>
          <w:rFonts w:ascii="Times New Roman" w:hAnsi="Times New Roman" w:cs="Times New Roman"/>
          <w:color w:val="0F0F0D"/>
        </w:rPr>
      </w:pPr>
    </w:p>
    <w:p w14:paraId="30CC043B" w14:textId="2D23FAE2"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mandant</w:t>
      </w:r>
    </w:p>
    <w:p w14:paraId="1DCB177D" w14:textId="77777777"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bon pour pouvoir »)</w:t>
      </w:r>
    </w:p>
    <w:p w14:paraId="1350D7E7" w14:textId="715871E4" w:rsidR="006400E3" w:rsidRDefault="006400E3" w:rsidP="006400E3">
      <w:pPr>
        <w:autoSpaceDE w:val="0"/>
        <w:autoSpaceDN w:val="0"/>
        <w:adjustRightInd w:val="0"/>
        <w:jc w:val="both"/>
        <w:rPr>
          <w:rFonts w:ascii="Times New Roman" w:hAnsi="Times New Roman" w:cs="Times New Roman"/>
          <w:color w:val="0F0F0D"/>
        </w:rPr>
      </w:pPr>
    </w:p>
    <w:p w14:paraId="69163A20" w14:textId="77777777" w:rsidR="00787ADF" w:rsidRPr="00C44E99" w:rsidRDefault="00787ADF" w:rsidP="006400E3">
      <w:pPr>
        <w:autoSpaceDE w:val="0"/>
        <w:autoSpaceDN w:val="0"/>
        <w:adjustRightInd w:val="0"/>
        <w:jc w:val="both"/>
        <w:rPr>
          <w:rFonts w:ascii="Times New Roman" w:hAnsi="Times New Roman" w:cs="Times New Roman"/>
          <w:color w:val="0F0F0D"/>
        </w:rPr>
      </w:pPr>
    </w:p>
    <w:p w14:paraId="1F7762F4" w14:textId="77777777" w:rsidR="006400E3" w:rsidRPr="00C44E99" w:rsidRDefault="006400E3" w:rsidP="006400E3">
      <w:pPr>
        <w:autoSpaceDE w:val="0"/>
        <w:autoSpaceDN w:val="0"/>
        <w:adjustRightInd w:val="0"/>
        <w:jc w:val="both"/>
        <w:rPr>
          <w:rFonts w:ascii="Times New Roman" w:hAnsi="Times New Roman" w:cs="Times New Roman"/>
          <w:color w:val="0F0F0D"/>
          <w:sz w:val="18"/>
          <w:szCs w:val="18"/>
        </w:rPr>
      </w:pPr>
      <w:r w:rsidRPr="00C44E99">
        <w:rPr>
          <w:rFonts w:ascii="Times New Roman" w:hAnsi="Times New Roman" w:cs="Times New Roman"/>
          <w:color w:val="0F0F0D"/>
          <w:sz w:val="18"/>
          <w:szCs w:val="18"/>
        </w:rPr>
        <w:t>(1) : nom et prénoms du dirigeant de l'entreprise concernée.</w:t>
      </w:r>
    </w:p>
    <w:p w14:paraId="421C00A9" w14:textId="77777777" w:rsidR="006400E3" w:rsidRPr="003757CC" w:rsidRDefault="006400E3" w:rsidP="006400E3">
      <w:pPr>
        <w:autoSpaceDE w:val="0"/>
        <w:autoSpaceDN w:val="0"/>
        <w:adjustRightInd w:val="0"/>
        <w:jc w:val="both"/>
        <w:rPr>
          <w:color w:val="0F0F0D"/>
          <w:sz w:val="21"/>
          <w:szCs w:val="21"/>
        </w:rPr>
      </w:pPr>
      <w:r w:rsidRPr="003757CC">
        <w:rPr>
          <w:color w:val="0F0F0D"/>
          <w:sz w:val="18"/>
          <w:szCs w:val="18"/>
        </w:rPr>
        <w:t>(2) : nom, prénoms et domicile du mandataire (personne ayant reçu un pouvoir spécial).</w:t>
      </w:r>
    </w:p>
    <w:sectPr w:rsidR="006400E3" w:rsidRPr="003757CC"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B727A" w14:textId="77777777" w:rsidR="00D8284E" w:rsidRDefault="00D8284E" w:rsidP="0094588C">
      <w:pPr>
        <w:spacing w:after="0" w:line="240" w:lineRule="auto"/>
      </w:pPr>
      <w:r>
        <w:separator/>
      </w:r>
    </w:p>
  </w:endnote>
  <w:endnote w:type="continuationSeparator" w:id="0">
    <w:p w14:paraId="73A857C6" w14:textId="77777777" w:rsidR="00D8284E" w:rsidRDefault="00D8284E"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790C" w14:textId="77777777" w:rsidR="00D8284E" w:rsidRDefault="00D8284E" w:rsidP="0094588C">
      <w:pPr>
        <w:spacing w:after="0" w:line="240" w:lineRule="auto"/>
      </w:pPr>
      <w:r>
        <w:separator/>
      </w:r>
    </w:p>
  </w:footnote>
  <w:footnote w:type="continuationSeparator" w:id="0">
    <w:p w14:paraId="110CA972" w14:textId="77777777" w:rsidR="00D8284E" w:rsidRDefault="00D8284E"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771043"/>
      <w:docPartObj>
        <w:docPartGallery w:val="Page Numbers (Top of Page)"/>
        <w:docPartUnique/>
      </w:docPartObj>
    </w:sdtPr>
    <w:sdtContent>
      <w:p w14:paraId="0BE702BF" w14:textId="7E346C15" w:rsidR="00D8284E" w:rsidRDefault="00D8284E">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9"/>
  </w:num>
  <w:num w:numId="8">
    <w:abstractNumId w:val="11"/>
  </w:num>
  <w:num w:numId="9">
    <w:abstractNumId w:val="13"/>
  </w:num>
  <w:num w:numId="10">
    <w:abstractNumId w:val="25"/>
  </w:num>
  <w:num w:numId="11">
    <w:abstractNumId w:val="2"/>
  </w:num>
  <w:num w:numId="12">
    <w:abstractNumId w:val="8"/>
  </w:num>
  <w:num w:numId="13">
    <w:abstractNumId w:val="3"/>
  </w:num>
  <w:num w:numId="14">
    <w:abstractNumId w:val="20"/>
  </w:num>
  <w:num w:numId="15">
    <w:abstractNumId w:val="24"/>
  </w:num>
  <w:num w:numId="16">
    <w:abstractNumId w:val="15"/>
  </w:num>
  <w:num w:numId="17">
    <w:abstractNumId w:val="22"/>
  </w:num>
  <w:num w:numId="18">
    <w:abstractNumId w:val="14"/>
  </w:num>
  <w:num w:numId="19">
    <w:abstractNumId w:val="10"/>
  </w:num>
  <w:num w:numId="20">
    <w:abstractNumId w:val="16"/>
  </w:num>
  <w:num w:numId="21">
    <w:abstractNumId w:val="5"/>
  </w:num>
  <w:num w:numId="22">
    <w:abstractNumId w:val="9"/>
  </w:num>
  <w:num w:numId="23">
    <w:abstractNumId w:val="12"/>
  </w:num>
  <w:num w:numId="24">
    <w:abstractNumId w:val="1"/>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25A8F"/>
    <w:rsid w:val="000306FC"/>
    <w:rsid w:val="00086540"/>
    <w:rsid w:val="000F1D62"/>
    <w:rsid w:val="0010354A"/>
    <w:rsid w:val="0013417C"/>
    <w:rsid w:val="001738C0"/>
    <w:rsid w:val="0018586F"/>
    <w:rsid w:val="00190B3E"/>
    <w:rsid w:val="001A50EE"/>
    <w:rsid w:val="001B3109"/>
    <w:rsid w:val="001F35CE"/>
    <w:rsid w:val="00213956"/>
    <w:rsid w:val="00224627"/>
    <w:rsid w:val="00226D12"/>
    <w:rsid w:val="00254965"/>
    <w:rsid w:val="0029705F"/>
    <w:rsid w:val="002A2C42"/>
    <w:rsid w:val="002B3E8B"/>
    <w:rsid w:val="002C6EB5"/>
    <w:rsid w:val="002F0638"/>
    <w:rsid w:val="002F7AA3"/>
    <w:rsid w:val="00314B2C"/>
    <w:rsid w:val="00321BF3"/>
    <w:rsid w:val="00332204"/>
    <w:rsid w:val="003948DF"/>
    <w:rsid w:val="003A6B18"/>
    <w:rsid w:val="003C4C14"/>
    <w:rsid w:val="003F3D68"/>
    <w:rsid w:val="00405FCE"/>
    <w:rsid w:val="004075ED"/>
    <w:rsid w:val="00447D2A"/>
    <w:rsid w:val="00492906"/>
    <w:rsid w:val="004A315F"/>
    <w:rsid w:val="004D0B0A"/>
    <w:rsid w:val="004E79AA"/>
    <w:rsid w:val="00554EC5"/>
    <w:rsid w:val="00576997"/>
    <w:rsid w:val="0061073F"/>
    <w:rsid w:val="006157D0"/>
    <w:rsid w:val="00620426"/>
    <w:rsid w:val="006400E3"/>
    <w:rsid w:val="00674671"/>
    <w:rsid w:val="0068393F"/>
    <w:rsid w:val="006C5D17"/>
    <w:rsid w:val="006E1413"/>
    <w:rsid w:val="00700DAA"/>
    <w:rsid w:val="00710198"/>
    <w:rsid w:val="0071260B"/>
    <w:rsid w:val="007450D5"/>
    <w:rsid w:val="00750247"/>
    <w:rsid w:val="00784C39"/>
    <w:rsid w:val="00786FEC"/>
    <w:rsid w:val="00787ADF"/>
    <w:rsid w:val="00791182"/>
    <w:rsid w:val="00795BED"/>
    <w:rsid w:val="007C657F"/>
    <w:rsid w:val="007C7CE1"/>
    <w:rsid w:val="007D39E0"/>
    <w:rsid w:val="007F28A0"/>
    <w:rsid w:val="00840DC1"/>
    <w:rsid w:val="0087266C"/>
    <w:rsid w:val="008D2DE5"/>
    <w:rsid w:val="009007E9"/>
    <w:rsid w:val="0094588C"/>
    <w:rsid w:val="00946F4D"/>
    <w:rsid w:val="0095324B"/>
    <w:rsid w:val="009B13DF"/>
    <w:rsid w:val="009C2460"/>
    <w:rsid w:val="009C35CA"/>
    <w:rsid w:val="009D1EF2"/>
    <w:rsid w:val="009E484F"/>
    <w:rsid w:val="00A43E89"/>
    <w:rsid w:val="00A4480A"/>
    <w:rsid w:val="00A90F40"/>
    <w:rsid w:val="00AB5D8C"/>
    <w:rsid w:val="00AC4F6E"/>
    <w:rsid w:val="00B472C8"/>
    <w:rsid w:val="00BE4240"/>
    <w:rsid w:val="00BE554D"/>
    <w:rsid w:val="00C115A4"/>
    <w:rsid w:val="00C147D6"/>
    <w:rsid w:val="00C2269F"/>
    <w:rsid w:val="00C44E99"/>
    <w:rsid w:val="00C4510A"/>
    <w:rsid w:val="00C54F52"/>
    <w:rsid w:val="00C76874"/>
    <w:rsid w:val="00C8727E"/>
    <w:rsid w:val="00CC3515"/>
    <w:rsid w:val="00CC459E"/>
    <w:rsid w:val="00CE5CE6"/>
    <w:rsid w:val="00D01EC8"/>
    <w:rsid w:val="00D03A0A"/>
    <w:rsid w:val="00D50982"/>
    <w:rsid w:val="00D50EDC"/>
    <w:rsid w:val="00D8284E"/>
    <w:rsid w:val="00DA6343"/>
    <w:rsid w:val="00DB1F6F"/>
    <w:rsid w:val="00DB4188"/>
    <w:rsid w:val="00DC24C6"/>
    <w:rsid w:val="00E106D2"/>
    <w:rsid w:val="00E6591F"/>
    <w:rsid w:val="00E66B9C"/>
    <w:rsid w:val="00E728FF"/>
    <w:rsid w:val="00E919E3"/>
    <w:rsid w:val="00EA50BC"/>
    <w:rsid w:val="00EA52B9"/>
    <w:rsid w:val="00EB17DF"/>
    <w:rsid w:val="00EB772F"/>
    <w:rsid w:val="00F058C3"/>
    <w:rsid w:val="00F23417"/>
    <w:rsid w:val="00F2372E"/>
    <w:rsid w:val="00F40FBE"/>
    <w:rsid w:val="00F5713D"/>
    <w:rsid w:val="00F6374A"/>
    <w:rsid w:val="00F84A14"/>
    <w:rsid w:val="00F9015D"/>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5FC7C760"/>
  <w15:docId w15:val="{CA0F2934-BA3D-4FD8-A016-306CEC9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394F-244B-4191-BB55-63EF7874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30</Pages>
  <Words>6462</Words>
  <Characters>35544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Corinne Kulacs</cp:lastModifiedBy>
  <cp:revision>54</cp:revision>
  <cp:lastPrinted>2020-08-07T12:41:00Z</cp:lastPrinted>
  <dcterms:created xsi:type="dcterms:W3CDTF">2020-07-16T07:49:00Z</dcterms:created>
  <dcterms:modified xsi:type="dcterms:W3CDTF">2020-08-10T08:59:00Z</dcterms:modified>
</cp:coreProperties>
</file>