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5AA" w14:textId="77777777" w:rsidR="0087266C" w:rsidRPr="000870BA" w:rsidRDefault="00000000" w:rsidP="0087266C">
      <w:pPr>
        <w:spacing w:after="0" w:line="240" w:lineRule="auto"/>
        <w:ind w:left="2124"/>
        <w:rPr>
          <w:rFonts w:ascii="Times New Roman" w:hAnsi="Times New Roman" w:cs="Times New Roman"/>
          <w:b/>
          <w:bCs/>
          <w:i/>
          <w:iCs/>
          <w:sz w:val="144"/>
          <w:szCs w:val="144"/>
          <w:u w:val="single"/>
        </w:rPr>
      </w:pPr>
      <w:r>
        <w:rPr>
          <w:rFonts w:ascii="Times New Roman" w:hAnsi="Times New Roman" w:cs="Times New Roman"/>
          <w:b/>
          <w:bCs/>
          <w:i/>
          <w:iCs/>
          <w:noProof/>
          <w:sz w:val="144"/>
          <w:szCs w:val="144"/>
          <w:lang w:eastAsia="fr-FR"/>
        </w:rPr>
        <w:pict w14:anchorId="477906C1">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Pr>
          <w:rFonts w:ascii="Times New Roman" w:hAnsi="Times New Roman" w:cs="Times New Roman"/>
          <w:b/>
          <w:bCs/>
          <w:i/>
          <w:iCs/>
          <w:noProof/>
          <w:sz w:val="144"/>
          <w:szCs w:val="144"/>
          <w:lang w:eastAsia="fr-FR"/>
        </w:rPr>
        <w:pict w14:anchorId="0904E5CB">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14:paraId="2B192832"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7F27D1A7"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35A2E0CD" w14:textId="77777777" w:rsidR="0087266C" w:rsidRPr="000870BA" w:rsidRDefault="0087266C" w:rsidP="0087266C">
      <w:pPr>
        <w:spacing w:after="0" w:line="240" w:lineRule="auto"/>
        <w:jc w:val="both"/>
        <w:rPr>
          <w:rFonts w:ascii="Times New Roman" w:hAnsi="Times New Roman" w:cs="Times New Roman"/>
          <w:sz w:val="40"/>
          <w:szCs w:val="40"/>
        </w:rPr>
      </w:pPr>
    </w:p>
    <w:p w14:paraId="4496F4B6" w14:textId="77777777" w:rsidR="0087266C" w:rsidRPr="004A315F" w:rsidRDefault="00000000"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1BF061C2">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14:paraId="6E36B498" w14:textId="77777777" w:rsidR="0087266C" w:rsidRPr="004A315F" w:rsidRDefault="00654D38" w:rsidP="0087266C">
      <w:pPr>
        <w:spacing w:after="0" w:line="240" w:lineRule="auto"/>
        <w:ind w:left="993"/>
        <w:jc w:val="both"/>
        <w:rPr>
          <w:rFonts w:ascii="Times New Roman" w:hAnsi="Times New Roman" w:cs="Times New Roman"/>
          <w:b/>
          <w:bCs/>
          <w:color w:val="1F497D" w:themeColor="text2"/>
          <w:sz w:val="56"/>
          <w:szCs w:val="56"/>
          <w:u w:val="single"/>
        </w:rPr>
      </w:pPr>
      <w:proofErr w:type="gramStart"/>
      <w:r>
        <w:rPr>
          <w:rFonts w:ascii="Times New Roman" w:hAnsi="Times New Roman" w:cs="Times New Roman"/>
          <w:b/>
          <w:bCs/>
          <w:color w:val="1F497D" w:themeColor="text2"/>
          <w:sz w:val="56"/>
          <w:szCs w:val="56"/>
          <w:u w:val="single"/>
        </w:rPr>
        <w:t>liquidation</w:t>
      </w:r>
      <w:proofErr w:type="gramEnd"/>
      <w:r w:rsidRPr="004A315F">
        <w:rPr>
          <w:rFonts w:ascii="Times New Roman" w:hAnsi="Times New Roman" w:cs="Times New Roman"/>
          <w:b/>
          <w:bCs/>
          <w:color w:val="1F497D" w:themeColor="text2"/>
          <w:sz w:val="56"/>
          <w:szCs w:val="56"/>
          <w:u w:val="single"/>
        </w:rPr>
        <w:t xml:space="preserve"> </w:t>
      </w:r>
      <w:r w:rsidR="0087266C" w:rsidRPr="004A315F">
        <w:rPr>
          <w:rFonts w:ascii="Times New Roman" w:hAnsi="Times New Roman" w:cs="Times New Roman"/>
          <w:b/>
          <w:bCs/>
          <w:color w:val="1F497D" w:themeColor="text2"/>
          <w:sz w:val="56"/>
          <w:szCs w:val="56"/>
          <w:u w:val="single"/>
        </w:rPr>
        <w:t>judiciaire</w:t>
      </w:r>
    </w:p>
    <w:p w14:paraId="43BB1A30" w14:textId="77777777" w:rsidR="0087266C" w:rsidRPr="000870BA" w:rsidRDefault="0087266C" w:rsidP="0087266C">
      <w:pPr>
        <w:spacing w:after="0" w:line="240" w:lineRule="auto"/>
        <w:jc w:val="both"/>
        <w:rPr>
          <w:rFonts w:ascii="Times New Roman" w:hAnsi="Times New Roman" w:cs="Times New Roman"/>
          <w:sz w:val="40"/>
          <w:szCs w:val="40"/>
        </w:rPr>
      </w:pPr>
    </w:p>
    <w:p w14:paraId="7BE87DB9" w14:textId="77777777" w:rsidR="0087266C" w:rsidRPr="000870BA" w:rsidRDefault="0087266C" w:rsidP="0087266C">
      <w:pPr>
        <w:spacing w:after="0" w:line="240" w:lineRule="auto"/>
        <w:jc w:val="both"/>
        <w:rPr>
          <w:rFonts w:ascii="Times New Roman" w:hAnsi="Times New Roman" w:cs="Times New Roman"/>
          <w:sz w:val="40"/>
          <w:szCs w:val="40"/>
        </w:rPr>
      </w:pPr>
    </w:p>
    <w:p w14:paraId="212C1DB1" w14:textId="77777777" w:rsidR="0087266C" w:rsidRPr="004A315F" w:rsidRDefault="00000000" w:rsidP="0087266C">
      <w:pPr>
        <w:spacing w:after="0" w:line="240" w:lineRule="auto"/>
        <w:ind w:left="708" w:firstLine="285"/>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6FE30E1D">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14:paraId="347BCFF7" w14:textId="77777777" w:rsidR="0087266C" w:rsidRPr="000870BA" w:rsidRDefault="0087266C" w:rsidP="0087266C">
      <w:pPr>
        <w:spacing w:after="0" w:line="240" w:lineRule="auto"/>
        <w:jc w:val="both"/>
        <w:rPr>
          <w:rFonts w:ascii="Times New Roman" w:hAnsi="Times New Roman" w:cs="Times New Roman"/>
          <w:sz w:val="40"/>
          <w:szCs w:val="40"/>
        </w:rPr>
      </w:pPr>
    </w:p>
    <w:p w14:paraId="0CE60735"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r w:rsidR="00654D38">
        <w:rPr>
          <w:rFonts w:ascii="Times New Roman" w:hAnsi="Times New Roman" w:cs="Times New Roman"/>
          <w:sz w:val="40"/>
          <w:szCs w:val="40"/>
        </w:rPr>
        <w:t>liquidation</w:t>
      </w:r>
      <w:r>
        <w:rPr>
          <w:rFonts w:ascii="Times New Roman" w:hAnsi="Times New Roman" w:cs="Times New Roman"/>
          <w:sz w:val="40"/>
          <w:szCs w:val="40"/>
        </w:rPr>
        <w:t xml:space="preserve"> judiciaire</w:t>
      </w:r>
    </w:p>
    <w:p w14:paraId="6FAF32E0"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2F3FA52D" w14:textId="77777777"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d’information </w:t>
      </w:r>
      <w:r w:rsidRPr="000870BA">
        <w:rPr>
          <w:rFonts w:ascii="Times New Roman" w:hAnsi="Times New Roman" w:cs="Times New Roman"/>
          <w:i/>
          <w:iCs/>
          <w:sz w:val="40"/>
          <w:szCs w:val="40"/>
        </w:rPr>
        <w:t xml:space="preserve">« Comment déposer une </w:t>
      </w:r>
      <w:r>
        <w:rPr>
          <w:rFonts w:ascii="Times New Roman" w:hAnsi="Times New Roman" w:cs="Times New Roman"/>
          <w:i/>
          <w:iCs/>
          <w:sz w:val="40"/>
          <w:szCs w:val="40"/>
        </w:rPr>
        <w:t>déclaration de cessation des paiements</w:t>
      </w:r>
      <w:r w:rsidRPr="000870BA">
        <w:rPr>
          <w:rFonts w:ascii="Times New Roman" w:hAnsi="Times New Roman" w:cs="Times New Roman"/>
          <w:i/>
          <w:iCs/>
          <w:sz w:val="40"/>
          <w:szCs w:val="40"/>
        </w:rPr>
        <w:t xml:space="preserve"> au Greffe ? »</w:t>
      </w:r>
    </w:p>
    <w:p w14:paraId="37B0751B" w14:textId="77777777" w:rsidR="0087266C" w:rsidRPr="0087266C" w:rsidRDefault="0087266C" w:rsidP="0087266C">
      <w:pPr>
        <w:pStyle w:val="Paragraphedeliste"/>
        <w:rPr>
          <w:rFonts w:ascii="Times New Roman" w:hAnsi="Times New Roman" w:cs="Times New Roman"/>
          <w:i/>
          <w:iCs/>
          <w:sz w:val="24"/>
          <w:szCs w:val="24"/>
        </w:rPr>
      </w:pPr>
    </w:p>
    <w:p w14:paraId="07896AC6"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3533EC">
        <w:rPr>
          <w:rFonts w:ascii="Times New Roman" w:hAnsi="Times New Roman" w:cs="Times New Roman"/>
          <w:sz w:val="40"/>
          <w:szCs w:val="40"/>
        </w:rPr>
        <w:t>s</w:t>
      </w:r>
    </w:p>
    <w:p w14:paraId="3DD1D8DD"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36797332"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6C4527FE"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341C2B84"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37BE44B0" w14:textId="77777777" w:rsidR="0087266C" w:rsidRPr="0087266C" w:rsidRDefault="0087266C" w:rsidP="0087266C">
      <w:pPr>
        <w:pStyle w:val="Paragraphedeliste"/>
        <w:rPr>
          <w:rFonts w:ascii="Times New Roman" w:hAnsi="Times New Roman" w:cs="Times New Roman"/>
          <w:sz w:val="24"/>
          <w:szCs w:val="24"/>
        </w:rPr>
      </w:pPr>
    </w:p>
    <w:p w14:paraId="195DF6B2"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44CDCD93"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2654621C" w14:textId="77777777"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 xml:space="preserve">NOTICE D'INFORMATION SUR LA PROCÉDURE DE </w:t>
      </w:r>
      <w:r w:rsidR="00654D38">
        <w:rPr>
          <w:rFonts w:ascii="inherit" w:eastAsia="Times New Roman" w:hAnsi="inherit" w:cs="Times New Roman"/>
          <w:b/>
          <w:bCs/>
          <w:color w:val="1F497D" w:themeColor="text2"/>
          <w:kern w:val="36"/>
          <w:sz w:val="36"/>
          <w:szCs w:val="36"/>
          <w:lang w:eastAsia="fr-FR"/>
        </w:rPr>
        <w:t>LIQUIDATION</w:t>
      </w:r>
      <w:r w:rsidRPr="009D1EF2">
        <w:rPr>
          <w:rFonts w:ascii="inherit" w:eastAsia="Times New Roman" w:hAnsi="inherit" w:cs="Times New Roman"/>
          <w:b/>
          <w:bCs/>
          <w:color w:val="1F497D" w:themeColor="text2"/>
          <w:kern w:val="36"/>
          <w:sz w:val="36"/>
          <w:szCs w:val="36"/>
          <w:lang w:eastAsia="fr-FR"/>
        </w:rPr>
        <w:t xml:space="preserve"> JUDICIAIRE</w:t>
      </w:r>
    </w:p>
    <w:p w14:paraId="0E44A09F" w14:textId="77777777" w:rsidR="00175854" w:rsidRDefault="00175854"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liquidation judiciaire n’a pas pour objectif la sauvegarde de l’entreprise mais la réalisation des actifs et la répartition du produit entre les créanciers.</w:t>
      </w:r>
    </w:p>
    <w:p w14:paraId="79D29C12"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 xml:space="preserve">de la procédure collective de </w:t>
      </w:r>
      <w:r w:rsidR="00654D38">
        <w:rPr>
          <w:rFonts w:ascii="Times New Roman" w:eastAsia="Times New Roman" w:hAnsi="Times New Roman" w:cs="Times New Roman"/>
          <w:b/>
          <w:bCs/>
          <w:sz w:val="24"/>
          <w:szCs w:val="24"/>
          <w:lang w:eastAsia="fr-FR"/>
        </w:rPr>
        <w:t>liquidation</w:t>
      </w:r>
      <w:r>
        <w:rPr>
          <w:rFonts w:ascii="Times New Roman" w:eastAsia="Times New Roman" w:hAnsi="Times New Roman" w:cs="Times New Roman"/>
          <w:b/>
          <w:bCs/>
          <w:sz w:val="24"/>
          <w:szCs w:val="24"/>
          <w:lang w:eastAsia="fr-FR"/>
        </w:rPr>
        <w:t xml:space="preserve"> judiciaire</w:t>
      </w:r>
      <w:r w:rsidR="0082028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constate que les conditions d’ouverture de la procédure sont réunies.</w:t>
      </w:r>
    </w:p>
    <w:p w14:paraId="1FBA541B"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savoir que le débiteur est un commerçant (personne physique), un artisan ou une société (personne morale) et qu’il est en état de cessation de ses paiements. C’est à dire qu’il est incapable de faire face à son passif exigible (dettes échues), avec son actif disponible (disponibilités).</w:t>
      </w:r>
    </w:p>
    <w:p w14:paraId="4A394322" w14:textId="77777777" w:rsidR="00175854" w:rsidRPr="009D1EF2" w:rsidRDefault="00175854" w:rsidP="00175854">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Objectifs</w:t>
      </w:r>
    </w:p>
    <w:p w14:paraId="11D15974" w14:textId="77777777" w:rsidR="00175854" w:rsidRDefault="00175854" w:rsidP="00175854">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procédure a pour premier objectif de mettre sous la protection de la justice le débiteur à l’égard de ses créanciers.</w:t>
      </w:r>
    </w:p>
    <w:p w14:paraId="27617269" w14:textId="77777777" w:rsidR="00175854" w:rsidRPr="00820286" w:rsidRDefault="00175854" w:rsidP="00175854">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820286">
        <w:rPr>
          <w:rFonts w:ascii="inherit" w:eastAsia="Times New Roman" w:hAnsi="inherit" w:cs="Times New Roman"/>
          <w:b/>
          <w:bCs/>
          <w:color w:val="1F497D" w:themeColor="text2"/>
          <w:kern w:val="36"/>
          <w:sz w:val="36"/>
          <w:szCs w:val="36"/>
          <w:lang w:eastAsia="fr-FR"/>
        </w:rPr>
        <w:t>Conséquences</w:t>
      </w:r>
    </w:p>
    <w:p w14:paraId="606EF39E" w14:textId="77777777" w:rsidR="00175854" w:rsidRPr="00820286" w:rsidRDefault="00175854" w:rsidP="00175854">
      <w:pPr>
        <w:spacing w:after="100" w:afterAutospacing="1" w:line="240" w:lineRule="auto"/>
        <w:jc w:val="both"/>
        <w:outlineLvl w:val="1"/>
        <w:rPr>
          <w:rFonts w:ascii="inherit" w:eastAsia="Times New Roman" w:hAnsi="inherit" w:cs="Times New Roman"/>
          <w:b/>
          <w:bCs/>
          <w:color w:val="1F497D" w:themeColor="text2"/>
          <w:sz w:val="32"/>
          <w:szCs w:val="32"/>
          <w:lang w:eastAsia="fr-FR"/>
        </w:rPr>
      </w:pPr>
      <w:r w:rsidRPr="00820286">
        <w:rPr>
          <w:rFonts w:ascii="inherit" w:eastAsia="Times New Roman" w:hAnsi="inherit" w:cs="Times New Roman"/>
          <w:b/>
          <w:bCs/>
          <w:color w:val="1F497D" w:themeColor="text2"/>
          <w:sz w:val="32"/>
          <w:szCs w:val="32"/>
          <w:lang w:eastAsia="fr-FR"/>
        </w:rPr>
        <w:t xml:space="preserve">A compter du jugement qui prononce la liquidation judiciaire </w:t>
      </w:r>
    </w:p>
    <w:p w14:paraId="1B84ED8F"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L’entreprise doit cesser</w:t>
      </w:r>
      <w:r>
        <w:rPr>
          <w:rFonts w:ascii="Times New Roman" w:eastAsia="Times New Roman" w:hAnsi="Times New Roman" w:cs="Times New Roman"/>
          <w:sz w:val="24"/>
          <w:szCs w:val="24"/>
          <w:lang w:eastAsia="fr-FR"/>
        </w:rPr>
        <w:t xml:space="preserve"> immédiatement toute activité, s</w:t>
      </w:r>
      <w:r w:rsidRPr="00C91950">
        <w:rPr>
          <w:rFonts w:ascii="Times New Roman" w:eastAsia="Times New Roman" w:hAnsi="Times New Roman" w:cs="Times New Roman"/>
          <w:sz w:val="24"/>
          <w:szCs w:val="24"/>
          <w:lang w:eastAsia="fr-FR"/>
        </w:rPr>
        <w:t>auf autorisation exceptionnelle du Tribunal d’une poursuite d’activité pour une durée maximale de 3 mois.</w:t>
      </w:r>
      <w:r w:rsidR="008451C9">
        <w:rPr>
          <w:rFonts w:ascii="Times New Roman" w:eastAsia="Times New Roman" w:hAnsi="Times New Roman" w:cs="Times New Roman"/>
          <w:sz w:val="24"/>
          <w:szCs w:val="24"/>
          <w:lang w:eastAsia="fr-FR"/>
        </w:rPr>
        <w:t xml:space="preserve"> Cette période peut être renouvelée à la demande du Ministère Public uniquement.</w:t>
      </w:r>
    </w:p>
    <w:p w14:paraId="559A55C6" w14:textId="77777777" w:rsidR="00175854" w:rsidRPr="00820286" w:rsidRDefault="00175854" w:rsidP="00175854">
      <w:pPr>
        <w:pStyle w:val="Paragraphedeliste"/>
        <w:spacing w:after="0" w:line="240" w:lineRule="auto"/>
        <w:jc w:val="both"/>
        <w:rPr>
          <w:rFonts w:ascii="Times New Roman" w:eastAsia="Times New Roman" w:hAnsi="Times New Roman" w:cs="Times New Roman"/>
          <w:sz w:val="16"/>
          <w:szCs w:val="16"/>
          <w:lang w:eastAsia="fr-FR"/>
        </w:rPr>
      </w:pPr>
    </w:p>
    <w:p w14:paraId="1CD96A11"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 débiteur est d</w:t>
      </w:r>
      <w:r>
        <w:rPr>
          <w:rFonts w:ascii="Times New Roman" w:eastAsia="Times New Roman" w:hAnsi="Times New Roman" w:cs="Times New Roman"/>
          <w:sz w:val="24"/>
          <w:szCs w:val="24"/>
          <w:lang w:eastAsia="fr-FR"/>
        </w:rPr>
        <w:t>e</w:t>
      </w:r>
      <w:r w:rsidRPr="00C91950">
        <w:rPr>
          <w:rFonts w:ascii="Times New Roman" w:eastAsia="Times New Roman" w:hAnsi="Times New Roman" w:cs="Times New Roman"/>
          <w:sz w:val="24"/>
          <w:szCs w:val="24"/>
          <w:lang w:eastAsia="fr-FR"/>
        </w:rPr>
        <w:t>ssaisi du droit d'administrer ou de vendre ses biens tant que la liquidation judiciaire n'est pas clôturée par un jugement du Tribunal. Seul le mandataire liquidateur nommé par le Tribunal (voir ci-dessous) peut le faire.</w:t>
      </w:r>
    </w:p>
    <w:p w14:paraId="5BC6DF8C" w14:textId="77777777" w:rsidR="00175854" w:rsidRPr="00820286" w:rsidRDefault="00175854" w:rsidP="00175854">
      <w:pPr>
        <w:spacing w:after="0" w:line="240" w:lineRule="auto"/>
        <w:jc w:val="both"/>
        <w:rPr>
          <w:rFonts w:ascii="Times New Roman" w:eastAsia="Times New Roman" w:hAnsi="Times New Roman" w:cs="Times New Roman"/>
          <w:sz w:val="16"/>
          <w:szCs w:val="16"/>
          <w:lang w:eastAsia="fr-FR"/>
        </w:rPr>
      </w:pPr>
    </w:p>
    <w:p w14:paraId="777AE1BC"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Toutes les créances que les créanciers détiennent sur l’entreprise, deviennent immédiatement exigibles, même si elles n'étaient pas encore arrivées à leur échéance.</w:t>
      </w:r>
    </w:p>
    <w:p w14:paraId="4032EE5F" w14:textId="77777777" w:rsidR="00175854" w:rsidRPr="00820286" w:rsidRDefault="00175854" w:rsidP="00175854">
      <w:pPr>
        <w:spacing w:after="0" w:line="240" w:lineRule="auto"/>
        <w:jc w:val="both"/>
        <w:rPr>
          <w:rFonts w:ascii="Times New Roman" w:eastAsia="Times New Roman" w:hAnsi="Times New Roman" w:cs="Times New Roman"/>
          <w:sz w:val="16"/>
          <w:szCs w:val="16"/>
          <w:lang w:eastAsia="fr-FR"/>
        </w:rPr>
      </w:pPr>
    </w:p>
    <w:p w14:paraId="7CEF7CC3" w14:textId="77777777" w:rsidR="00175854" w:rsidRDefault="00175854" w:rsidP="00175854">
      <w:pPr>
        <w:pStyle w:val="Paragraphedeliste"/>
        <w:numPr>
          <w:ilvl w:val="0"/>
          <w:numId w:val="23"/>
        </w:numPr>
        <w:spacing w:after="0" w:line="240" w:lineRule="auto"/>
        <w:jc w:val="both"/>
        <w:rPr>
          <w:rFonts w:ascii="Times New Roman" w:eastAsia="Times New Roman" w:hAnsi="Times New Roman" w:cs="Times New Roman"/>
          <w:sz w:val="24"/>
          <w:szCs w:val="24"/>
          <w:lang w:eastAsia="fr-FR"/>
        </w:rPr>
      </w:pPr>
      <w:r w:rsidRPr="00C91950">
        <w:rPr>
          <w:rFonts w:ascii="Times New Roman" w:eastAsia="Times New Roman" w:hAnsi="Times New Roman" w:cs="Times New Roman"/>
          <w:sz w:val="24"/>
          <w:szCs w:val="24"/>
          <w:lang w:eastAsia="fr-FR"/>
        </w:rPr>
        <w:t>Les biens de l’entreprise sont destinés à être vendus afin de rembourser, dans la mesure du possible, tout ou partie des créanciers.</w:t>
      </w:r>
    </w:p>
    <w:p w14:paraId="0A924545" w14:textId="77777777" w:rsidR="000B71A3" w:rsidRPr="000B71A3" w:rsidRDefault="000B71A3" w:rsidP="000B71A3">
      <w:pPr>
        <w:spacing w:after="0" w:line="240" w:lineRule="auto"/>
        <w:jc w:val="both"/>
        <w:rPr>
          <w:rFonts w:ascii="Times New Roman" w:eastAsia="Times New Roman" w:hAnsi="Times New Roman" w:cs="Times New Roman"/>
          <w:sz w:val="24"/>
          <w:szCs w:val="24"/>
          <w:lang w:eastAsia="fr-FR"/>
        </w:rPr>
      </w:pPr>
    </w:p>
    <w:p w14:paraId="2878286E"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Seul le représentant légal (ou le débiteur personne physique) de la société est habilité à effectuer une demande d'ouverture d'une procédure de </w:t>
      </w:r>
      <w:r w:rsidR="00C733AD">
        <w:rPr>
          <w:rFonts w:ascii="Times New Roman" w:eastAsia="Times New Roman" w:hAnsi="Times New Roman" w:cs="Times New Roman"/>
          <w:b/>
          <w:bCs/>
          <w:sz w:val="24"/>
          <w:szCs w:val="24"/>
          <w:lang w:eastAsia="fr-FR"/>
        </w:rPr>
        <w:t>liquidation</w:t>
      </w:r>
      <w:r>
        <w:rPr>
          <w:rFonts w:ascii="Times New Roman" w:eastAsia="Times New Roman" w:hAnsi="Times New Roman" w:cs="Times New Roman"/>
          <w:b/>
          <w:bCs/>
          <w:sz w:val="24"/>
          <w:szCs w:val="24"/>
          <w:lang w:eastAsia="fr-FR"/>
        </w:rPr>
        <w:t>.</w:t>
      </w:r>
    </w:p>
    <w:p w14:paraId="24B3DEED"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 refusée. Cependant, le représentant légal a la possibilité de se faire substituer par la personne de son choix si celle-ci est munie d'un pouvoir.</w:t>
      </w:r>
    </w:p>
    <w:p w14:paraId="237BF135" w14:textId="77777777" w:rsidR="000B71A3" w:rsidRDefault="000B71A3" w:rsidP="000B71A3">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64E14030"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doit viser spécialement selon le cas :</w:t>
      </w:r>
    </w:p>
    <w:p w14:paraId="30686BA6"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La faculté donnée au mandataire de déposer la demande d'ouverture d'une procédure de sauvegarde</w:t>
      </w:r>
    </w:p>
    <w:p w14:paraId="30F67C99"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14:paraId="7B16C362" w14:textId="77777777" w:rsidR="000B71A3" w:rsidRDefault="000B71A3" w:rsidP="000B71A3">
      <w:pPr>
        <w:spacing w:after="0" w:line="240" w:lineRule="auto"/>
        <w:jc w:val="both"/>
        <w:rPr>
          <w:rFonts w:ascii="Times New Roman" w:eastAsia="Times New Roman" w:hAnsi="Times New Roman" w:cs="Times New Roman"/>
          <w:sz w:val="24"/>
          <w:szCs w:val="24"/>
          <w:lang w:eastAsia="fr-FR"/>
        </w:rPr>
      </w:pPr>
    </w:p>
    <w:p w14:paraId="33528395" w14:textId="77777777" w:rsidR="000B71A3" w:rsidRPr="008451C9" w:rsidRDefault="000B71A3" w:rsidP="008451C9">
      <w:pPr>
        <w:spacing w:after="0" w:line="240" w:lineRule="auto"/>
        <w:jc w:val="both"/>
        <w:rPr>
          <w:rStyle w:val="Lienhypertexte"/>
          <w:rFonts w:ascii="Times New Roman" w:eastAsia="Times New Roman" w:hAnsi="Times New Roman" w:cs="Times New Roman"/>
          <w:color w:val="auto"/>
          <w:sz w:val="24"/>
          <w:szCs w:val="24"/>
          <w:u w:val="none"/>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7F8EC411" w14:textId="77777777" w:rsidR="008451C9" w:rsidRPr="008451C9" w:rsidRDefault="000B71A3" w:rsidP="008451C9">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de cogérance :</w:t>
      </w:r>
    </w:p>
    <w:p w14:paraId="2304B152" w14:textId="77777777" w:rsidR="000B71A3" w:rsidRPr="00DE6465" w:rsidRDefault="000B71A3" w:rsidP="000B71A3">
      <w:pPr>
        <w:spacing w:after="100" w:afterAutospacing="1" w:line="240" w:lineRule="auto"/>
        <w:jc w:val="both"/>
        <w:rPr>
          <w:rFonts w:ascii="Times New Roman" w:eastAsia="Times New Roman" w:hAnsi="Times New Roman" w:cs="Times New Roman"/>
          <w:sz w:val="24"/>
          <w:szCs w:val="24"/>
          <w:lang w:eastAsia="fr-FR"/>
        </w:rPr>
      </w:pPr>
      <w:r w:rsidRPr="00DE6465">
        <w:rPr>
          <w:rFonts w:ascii="Times New Roman" w:eastAsia="Times New Roman" w:hAnsi="Times New Roman" w:cs="Times New Roman"/>
          <w:sz w:val="24"/>
          <w:szCs w:val="24"/>
          <w:lang w:eastAsia="fr-FR"/>
        </w:rPr>
        <w:t xml:space="preserve">La demande d’ouverture d’une procédure de </w:t>
      </w:r>
      <w:r w:rsidR="008451C9">
        <w:rPr>
          <w:rFonts w:ascii="Times New Roman" w:eastAsia="Times New Roman" w:hAnsi="Times New Roman" w:cs="Times New Roman"/>
          <w:sz w:val="24"/>
          <w:szCs w:val="24"/>
          <w:lang w:eastAsia="fr-FR"/>
        </w:rPr>
        <w:t>liquidation judiciaire</w:t>
      </w:r>
      <w:r w:rsidRPr="00DE6465">
        <w:rPr>
          <w:rFonts w:ascii="Times New Roman" w:eastAsia="Times New Roman" w:hAnsi="Times New Roman" w:cs="Times New Roman"/>
          <w:sz w:val="24"/>
          <w:szCs w:val="24"/>
          <w:lang w:eastAsia="fr-FR"/>
        </w:rPr>
        <w:t xml:space="preserve"> doit être datée et signée </w:t>
      </w:r>
      <w:r w:rsidRPr="00DE6465">
        <w:rPr>
          <w:rFonts w:ascii="Times New Roman" w:hAnsi="Times New Roman" w:cs="Times New Roman"/>
          <w:sz w:val="24"/>
          <w:szCs w:val="24"/>
        </w:rPr>
        <w:t xml:space="preserve">des deux 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0613550F" w14:textId="77777777" w:rsidR="000B71A3" w:rsidRDefault="000B71A3" w:rsidP="000B71A3">
      <w:pPr>
        <w:numPr>
          <w:ilvl w:val="0"/>
          <w:numId w:val="27"/>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2EB2D1C1"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w:t>
      </w:r>
      <w:r w:rsidR="008451C9">
        <w:rPr>
          <w:rFonts w:ascii="Times New Roman" w:eastAsia="Times New Roman" w:hAnsi="Times New Roman" w:cs="Times New Roman"/>
          <w:sz w:val="24"/>
          <w:szCs w:val="24"/>
          <w:lang w:eastAsia="fr-FR"/>
        </w:rPr>
        <w:t>liquidation judiciaire</w:t>
      </w:r>
      <w:r>
        <w:rPr>
          <w:rFonts w:ascii="Times New Roman" w:eastAsia="Times New Roman" w:hAnsi="Times New Roman" w:cs="Times New Roman"/>
          <w:sz w:val="24"/>
          <w:szCs w:val="24"/>
          <w:lang w:eastAsia="fr-FR"/>
        </w:rPr>
        <w:t xml:space="preserv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79153F">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79153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1D25A086" w14:textId="77777777" w:rsidR="000B71A3" w:rsidRDefault="000B71A3" w:rsidP="000B71A3">
      <w:pPr>
        <w:numPr>
          <w:ilvl w:val="0"/>
          <w:numId w:val="28"/>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14:paraId="478BEC20"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5DEE7159" w14:textId="77777777" w:rsidR="003533EC" w:rsidRDefault="003533EC" w:rsidP="003533EC">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1F7F487D" w14:textId="77777777" w:rsidR="003533EC" w:rsidRDefault="003533EC" w:rsidP="003533EC">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14:paraId="710C9F20" w14:textId="77777777" w:rsidR="003533EC" w:rsidRDefault="003533EC" w:rsidP="003533E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0C4185EA"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48BB1C14"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p>
    <w:p w14:paraId="4D30FC56" w14:textId="77777777" w:rsidR="003533EC" w:rsidRDefault="003533EC" w:rsidP="003533EC">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004B08">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chiffres.</w:t>
      </w:r>
    </w:p>
    <w:p w14:paraId="6B4D5D9C" w14:textId="77777777" w:rsidR="003533EC" w:rsidRDefault="003533EC" w:rsidP="003533EC">
      <w:pPr>
        <w:tabs>
          <w:tab w:val="left" w:pos="284"/>
        </w:tabs>
        <w:spacing w:after="0" w:line="240" w:lineRule="auto"/>
        <w:jc w:val="both"/>
        <w:rPr>
          <w:rFonts w:ascii="Times New Roman" w:eastAsia="Times New Roman" w:hAnsi="Times New Roman" w:cs="Times New Roman"/>
          <w:sz w:val="24"/>
          <w:szCs w:val="24"/>
          <w:lang w:eastAsia="fr-FR"/>
        </w:rPr>
      </w:pPr>
    </w:p>
    <w:p w14:paraId="120D18DE" w14:textId="77777777" w:rsidR="003533EC" w:rsidRDefault="003533EC" w:rsidP="003533E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1B7FC568" w14:textId="77777777" w:rsidR="003533EC" w:rsidRDefault="003533EC" w:rsidP="003533EC">
      <w:pPr>
        <w:spacing w:after="0" w:line="240" w:lineRule="auto"/>
        <w:jc w:val="both"/>
        <w:rPr>
          <w:rFonts w:ascii="Times New Roman" w:eastAsia="Times New Roman" w:hAnsi="Times New Roman" w:cs="Times New Roman"/>
          <w:b/>
          <w:sz w:val="24"/>
          <w:szCs w:val="24"/>
          <w:lang w:eastAsia="fr-FR"/>
        </w:rPr>
      </w:pPr>
    </w:p>
    <w:p w14:paraId="0FC4E892" w14:textId="77777777" w:rsidR="003533EC" w:rsidRDefault="003533EC" w:rsidP="003533EC">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101AEEF3" w14:textId="77777777" w:rsidR="003533EC" w:rsidRDefault="003533EC" w:rsidP="00820286">
      <w:pPr>
        <w:spacing w:after="100" w:afterAutospacing="1" w:line="240" w:lineRule="auto"/>
        <w:jc w:val="both"/>
        <w:rPr>
          <w:rFonts w:ascii="Times New Roman" w:eastAsia="Times New Roman" w:hAnsi="Times New Roman" w:cs="Times New Roman"/>
          <w:sz w:val="24"/>
          <w:szCs w:val="24"/>
          <w:lang w:eastAsia="fr-FR"/>
        </w:rPr>
      </w:pPr>
    </w:p>
    <w:p w14:paraId="744DA5CF" w14:textId="77777777" w:rsidR="00820286" w:rsidRDefault="00820286" w:rsidP="008202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constate que l’activité a cessé ou que le redressement de l’entreprise est impossible. Si la liquidation judiciaire est prononcée pendant la période d’observation, le Tribunal constate que l’entreprise ne peut pas présenter un plan de redressement. La liquidation judiciaire emporte immédiatement la dissolution de l’entreprise. La personnalité morale n’existe que pour les besoins de la liquidation jusqu’à la publication des comptes de la clôture des opérations de la liquidation.</w:t>
      </w:r>
    </w:p>
    <w:p w14:paraId="61DEE59E"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p w14:paraId="3F1BBC22" w14:textId="77777777" w:rsidR="000B71A3" w:rsidRDefault="000B71A3" w:rsidP="000B71A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Sont désignés notamment un juge-commissaire et un mandataire liquidateur qui respectivement représente l’intérêt collectif des créanciers et s’occupent de répartir le produit des actifs entre les créanciers.</w:t>
      </w:r>
    </w:p>
    <w:p w14:paraId="260D471C" w14:textId="77777777"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Les Intervenants à la Procédure sont</w:t>
      </w:r>
    </w:p>
    <w:p w14:paraId="666DC015"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1 - Le Tribunal de Commerce </w:t>
      </w:r>
    </w:p>
    <w:p w14:paraId="1B6EC757"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procédure de </w:t>
      </w:r>
      <w:r w:rsidR="00654D38">
        <w:rPr>
          <w:rFonts w:ascii="Times New Roman" w:eastAsia="Times New Roman" w:hAnsi="Times New Roman" w:cs="Times New Roman"/>
          <w:sz w:val="24"/>
          <w:szCs w:val="24"/>
          <w:lang w:eastAsia="fr-FR"/>
        </w:rPr>
        <w:t>liquidation</w:t>
      </w:r>
      <w:r>
        <w:rPr>
          <w:rFonts w:ascii="Times New Roman" w:eastAsia="Times New Roman" w:hAnsi="Times New Roman" w:cs="Times New Roman"/>
          <w:sz w:val="24"/>
          <w:szCs w:val="24"/>
          <w:lang w:eastAsia="fr-FR"/>
        </w:rPr>
        <w:t xml:space="preserve"> judiciaire est sous le contrôle du Tribunal de Commerce. Il assure la direction générale de la procédure.</w:t>
      </w:r>
    </w:p>
    <w:p w14:paraId="03E202B1"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CD5D69">
        <w:rPr>
          <w:rFonts w:ascii="Times New Roman" w:eastAsia="Times New Roman" w:hAnsi="Times New Roman" w:cs="Times New Roman"/>
          <w:sz w:val="24"/>
          <w:szCs w:val="24"/>
          <w:lang w:eastAsia="fr-FR"/>
        </w:rPr>
        <w:t>.</w:t>
      </w:r>
    </w:p>
    <w:p w14:paraId="108DE89E"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2 - Le Juge-Commissaire </w:t>
      </w:r>
    </w:p>
    <w:p w14:paraId="2F219E3C" w14:textId="77777777" w:rsidR="00CD5D69" w:rsidRDefault="00CD5D69" w:rsidP="00CD5D69">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14:paraId="37C03D69"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6500C846" w14:textId="77777777"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CD5D69">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CD5D69">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6A100B2E" w14:textId="77777777"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0489D72E" w14:textId="77777777" w:rsidR="00F23417" w:rsidRDefault="00F23417" w:rsidP="0087266C">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3710AFAA" w14:textId="77777777" w:rsidR="00C733AD" w:rsidRDefault="00820286" w:rsidP="00C733A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certaines opérations et statue notamment sur l’admission des créances et les revendications des créanciers.</w:t>
      </w:r>
      <w:r w:rsidR="00C733AD" w:rsidRPr="00C733AD">
        <w:rPr>
          <w:rFonts w:ascii="Times New Roman" w:eastAsia="Times New Roman" w:hAnsi="Times New Roman" w:cs="Times New Roman"/>
          <w:sz w:val="24"/>
          <w:szCs w:val="24"/>
          <w:lang w:eastAsia="fr-FR"/>
        </w:rPr>
        <w:t xml:space="preserve"> </w:t>
      </w:r>
      <w:r w:rsidR="00C733AD">
        <w:rPr>
          <w:rFonts w:ascii="Times New Roman" w:eastAsia="Times New Roman" w:hAnsi="Times New Roman" w:cs="Times New Roman"/>
          <w:sz w:val="24"/>
          <w:szCs w:val="24"/>
          <w:lang w:eastAsia="fr-FR"/>
        </w:rPr>
        <w:t>Il désigne directement les contrôleurs de la procédure parmi les créanciers qui lui en font la demande. Il statue sur l’admission des créances et les revendications des créanciers.</w:t>
      </w:r>
    </w:p>
    <w:p w14:paraId="162FF031" w14:textId="77777777" w:rsidR="00AC007E" w:rsidRDefault="00AC007E" w:rsidP="00C733AD">
      <w:pPr>
        <w:spacing w:after="100" w:afterAutospacing="1" w:line="240" w:lineRule="auto"/>
        <w:jc w:val="both"/>
        <w:rPr>
          <w:rFonts w:ascii="Times New Roman" w:eastAsia="Times New Roman" w:hAnsi="Times New Roman" w:cs="Times New Roman"/>
          <w:sz w:val="24"/>
          <w:szCs w:val="24"/>
          <w:lang w:eastAsia="fr-FR"/>
        </w:rPr>
      </w:pPr>
    </w:p>
    <w:p w14:paraId="481E3CB3" w14:textId="77777777" w:rsidR="00AC007E" w:rsidRDefault="00AC007E" w:rsidP="00C733AD">
      <w:pPr>
        <w:spacing w:after="100" w:afterAutospacing="1" w:line="240" w:lineRule="auto"/>
        <w:jc w:val="both"/>
        <w:rPr>
          <w:rFonts w:ascii="Times New Roman" w:eastAsia="Times New Roman" w:hAnsi="Times New Roman" w:cs="Times New Roman"/>
          <w:sz w:val="24"/>
          <w:szCs w:val="24"/>
          <w:lang w:eastAsia="fr-FR"/>
        </w:rPr>
      </w:pPr>
    </w:p>
    <w:p w14:paraId="4B0B8202"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13875E8C"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 doivent lui faire rapport du déroulement de la procédure. Le juge</w:t>
      </w:r>
      <w:r w:rsidR="00CD5D6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3533E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w:t>
      </w:r>
      <w:r w:rsidR="00CD5D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financiers de l’entreprise.</w:t>
      </w:r>
    </w:p>
    <w:p w14:paraId="4B42CFD7"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CD5D6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est à l'écoute du débiteur. À tout moment du déroulement de la procédure de </w:t>
      </w:r>
      <w:r w:rsidR="00654D38">
        <w:rPr>
          <w:rFonts w:ascii="Times New Roman" w:eastAsia="Times New Roman" w:hAnsi="Times New Roman" w:cs="Times New Roman"/>
          <w:sz w:val="24"/>
          <w:szCs w:val="24"/>
          <w:lang w:eastAsia="fr-FR"/>
        </w:rPr>
        <w:t>liquidation</w:t>
      </w:r>
      <w:r>
        <w:rPr>
          <w:rFonts w:ascii="Times New Roman" w:eastAsia="Times New Roman" w:hAnsi="Times New Roman" w:cs="Times New Roman"/>
          <w:sz w:val="24"/>
          <w:szCs w:val="24"/>
          <w:lang w:eastAsia="fr-FR"/>
        </w:rPr>
        <w:t xml:space="preserve"> de l’entreprise, si le(s) dirigeant(s) rencontre(nt) des problèmes qui rentrent dans le cadre très large des missions qui incombent au juge commissaire, et qu'ils ne sont pas résolus par l'un des deux auxiliaires de justice, il(s) peut(vent) saisir leur juge commissaire par lettre simple adressée à son intention au </w:t>
      </w:r>
      <w:r w:rsidR="00820286">
        <w:rPr>
          <w:rFonts w:ascii="Times New Roman" w:eastAsia="Times New Roman" w:hAnsi="Times New Roman" w:cs="Times New Roman"/>
          <w:sz w:val="24"/>
          <w:szCs w:val="24"/>
          <w:lang w:eastAsia="fr-FR"/>
        </w:rPr>
        <w:t xml:space="preserve">Greffe du </w:t>
      </w:r>
      <w:r>
        <w:rPr>
          <w:rFonts w:ascii="Times New Roman" w:eastAsia="Times New Roman" w:hAnsi="Times New Roman" w:cs="Times New Roman"/>
          <w:sz w:val="24"/>
          <w:szCs w:val="24"/>
          <w:lang w:eastAsia="fr-FR"/>
        </w:rPr>
        <w:t>Tribunal de Commerce.</w:t>
      </w:r>
    </w:p>
    <w:p w14:paraId="5D2C40AC"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3 - Le Ministère Public </w:t>
      </w:r>
    </w:p>
    <w:p w14:paraId="05B9F0F6" w14:textId="77777777" w:rsidR="00E43B7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magistrat du Parquet, il veille à la protection de l’ordre public économique. Il est également le garant de la bonne application de la loi. Pour assurer ses fonctions, il est convoqué aux audiences du Tribunal, il peut y faire des réquisitions.</w:t>
      </w:r>
    </w:p>
    <w:p w14:paraId="495DC51D" w14:textId="77777777" w:rsidR="00F23417" w:rsidRDefault="003533EC"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23417">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F23417" w:rsidRPr="003235AB">
        <w:rPr>
          <w:rFonts w:ascii="Times New Roman" w:eastAsia="Times New Roman" w:hAnsi="Times New Roman" w:cs="Times New Roman"/>
          <w:sz w:val="24"/>
          <w:szCs w:val="24"/>
          <w:lang w:eastAsia="fr-FR"/>
        </w:rPr>
        <w:t xml:space="preserve">d’un </w:t>
      </w:r>
      <w:r w:rsidR="00F23417" w:rsidRPr="003235AB">
        <w:rPr>
          <w:rFonts w:ascii="Times New Roman" w:eastAsia="Times New Roman" w:hAnsi="Times New Roman" w:cs="Times New Roman"/>
          <w:bCs/>
          <w:sz w:val="24"/>
          <w:szCs w:val="24"/>
          <w:lang w:eastAsia="fr-FR"/>
        </w:rPr>
        <w:t>pouvoir général d’information</w:t>
      </w:r>
      <w:r w:rsidR="00F23417">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2D5FC8C5"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4EA6023C" w14:textId="77777777" w:rsidR="00F23417" w:rsidRPr="00CE5CE6" w:rsidRDefault="00820286"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4</w:t>
      </w:r>
      <w:r w:rsidR="00F23417" w:rsidRPr="00CE5CE6">
        <w:rPr>
          <w:rFonts w:ascii="inherit" w:eastAsia="Times New Roman" w:hAnsi="inherit" w:cs="Times New Roman"/>
          <w:b/>
          <w:bCs/>
          <w:i/>
          <w:iCs/>
          <w:color w:val="1F497D" w:themeColor="text2"/>
          <w:sz w:val="30"/>
          <w:szCs w:val="30"/>
          <w:lang w:eastAsia="fr-FR"/>
        </w:rPr>
        <w:t xml:space="preserve"> - Le Mandataire </w:t>
      </w:r>
      <w:r w:rsidR="00F02F48">
        <w:rPr>
          <w:rFonts w:ascii="inherit" w:eastAsia="Times New Roman" w:hAnsi="inherit" w:cs="Times New Roman"/>
          <w:b/>
          <w:bCs/>
          <w:i/>
          <w:iCs/>
          <w:color w:val="1F497D" w:themeColor="text2"/>
          <w:sz w:val="30"/>
          <w:szCs w:val="30"/>
          <w:lang w:eastAsia="fr-FR"/>
        </w:rPr>
        <w:t>Liquidateur</w:t>
      </w:r>
      <w:r w:rsidR="00F23417" w:rsidRPr="00CE5CE6">
        <w:rPr>
          <w:rFonts w:ascii="inherit" w:eastAsia="Times New Roman" w:hAnsi="inherit" w:cs="Times New Roman"/>
          <w:b/>
          <w:bCs/>
          <w:i/>
          <w:iCs/>
          <w:color w:val="1F497D" w:themeColor="text2"/>
          <w:sz w:val="30"/>
          <w:szCs w:val="30"/>
          <w:lang w:eastAsia="fr-FR"/>
        </w:rPr>
        <w:t xml:space="preserve"> </w:t>
      </w:r>
    </w:p>
    <w:p w14:paraId="51B09B60" w14:textId="77777777" w:rsidR="00C733AD" w:rsidRDefault="00C733AD" w:rsidP="00C733A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14:paraId="7F459B12"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w:t>
      </w:r>
    </w:p>
    <w:p w14:paraId="2C5B02A4" w14:textId="77777777" w:rsidR="00F23417" w:rsidRPr="008F6959"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14:paraId="3A812638" w14:textId="77777777" w:rsidR="00E106D2"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w:t>
      </w:r>
      <w:r w:rsidR="00654D38">
        <w:rPr>
          <w:rFonts w:ascii="Times New Roman" w:eastAsia="Times New Roman" w:hAnsi="Times New Roman" w:cs="Times New Roman"/>
          <w:sz w:val="24"/>
          <w:szCs w:val="24"/>
          <w:lang w:eastAsia="fr-FR"/>
        </w:rPr>
        <w:t>liquidation</w:t>
      </w:r>
      <w:r w:rsidRPr="008F6959">
        <w:rPr>
          <w:rFonts w:ascii="Times New Roman" w:eastAsia="Times New Roman" w:hAnsi="Times New Roman" w:cs="Times New Roman"/>
          <w:sz w:val="24"/>
          <w:szCs w:val="24"/>
          <w:lang w:eastAsia="fr-FR"/>
        </w:rPr>
        <w:t xml:space="preserve">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et adresses) et le montant des dettes.</w:t>
      </w:r>
    </w:p>
    <w:p w14:paraId="07A4079E" w14:textId="77777777" w:rsidR="00F23417" w:rsidRPr="008F6959"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3AC4E0A3"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14:paraId="2DEA9572" w14:textId="77777777" w:rsidR="00AC007E" w:rsidRDefault="00AC007E" w:rsidP="0087266C">
      <w:pPr>
        <w:spacing w:after="100" w:afterAutospacing="1" w:line="240" w:lineRule="auto"/>
        <w:jc w:val="both"/>
        <w:rPr>
          <w:rFonts w:ascii="Times New Roman" w:eastAsia="Times New Roman" w:hAnsi="Times New Roman" w:cs="Times New Roman"/>
          <w:sz w:val="24"/>
          <w:szCs w:val="24"/>
          <w:lang w:eastAsia="fr-FR"/>
        </w:rPr>
      </w:pPr>
    </w:p>
    <w:p w14:paraId="1B741427"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participe à la vérification des créances pour arrêter le passif définitif de l’entreprise.</w:t>
      </w:r>
    </w:p>
    <w:p w14:paraId="4F35D88F"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Tous les créanciers (sauf disposition particulière) ont un droit général de déclaration de leurs créances auprès du mandataire </w:t>
      </w:r>
      <w:r w:rsidR="00820286">
        <w:rPr>
          <w:rFonts w:ascii="Times New Roman" w:eastAsia="Times New Roman" w:hAnsi="Times New Roman" w:cs="Times New Roman"/>
          <w:sz w:val="24"/>
          <w:szCs w:val="24"/>
          <w:lang w:eastAsia="fr-FR"/>
        </w:rPr>
        <w:t>liquidateur</w:t>
      </w:r>
      <w:r>
        <w:rPr>
          <w:rFonts w:ascii="Times New Roman" w:eastAsia="Times New Roman" w:hAnsi="Times New Roman" w:cs="Times New Roman"/>
          <w:sz w:val="24"/>
          <w:szCs w:val="24"/>
          <w:lang w:eastAsia="fr-FR"/>
        </w:rPr>
        <w:t xml:space="preserve"> sous peine de perdre leur droit. Ce dernier procède à la vérification des créances avec le concours du débiteur, il sera éventuellement assisté du représentant des salariés, d'un ou de plusieurs contrôleurs, désigné(s) par ordonnance du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14:paraId="5FC1CF39"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est chargé de consulter les créanciers sur les propositions de règlement du passif et les remises de dettes.</w:t>
      </w:r>
    </w:p>
    <w:p w14:paraId="29379F6A" w14:textId="77777777" w:rsidR="00820286" w:rsidRDefault="00820286" w:rsidP="008202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dresse un état des réponses des créanciers qui </w:t>
      </w:r>
      <w:r w:rsidR="00C733AD">
        <w:rPr>
          <w:rFonts w:ascii="Times New Roman" w:eastAsia="Times New Roman" w:hAnsi="Times New Roman" w:cs="Times New Roman"/>
          <w:sz w:val="24"/>
          <w:szCs w:val="24"/>
          <w:lang w:eastAsia="fr-FR"/>
        </w:rPr>
        <w:t xml:space="preserve">lui </w:t>
      </w:r>
      <w:r>
        <w:rPr>
          <w:rFonts w:ascii="Times New Roman" w:eastAsia="Times New Roman" w:hAnsi="Times New Roman" w:cs="Times New Roman"/>
          <w:sz w:val="24"/>
          <w:szCs w:val="24"/>
          <w:lang w:eastAsia="fr-FR"/>
        </w:rPr>
        <w:t>permet d’établir un rapport au Tribunal. Il est convoqué aux audiences pour émettre son avis en tant qu’acteur professionnel de la procédure.</w:t>
      </w:r>
    </w:p>
    <w:p w14:paraId="55EB79F3"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sidR="00CD5D69">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w:t>
      </w:r>
    </w:p>
    <w:p w14:paraId="45B25451" w14:textId="77777777" w:rsidR="00820286" w:rsidRDefault="00820286" w:rsidP="00820286">
      <w:pPr>
        <w:spacing w:after="0" w:line="240" w:lineRule="auto"/>
        <w:jc w:val="both"/>
        <w:rPr>
          <w:rFonts w:ascii="Times New Roman" w:eastAsia="Times New Roman" w:hAnsi="Times New Roman" w:cs="Times New Roman"/>
          <w:sz w:val="24"/>
          <w:szCs w:val="24"/>
          <w:lang w:eastAsia="fr-FR"/>
        </w:rPr>
      </w:pPr>
      <w:bookmarkStart w:id="0" w:name="_Hlk33698754"/>
      <w:bookmarkStart w:id="1" w:name="_Hlk33698817"/>
      <w:r w:rsidRPr="00F3446B">
        <w:rPr>
          <w:rFonts w:ascii="Times New Roman" w:eastAsia="Times New Roman" w:hAnsi="Times New Roman" w:cs="Times New Roman"/>
          <w:sz w:val="24"/>
          <w:szCs w:val="24"/>
          <w:lang w:eastAsia="fr-FR"/>
        </w:rPr>
        <w:t xml:space="preserve">Dans tous les cas, l’intérêt du débiteur est de participer activement à la procédure de liquidation de l’entreprise : rien ne peut remplacer la connaissance de son patrimoine, des droits réels des créanciers, des produits, des marchés, pour tenter dans les meilleures conditions économiques et de transparence </w:t>
      </w:r>
      <w:bookmarkEnd w:id="0"/>
      <w:r>
        <w:rPr>
          <w:rFonts w:ascii="Times New Roman" w:eastAsia="Times New Roman" w:hAnsi="Times New Roman" w:cs="Times New Roman"/>
          <w:sz w:val="24"/>
          <w:szCs w:val="24"/>
          <w:lang w:eastAsia="fr-FR"/>
        </w:rPr>
        <w:t>d’évaluer correctement l’</w:t>
      </w:r>
      <w:r w:rsidRPr="00F3446B">
        <w:rPr>
          <w:rFonts w:ascii="Times New Roman" w:eastAsia="Times New Roman" w:hAnsi="Times New Roman" w:cs="Times New Roman"/>
          <w:sz w:val="24"/>
          <w:szCs w:val="24"/>
          <w:lang w:eastAsia="fr-FR"/>
        </w:rPr>
        <w:t xml:space="preserve">actif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6559769F"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p>
    <w:p w14:paraId="3428B1BE" w14:textId="77777777" w:rsidR="00E43B77" w:rsidRDefault="00E43B77" w:rsidP="00E43B77">
      <w:pPr>
        <w:tabs>
          <w:tab w:val="left" w:pos="284"/>
        </w:tabs>
        <w:spacing w:after="0" w:line="240" w:lineRule="auto"/>
        <w:jc w:val="both"/>
        <w:rPr>
          <w:rFonts w:ascii="Times New Roman" w:eastAsia="Times New Roman" w:hAnsi="Times New Roman" w:cs="Times New Roman"/>
          <w:sz w:val="24"/>
          <w:szCs w:val="24"/>
          <w:lang w:eastAsia="fr-FR"/>
        </w:rPr>
      </w:pPr>
      <w:r w:rsidRPr="006C1849">
        <w:rPr>
          <w:rFonts w:ascii="Times New Roman" w:eastAsia="Times New Roman" w:hAnsi="Times New Roman" w:cs="Times New Roman"/>
          <w:b/>
          <w:bCs/>
          <w:sz w:val="24"/>
          <w:szCs w:val="24"/>
          <w:lang w:eastAsia="fr-FR"/>
        </w:rPr>
        <w:t>Il est chargé de la réalisation des actifs</w:t>
      </w:r>
    </w:p>
    <w:p w14:paraId="183782CB" w14:textId="77777777" w:rsidR="00E43B77" w:rsidRDefault="00E43B77" w:rsidP="00E43B77">
      <w:pPr>
        <w:tabs>
          <w:tab w:val="left" w:pos="284"/>
        </w:tabs>
        <w:spacing w:after="0" w:line="240" w:lineRule="auto"/>
        <w:jc w:val="both"/>
        <w:rPr>
          <w:rFonts w:ascii="Times New Roman" w:eastAsia="Times New Roman" w:hAnsi="Times New Roman" w:cs="Times New Roman"/>
          <w:sz w:val="24"/>
          <w:szCs w:val="24"/>
          <w:lang w:eastAsia="fr-FR"/>
        </w:rPr>
      </w:pPr>
    </w:p>
    <w:p w14:paraId="24A16523" w14:textId="77777777" w:rsidR="00E43B77" w:rsidRPr="006C1849" w:rsidRDefault="00E43B77" w:rsidP="00E43B77">
      <w:pPr>
        <w:tabs>
          <w:tab w:val="left" w:pos="284"/>
        </w:tabs>
        <w:spacing w:after="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I</w:t>
      </w:r>
      <w:r w:rsidRPr="006C1849">
        <w:rPr>
          <w:rFonts w:ascii="Times New Roman" w:eastAsia="Times New Roman" w:hAnsi="Times New Roman" w:cs="Times New Roman"/>
          <w:sz w:val="24"/>
          <w:szCs w:val="24"/>
          <w:lang w:eastAsia="fr-FR"/>
        </w:rPr>
        <w:t>l doit vendre les biens de l’entreprise, ceux qui composent le patrimoine. Ces ventes, dont la mise à prix, les conditions essentielles et les modalités de pu</w:t>
      </w:r>
      <w:r>
        <w:rPr>
          <w:rFonts w:ascii="Times New Roman" w:eastAsia="Times New Roman" w:hAnsi="Times New Roman" w:cs="Times New Roman"/>
          <w:sz w:val="24"/>
          <w:szCs w:val="24"/>
          <w:lang w:eastAsia="fr-FR"/>
        </w:rPr>
        <w:t xml:space="preserve">blicité sont fixées par le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Pr="006C1849">
        <w:rPr>
          <w:rFonts w:ascii="Times New Roman" w:eastAsia="Times New Roman" w:hAnsi="Times New Roman" w:cs="Times New Roman"/>
          <w:sz w:val="24"/>
          <w:szCs w:val="24"/>
          <w:lang w:eastAsia="fr-FR"/>
        </w:rPr>
        <w:t>commissaire, se font :</w:t>
      </w:r>
    </w:p>
    <w:p w14:paraId="5EB1BCD1" w14:textId="77777777" w:rsidR="00E43B77" w:rsidRPr="00E43B77" w:rsidRDefault="00E43B77" w:rsidP="00E43B77">
      <w:pPr>
        <w:tabs>
          <w:tab w:val="left" w:pos="284"/>
        </w:tabs>
        <w:spacing w:after="0" w:line="240" w:lineRule="auto"/>
        <w:jc w:val="both"/>
        <w:rPr>
          <w:rFonts w:ascii="Times New Roman" w:eastAsia="Times New Roman" w:hAnsi="Times New Roman" w:cs="Times New Roman"/>
          <w:i/>
          <w:iCs/>
          <w:sz w:val="16"/>
          <w:szCs w:val="16"/>
          <w:lang w:eastAsia="fr-FR"/>
        </w:rPr>
      </w:pPr>
    </w:p>
    <w:p w14:paraId="63A5743E" w14:textId="77777777" w:rsidR="00E43B77" w:rsidRPr="000C196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Aux enchères publiques, à la barre d'un Tribunal Judiciaire,</w:t>
      </w:r>
    </w:p>
    <w:p w14:paraId="5D6951F4" w14:textId="77777777" w:rsidR="000C1967" w:rsidRPr="000C1967" w:rsidRDefault="000C1967" w:rsidP="000C1967">
      <w:pPr>
        <w:pStyle w:val="Paragraphedeliste"/>
        <w:tabs>
          <w:tab w:val="left" w:pos="284"/>
        </w:tabs>
        <w:spacing w:after="0" w:line="240" w:lineRule="auto"/>
        <w:jc w:val="both"/>
        <w:rPr>
          <w:rFonts w:ascii="Times New Roman" w:eastAsia="Times New Roman" w:hAnsi="Times New Roman" w:cs="Times New Roman"/>
          <w:i/>
          <w:iCs/>
          <w:sz w:val="16"/>
          <w:szCs w:val="16"/>
          <w:lang w:eastAsia="fr-FR"/>
        </w:rPr>
      </w:pPr>
    </w:p>
    <w:p w14:paraId="2C79D8E8" w14:textId="77777777" w:rsidR="00E43B77" w:rsidRPr="000C196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Ou par adjudication amiable par la Chambre des Notaires,</w:t>
      </w:r>
    </w:p>
    <w:p w14:paraId="5982F8E6" w14:textId="77777777" w:rsidR="000C1967" w:rsidRPr="000C1967" w:rsidRDefault="000C1967" w:rsidP="000C1967">
      <w:pPr>
        <w:tabs>
          <w:tab w:val="left" w:pos="284"/>
        </w:tabs>
        <w:spacing w:after="0" w:line="240" w:lineRule="auto"/>
        <w:jc w:val="both"/>
        <w:rPr>
          <w:rFonts w:ascii="Times New Roman" w:eastAsia="Times New Roman" w:hAnsi="Times New Roman" w:cs="Times New Roman"/>
          <w:i/>
          <w:iCs/>
          <w:sz w:val="16"/>
          <w:szCs w:val="16"/>
          <w:lang w:eastAsia="fr-FR"/>
        </w:rPr>
      </w:pPr>
    </w:p>
    <w:p w14:paraId="10936760" w14:textId="77777777" w:rsidR="00E43B77" w:rsidRDefault="00E43B77" w:rsidP="00E43B77">
      <w:pPr>
        <w:pStyle w:val="Paragraphedeliste"/>
        <w:numPr>
          <w:ilvl w:val="0"/>
          <w:numId w:val="24"/>
        </w:numPr>
        <w:tabs>
          <w:tab w:val="left" w:pos="284"/>
        </w:tabs>
        <w:spacing w:after="0" w:line="240" w:lineRule="auto"/>
        <w:jc w:val="both"/>
        <w:rPr>
          <w:rFonts w:ascii="Times New Roman" w:eastAsia="Times New Roman" w:hAnsi="Times New Roman" w:cs="Times New Roman"/>
          <w:i/>
          <w:iCs/>
          <w:sz w:val="24"/>
          <w:szCs w:val="24"/>
          <w:lang w:eastAsia="fr-FR"/>
        </w:rPr>
      </w:pPr>
      <w:r w:rsidRPr="006C1849">
        <w:rPr>
          <w:rFonts w:ascii="Times New Roman" w:eastAsia="Times New Roman" w:hAnsi="Times New Roman" w:cs="Times New Roman"/>
          <w:sz w:val="24"/>
          <w:szCs w:val="24"/>
          <w:lang w:eastAsia="fr-FR"/>
        </w:rPr>
        <w:t xml:space="preserve">Ou de gré à gré. Il ne le fera, pour les immeubles, que si la consistance des biens, leur emplacement ou les offres reçues sont de nature à permettre une cession amiable dans </w:t>
      </w:r>
      <w:r>
        <w:rPr>
          <w:rFonts w:ascii="Times New Roman" w:eastAsia="Times New Roman" w:hAnsi="Times New Roman" w:cs="Times New Roman"/>
          <w:sz w:val="24"/>
          <w:szCs w:val="24"/>
          <w:lang w:eastAsia="fr-FR"/>
        </w:rPr>
        <w:t>de meilleures conditions.</w:t>
      </w:r>
    </w:p>
    <w:p w14:paraId="01F17CDC" w14:textId="77777777" w:rsidR="00E43B77" w:rsidRDefault="00E43B77" w:rsidP="00E43B77">
      <w:pPr>
        <w:spacing w:after="0" w:line="240" w:lineRule="auto"/>
        <w:jc w:val="both"/>
        <w:rPr>
          <w:rFonts w:ascii="Times New Roman" w:eastAsia="Times New Roman" w:hAnsi="Times New Roman" w:cs="Times New Roman"/>
          <w:sz w:val="24"/>
          <w:szCs w:val="24"/>
          <w:lang w:eastAsia="fr-FR"/>
        </w:rPr>
      </w:pPr>
    </w:p>
    <w:p w14:paraId="284FB321" w14:textId="77777777" w:rsidR="00E43B77" w:rsidRDefault="00E43B77" w:rsidP="00E43B77">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L’offre de reprise doit être présentée par un tiers, c’est pourquoi, ni le débiteur, ni aucun de ses parents, grands-parents, enfants, petits-enfants, frères, </w:t>
      </w:r>
      <w:r w:rsidRPr="009553F2">
        <w:rPr>
          <w:rFonts w:ascii="Times New Roman" w:eastAsia="Times New Roman" w:hAnsi="Times New Roman" w:cs="Times New Roman"/>
          <w:sz w:val="24"/>
          <w:szCs w:val="24"/>
          <w:lang w:eastAsia="fr-FR"/>
        </w:rPr>
        <w:t>sœurs</w:t>
      </w:r>
      <w:r>
        <w:rPr>
          <w:rFonts w:ascii="Times New Roman" w:eastAsia="Times New Roman" w:hAnsi="Times New Roman" w:cs="Times New Roman"/>
          <w:sz w:val="24"/>
          <w:szCs w:val="24"/>
          <w:lang w:eastAsia="fr-FR"/>
        </w:rPr>
        <w:t xml:space="preserve"> et leurs alliés ne peuvent faire une offre de reprise directement ou indirectement, sous peine d’encourir des peines d'emprisonnement et d'amende, la nullité de l'acquisition, et d’avoir à payer des </w:t>
      </w:r>
      <w:r w:rsidR="00AC007E">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dommages-intérêts. </w:t>
      </w:r>
    </w:p>
    <w:p w14:paraId="1497BD1A" w14:textId="77777777" w:rsidR="00CD5D69" w:rsidRDefault="00E43B77" w:rsidP="00CD5D6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répartit le produit des ventes entre les créanciers en respectant l'ordre de paiement défini par la loi</w:t>
      </w:r>
      <w:r w:rsidR="00CD5D69">
        <w:rPr>
          <w:rFonts w:ascii="Times New Roman" w:eastAsia="Times New Roman" w:hAnsi="Times New Roman" w:cs="Times New Roman"/>
          <w:sz w:val="24"/>
          <w:szCs w:val="24"/>
          <w:lang w:eastAsia="fr-FR"/>
        </w:rPr>
        <w:t>.</w:t>
      </w:r>
    </w:p>
    <w:p w14:paraId="1C3E5D33" w14:textId="77777777" w:rsidR="00CD5D69" w:rsidRDefault="00CD5D69" w:rsidP="00CD5D69">
      <w:pPr>
        <w:spacing w:after="0" w:line="240" w:lineRule="auto"/>
        <w:jc w:val="both"/>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5</w:t>
      </w:r>
      <w:r w:rsidRPr="00CE5CE6">
        <w:rPr>
          <w:rFonts w:ascii="inherit" w:eastAsia="Times New Roman" w:hAnsi="inherit" w:cs="Times New Roman"/>
          <w:b/>
          <w:bCs/>
          <w:i/>
          <w:iCs/>
          <w:color w:val="1F497D" w:themeColor="text2"/>
          <w:sz w:val="30"/>
          <w:szCs w:val="30"/>
          <w:lang w:eastAsia="fr-FR"/>
        </w:rPr>
        <w:t xml:space="preserve"> - Le Commissaire-Priseur</w:t>
      </w:r>
    </w:p>
    <w:p w14:paraId="1F8A1D55" w14:textId="77777777" w:rsidR="00CD5D69" w:rsidRPr="00CD5D69" w:rsidRDefault="00CD5D69" w:rsidP="00CD5D69">
      <w:pPr>
        <w:spacing w:after="0" w:line="240" w:lineRule="auto"/>
        <w:jc w:val="both"/>
        <w:rPr>
          <w:rFonts w:ascii="Times New Roman" w:eastAsia="Times New Roman" w:hAnsi="Times New Roman" w:cs="Times New Roman"/>
          <w:sz w:val="24"/>
          <w:szCs w:val="24"/>
          <w:lang w:eastAsia="fr-FR"/>
        </w:rPr>
      </w:pPr>
    </w:p>
    <w:p w14:paraId="10941B60" w14:textId="77777777" w:rsidR="00CD5D69" w:rsidRDefault="00CD5D69" w:rsidP="00CD5D69">
      <w:pPr>
        <w:spacing w:after="0" w:line="240" w:lineRule="auto"/>
        <w:jc w:val="both"/>
        <w:rPr>
          <w:rFonts w:ascii="Times New Roman" w:eastAsia="Times New Roman" w:hAnsi="Times New Roman" w:cs="Times New Roman"/>
          <w:sz w:val="24"/>
          <w:szCs w:val="24"/>
          <w:lang w:eastAsia="fr-FR"/>
        </w:rPr>
      </w:pPr>
      <w:bookmarkStart w:id="2" w:name="_Hlk46220855"/>
      <w:r w:rsidRPr="000B66FC">
        <w:rPr>
          <w:rFonts w:ascii="Times New Roman" w:eastAsia="Times New Roman" w:hAnsi="Times New Roman" w:cs="Times New Roman"/>
          <w:sz w:val="24"/>
          <w:szCs w:val="24"/>
          <w:lang w:eastAsia="fr-FR"/>
        </w:rPr>
        <w:t>Il est nommé pour dresser un inventaire du patrimoine de l'entreprise ainsi que des garanties qui le grèvent</w:t>
      </w:r>
      <w:r>
        <w:rPr>
          <w:rFonts w:ascii="Times New Roman" w:eastAsia="Times New Roman" w:hAnsi="Times New Roman" w:cs="Times New Roman"/>
          <w:sz w:val="24"/>
          <w:szCs w:val="24"/>
          <w:lang w:eastAsia="fr-FR"/>
        </w:rPr>
        <w:t xml:space="preserve"> </w:t>
      </w:r>
      <w:r w:rsidRPr="000B66FC">
        <w:rPr>
          <w:rFonts w:ascii="Times New Roman" w:eastAsia="Times New Roman" w:hAnsi="Times New Roman" w:cs="Times New Roman"/>
          <w:sz w:val="24"/>
          <w:szCs w:val="24"/>
          <w:lang w:eastAsia="fr-FR"/>
        </w:rPr>
        <w:t>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1CEAEF05" w14:textId="77777777" w:rsidR="008451C9" w:rsidRDefault="008451C9" w:rsidP="00CD5D69">
      <w:pPr>
        <w:spacing w:after="0" w:line="240" w:lineRule="auto"/>
        <w:jc w:val="both"/>
        <w:rPr>
          <w:rFonts w:ascii="Times New Roman" w:eastAsia="Times New Roman" w:hAnsi="Times New Roman" w:cs="Times New Roman"/>
          <w:sz w:val="24"/>
          <w:szCs w:val="24"/>
          <w:lang w:eastAsia="fr-FR"/>
        </w:rPr>
      </w:pPr>
    </w:p>
    <w:p w14:paraId="7BE04EAE" w14:textId="77777777" w:rsidR="00CD5D69" w:rsidRDefault="00CD5D69" w:rsidP="00CD5D69">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bookmarkEnd w:id="2"/>
    <w:p w14:paraId="67376E6E" w14:textId="77777777" w:rsidR="00CD5D69" w:rsidRDefault="00CD5D69" w:rsidP="00CD5D69">
      <w:pPr>
        <w:spacing w:after="0" w:line="240" w:lineRule="auto"/>
        <w:jc w:val="both"/>
        <w:rPr>
          <w:rFonts w:ascii="Times New Roman" w:eastAsia="Times New Roman" w:hAnsi="Times New Roman" w:cs="Times New Roman"/>
          <w:sz w:val="24"/>
          <w:szCs w:val="24"/>
          <w:lang w:eastAsia="fr-FR"/>
        </w:rPr>
      </w:pPr>
    </w:p>
    <w:bookmarkEnd w:id="1"/>
    <w:p w14:paraId="549470AA" w14:textId="77777777" w:rsidR="00F23417" w:rsidRPr="00CE5CE6"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6</w:t>
      </w:r>
      <w:r w:rsidR="00F23417" w:rsidRPr="00CE5CE6">
        <w:rPr>
          <w:rFonts w:ascii="inherit" w:eastAsia="Times New Roman" w:hAnsi="inherit" w:cs="Times New Roman"/>
          <w:b/>
          <w:bCs/>
          <w:i/>
          <w:iCs/>
          <w:color w:val="1F497D" w:themeColor="text2"/>
          <w:sz w:val="30"/>
          <w:szCs w:val="30"/>
          <w:lang w:eastAsia="fr-FR"/>
        </w:rPr>
        <w:t xml:space="preserve"> - Le Greffier</w:t>
      </w:r>
    </w:p>
    <w:p w14:paraId="5DB30984"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6157D0">
        <w:rPr>
          <w:rFonts w:ascii="Times New Roman" w:eastAsia="Times New Roman" w:hAnsi="Times New Roman" w:cs="Times New Roman"/>
          <w:sz w:val="24"/>
          <w:szCs w:val="24"/>
          <w:lang w:eastAsia="fr-FR"/>
        </w:rPr>
        <w:t>.</w:t>
      </w:r>
    </w:p>
    <w:p w14:paraId="3880EC0A" w14:textId="77777777" w:rsidR="00025A8F" w:rsidRDefault="00025A8F" w:rsidP="0087266C">
      <w:pPr>
        <w:spacing w:after="0" w:line="240" w:lineRule="auto"/>
        <w:jc w:val="both"/>
        <w:rPr>
          <w:rFonts w:ascii="Times New Roman" w:eastAsia="Times New Roman" w:hAnsi="Times New Roman" w:cs="Times New Roman"/>
          <w:sz w:val="24"/>
          <w:szCs w:val="24"/>
          <w:lang w:eastAsia="fr-FR"/>
        </w:rPr>
      </w:pPr>
    </w:p>
    <w:p w14:paraId="44EC025D"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2D23959C"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492F43C2"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35474B42"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0B1EFE65"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14:paraId="3F120CE2"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328509AD"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34D107F1"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522A7713"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4226FB87"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6C8C4BE6"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5D4898EF" w14:textId="77777777"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451FF5B2" w14:textId="77777777" w:rsidR="00F23417" w:rsidRPr="00CE5CE6"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7</w:t>
      </w:r>
      <w:r w:rsidR="00F23417" w:rsidRPr="00CE5CE6">
        <w:rPr>
          <w:rFonts w:ascii="inherit" w:eastAsia="Times New Roman" w:hAnsi="inherit" w:cs="Times New Roman"/>
          <w:b/>
          <w:bCs/>
          <w:i/>
          <w:iCs/>
          <w:color w:val="1F497D" w:themeColor="text2"/>
          <w:sz w:val="30"/>
          <w:szCs w:val="30"/>
          <w:lang w:eastAsia="fr-FR"/>
        </w:rPr>
        <w:t xml:space="preserve"> - Le Contrôleur </w:t>
      </w:r>
    </w:p>
    <w:p w14:paraId="76218494"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7EE81693"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28B70C80" w14:textId="77777777" w:rsidR="00F23417" w:rsidRDefault="00F23417" w:rsidP="00C733A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8451C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C733AD">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11675129" w14:textId="77777777" w:rsidR="00C733AD" w:rsidRDefault="00C733AD" w:rsidP="00C733AD">
      <w:pPr>
        <w:spacing w:after="0" w:line="240" w:lineRule="auto"/>
        <w:jc w:val="both"/>
        <w:rPr>
          <w:rFonts w:ascii="Times New Roman" w:eastAsia="Times New Roman" w:hAnsi="Times New Roman" w:cs="Times New Roman"/>
          <w:sz w:val="24"/>
          <w:szCs w:val="24"/>
          <w:lang w:eastAsia="fr-FR"/>
        </w:rPr>
      </w:pPr>
    </w:p>
    <w:p w14:paraId="43A15063" w14:textId="77777777" w:rsidR="00F23417" w:rsidRPr="00004B08"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004B08">
        <w:rPr>
          <w:rFonts w:ascii="Times New Roman" w:eastAsia="Times New Roman" w:hAnsi="Times New Roman" w:cs="Times New Roman"/>
          <w:b/>
          <w:bCs/>
          <w:sz w:val="24"/>
          <w:szCs w:val="24"/>
          <w:lang w:eastAsia="fr-FR"/>
        </w:rPr>
        <w:t>Droit d’information générale sur les documents transmis aux mandataires de justice</w:t>
      </w:r>
    </w:p>
    <w:p w14:paraId="1E95AC2D" w14:textId="77777777" w:rsidR="00F23417" w:rsidRPr="00004B08" w:rsidRDefault="00F23417" w:rsidP="00E106D2">
      <w:pPr>
        <w:spacing w:after="0" w:line="240" w:lineRule="auto"/>
        <w:ind w:left="142" w:firstLine="142"/>
        <w:jc w:val="both"/>
        <w:rPr>
          <w:rFonts w:ascii="Times New Roman" w:eastAsia="Times New Roman" w:hAnsi="Times New Roman" w:cs="Times New Roman"/>
          <w:sz w:val="24"/>
          <w:szCs w:val="24"/>
          <w:lang w:eastAsia="fr-FR"/>
        </w:rPr>
      </w:pPr>
    </w:p>
    <w:p w14:paraId="6EFAF563" w14:textId="77777777" w:rsidR="00F23417" w:rsidRPr="00004B08"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004B08">
        <w:rPr>
          <w:rFonts w:ascii="Times New Roman" w:eastAsia="Times New Roman" w:hAnsi="Times New Roman" w:cs="Times New Roman"/>
          <w:b/>
          <w:bCs/>
          <w:sz w:val="24"/>
          <w:szCs w:val="24"/>
          <w:lang w:eastAsia="fr-FR"/>
        </w:rPr>
        <w:t>Faculté de saisir les organes de la procédure :</w:t>
      </w:r>
    </w:p>
    <w:p w14:paraId="2CA4DC44" w14:textId="77777777" w:rsidR="00F23417" w:rsidRPr="00004B08" w:rsidRDefault="00F23417" w:rsidP="0087266C">
      <w:pPr>
        <w:spacing w:after="0" w:line="240" w:lineRule="auto"/>
        <w:jc w:val="both"/>
        <w:rPr>
          <w:rFonts w:ascii="Times New Roman" w:eastAsia="Times New Roman" w:hAnsi="Times New Roman" w:cs="Times New Roman"/>
          <w:sz w:val="16"/>
          <w:szCs w:val="16"/>
          <w:lang w:eastAsia="fr-FR"/>
        </w:rPr>
      </w:pPr>
    </w:p>
    <w:p w14:paraId="4BA2D593" w14:textId="77777777"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juge</w:t>
      </w:r>
      <w:r w:rsidR="008451C9">
        <w:rPr>
          <w:rFonts w:ascii="Times New Roman" w:eastAsia="Times New Roman" w:hAnsi="Times New Roman" w:cs="Times New Roman"/>
          <w:sz w:val="24"/>
          <w:szCs w:val="24"/>
          <w:lang w:eastAsia="fr-FR"/>
        </w:rPr>
        <w:t>-</w:t>
      </w:r>
      <w:r w:rsidRPr="00E106D2">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004B08">
        <w:rPr>
          <w:rFonts w:ascii="Times New Roman" w:eastAsia="Times New Roman" w:hAnsi="Times New Roman" w:cs="Times New Roman"/>
          <w:sz w:val="24"/>
          <w:szCs w:val="24"/>
          <w:lang w:eastAsia="fr-FR"/>
        </w:rPr>
        <w:t>,</w:t>
      </w:r>
    </w:p>
    <w:p w14:paraId="40E83D12" w14:textId="77777777"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lastRenderedPageBreak/>
        <w:t xml:space="preserve">Le mandataire </w:t>
      </w:r>
      <w:r w:rsidR="00637E6B">
        <w:rPr>
          <w:rFonts w:ascii="Times New Roman" w:eastAsia="Times New Roman" w:hAnsi="Times New Roman" w:cs="Times New Roman"/>
          <w:sz w:val="24"/>
          <w:szCs w:val="24"/>
          <w:lang w:eastAsia="fr-FR"/>
        </w:rPr>
        <w:t>liquidateur</w:t>
      </w:r>
      <w:r w:rsidRPr="00E106D2">
        <w:rPr>
          <w:rFonts w:ascii="Times New Roman" w:eastAsia="Times New Roman" w:hAnsi="Times New Roman" w:cs="Times New Roman"/>
          <w:sz w:val="24"/>
          <w:szCs w:val="24"/>
          <w:lang w:eastAsia="fr-FR"/>
        </w:rPr>
        <w:t xml:space="preserve"> pour l’assister à la vérification du passif.</w:t>
      </w:r>
    </w:p>
    <w:p w14:paraId="287BBF1F" w14:textId="77777777" w:rsidR="00F23417" w:rsidRPr="005F1B37" w:rsidRDefault="00F23417"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2E5FCB19" w14:textId="77777777" w:rsidR="00F23417" w:rsidRPr="0094588C" w:rsidRDefault="00CD5D69"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Pr>
          <w:rFonts w:ascii="inherit" w:eastAsia="Times New Roman" w:hAnsi="inherit" w:cs="Times New Roman"/>
          <w:b/>
          <w:bCs/>
          <w:i/>
          <w:iCs/>
          <w:color w:val="1F497D" w:themeColor="text2"/>
          <w:sz w:val="30"/>
          <w:szCs w:val="30"/>
          <w:lang w:eastAsia="fr-FR"/>
        </w:rPr>
        <w:t>8</w:t>
      </w:r>
      <w:r w:rsidR="00F23417" w:rsidRPr="0094588C">
        <w:rPr>
          <w:rFonts w:ascii="inherit" w:eastAsia="Times New Roman" w:hAnsi="inherit" w:cs="Times New Roman"/>
          <w:b/>
          <w:bCs/>
          <w:i/>
          <w:iCs/>
          <w:color w:val="1F497D" w:themeColor="text2"/>
          <w:sz w:val="30"/>
          <w:szCs w:val="30"/>
          <w:lang w:eastAsia="fr-FR"/>
        </w:rPr>
        <w:t xml:space="preserve"> - Le Représentant des Salariés </w:t>
      </w:r>
    </w:p>
    <w:p w14:paraId="2BFF58D2"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7DFF48DA" w14:textId="77777777" w:rsidR="00F23417" w:rsidRPr="000B66F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14:paraId="459AC7DC" w14:textId="77777777" w:rsidR="003533E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 </w:t>
      </w:r>
    </w:p>
    <w:p w14:paraId="5DF215B7"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004B08">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w:t>
      </w:r>
      <w:r w:rsidR="00004B08">
        <w:rPr>
          <w:rFonts w:ascii="Times New Roman" w:eastAsia="Times New Roman" w:hAnsi="Times New Roman" w:cs="Times New Roman"/>
          <w:sz w:val="24"/>
          <w:szCs w:val="24"/>
          <w:lang w:eastAsia="fr-FR"/>
        </w:rPr>
        <w:t>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2B3802AB" w14:textId="77777777" w:rsidR="00F23417" w:rsidRPr="0094588C" w:rsidRDefault="00F23417" w:rsidP="0087266C">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94588C">
        <w:rPr>
          <w:rFonts w:ascii="inherit" w:eastAsia="Times New Roman" w:hAnsi="inherit" w:cs="Times New Roman"/>
          <w:b/>
          <w:bCs/>
          <w:color w:val="1F497D" w:themeColor="text2"/>
          <w:kern w:val="36"/>
          <w:sz w:val="36"/>
          <w:szCs w:val="36"/>
          <w:lang w:eastAsia="fr-FR"/>
        </w:rPr>
        <w:t>L’entreprise</w:t>
      </w:r>
    </w:p>
    <w:p w14:paraId="1ECB3742"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représentant dispose d’un délai de dix jours à compter du jugement prononçant l'ouverture de la procédure collective</w:t>
      </w:r>
      <w:r w:rsidR="00555D1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 :</w:t>
      </w:r>
    </w:p>
    <w:p w14:paraId="7513B059" w14:textId="77777777"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2D405B">
        <w:rPr>
          <w:rFonts w:ascii="Times New Roman" w:eastAsia="Times New Roman" w:hAnsi="Times New Roman" w:cs="Times New Roman"/>
          <w:sz w:val="24"/>
          <w:szCs w:val="24"/>
          <w:lang w:eastAsia="fr-FR"/>
        </w:rPr>
        <w:t>éunir le comité d'entreprise,</w:t>
      </w:r>
    </w:p>
    <w:p w14:paraId="0F612A37" w14:textId="77777777"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bookmarkStart w:id="3" w:name="_Hlk46221406"/>
      <w:r>
        <w:rPr>
          <w:rFonts w:ascii="Times New Roman" w:eastAsia="Times New Roman" w:hAnsi="Times New Roman" w:cs="Times New Roman"/>
          <w:sz w:val="24"/>
          <w:szCs w:val="24"/>
          <w:lang w:eastAsia="fr-FR"/>
        </w:rPr>
        <w:t>Ou, à défaut, les délégués du personnel,</w:t>
      </w:r>
    </w:p>
    <w:bookmarkEnd w:id="3"/>
    <w:p w14:paraId="1D9D3867" w14:textId="77777777"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338998A4" w14:textId="77777777" w:rsidR="000C1967" w:rsidRDefault="000C1967" w:rsidP="00555D12">
      <w:pPr>
        <w:numPr>
          <w:ilvl w:val="0"/>
          <w:numId w:val="5"/>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40B1A185" w14:textId="77777777" w:rsidR="00555D12" w:rsidRDefault="00555D12" w:rsidP="00555D12">
      <w:pPr>
        <w:pStyle w:val="Paragraphedeliste"/>
        <w:rPr>
          <w:rFonts w:ascii="Times New Roman" w:eastAsia="Times New Roman" w:hAnsi="Times New Roman" w:cs="Times New Roman"/>
          <w:sz w:val="24"/>
          <w:szCs w:val="24"/>
          <w:lang w:eastAsia="fr-FR"/>
        </w:rPr>
      </w:pPr>
    </w:p>
    <w:p w14:paraId="798E5244" w14:textId="77777777" w:rsidR="00555D12" w:rsidRPr="00555D12" w:rsidRDefault="00AD7E37" w:rsidP="00AD7E37">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555D12">
        <w:rPr>
          <w:rFonts w:ascii="inherit" w:eastAsia="Times New Roman" w:hAnsi="inherit" w:cs="Times New Roman"/>
          <w:b/>
          <w:bCs/>
          <w:color w:val="1F497D" w:themeColor="text2"/>
          <w:kern w:val="36"/>
          <w:sz w:val="36"/>
          <w:szCs w:val="36"/>
          <w:lang w:eastAsia="fr-FR"/>
        </w:rPr>
        <w:t>Issue de la procédure</w:t>
      </w:r>
    </w:p>
    <w:p w14:paraId="63F6EA92"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sidRPr="009553F2">
        <w:rPr>
          <w:rFonts w:ascii="Times New Roman" w:eastAsia="Times New Roman" w:hAnsi="Times New Roman" w:cs="Times New Roman"/>
          <w:sz w:val="24"/>
          <w:szCs w:val="24"/>
          <w:lang w:eastAsia="fr-FR"/>
        </w:rPr>
        <w:t>Dans le meilleur des</w:t>
      </w:r>
      <w:r>
        <w:rPr>
          <w:rFonts w:ascii="Times New Roman" w:eastAsia="Times New Roman" w:hAnsi="Times New Roman" w:cs="Times New Roman"/>
          <w:sz w:val="24"/>
          <w:szCs w:val="24"/>
          <w:lang w:eastAsia="fr-FR"/>
        </w:rPr>
        <w:t xml:space="preserve"> cas, la clôture de la liquidation se fera </w:t>
      </w:r>
      <w:r>
        <w:rPr>
          <w:rFonts w:ascii="Times New Roman" w:eastAsia="Times New Roman" w:hAnsi="Times New Roman" w:cs="Times New Roman"/>
          <w:b/>
          <w:bCs/>
          <w:sz w:val="24"/>
          <w:szCs w:val="24"/>
          <w:lang w:eastAsia="fr-FR"/>
        </w:rPr>
        <w:t>par extinction du passif</w:t>
      </w:r>
      <w:r>
        <w:rPr>
          <w:rFonts w:ascii="Times New Roman" w:eastAsia="Times New Roman" w:hAnsi="Times New Roman" w:cs="Times New Roman"/>
          <w:sz w:val="24"/>
          <w:szCs w:val="24"/>
          <w:lang w:eastAsia="fr-FR"/>
        </w:rPr>
        <w:t>, s'il n'y a plus de passif exigible ou si le liquidateur dispose de sommes suffisantes pour désintéresser les créanciers.</w:t>
      </w:r>
    </w:p>
    <w:p w14:paraId="1291C439"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Sinon, elle se fera </w:t>
      </w:r>
      <w:r w:rsidRPr="00DA49F9">
        <w:rPr>
          <w:rFonts w:ascii="Times New Roman" w:eastAsia="Times New Roman" w:hAnsi="Times New Roman" w:cs="Times New Roman"/>
          <w:b/>
          <w:sz w:val="24"/>
          <w:szCs w:val="24"/>
          <w:lang w:eastAsia="fr-FR"/>
        </w:rPr>
        <w:t>par</w:t>
      </w:r>
      <w:r w:rsidRPr="00DA49F9">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insuffisance d'actif</w:t>
      </w:r>
      <w:r>
        <w:rPr>
          <w:rFonts w:ascii="Times New Roman" w:eastAsia="Times New Roman" w:hAnsi="Times New Roman" w:cs="Times New Roman"/>
          <w:sz w:val="24"/>
          <w:szCs w:val="24"/>
          <w:lang w:eastAsia="fr-FR"/>
        </w:rPr>
        <w:t xml:space="preserve">. Les créanciers de la procédure ne pourront plus engager de poursuites individuelles à l’égard de l’entreprise ou de ses dirigeants sauf exceptions telles que fraude fiscale, dissimulation d'actif, sanction personnelle ou pénale </w:t>
      </w:r>
      <w:r>
        <w:rPr>
          <w:rFonts w:ascii="Times New Roman" w:eastAsia="Times New Roman" w:hAnsi="Times New Roman" w:cs="Times New Roman"/>
          <w:sz w:val="24"/>
          <w:szCs w:val="24"/>
          <w:lang w:eastAsia="fr-FR"/>
        </w:rPr>
        <w:lastRenderedPageBreak/>
        <w:t xml:space="preserve">prononcée à leur égard, ou si les cautions ont réglé des créances </w:t>
      </w:r>
      <w:r w:rsidRPr="009F3774">
        <w:rPr>
          <w:rFonts w:ascii="Times New Roman" w:eastAsia="Times New Roman" w:hAnsi="Times New Roman" w:cs="Times New Roman"/>
          <w:sz w:val="24"/>
          <w:szCs w:val="24"/>
          <w:lang w:eastAsia="fr-FR"/>
        </w:rPr>
        <w:t>au lieu</w:t>
      </w:r>
      <w:r>
        <w:rPr>
          <w:rFonts w:ascii="Times New Roman" w:eastAsia="Times New Roman" w:hAnsi="Times New Roman" w:cs="Times New Roman"/>
          <w:sz w:val="24"/>
          <w:szCs w:val="24"/>
          <w:lang w:eastAsia="fr-FR"/>
        </w:rPr>
        <w:t xml:space="preserve"> et place de l’entreprise.</w:t>
      </w:r>
    </w:p>
    <w:p w14:paraId="7D2188BC" w14:textId="77777777" w:rsidR="00AC007E" w:rsidRDefault="00AC007E" w:rsidP="00555D12">
      <w:pPr>
        <w:spacing w:after="100" w:afterAutospacing="1" w:line="240" w:lineRule="auto"/>
        <w:jc w:val="both"/>
        <w:rPr>
          <w:rFonts w:ascii="Times New Roman" w:eastAsia="Times New Roman" w:hAnsi="Times New Roman" w:cs="Times New Roman"/>
          <w:sz w:val="24"/>
          <w:szCs w:val="24"/>
          <w:lang w:eastAsia="fr-FR"/>
        </w:rPr>
      </w:pPr>
    </w:p>
    <w:p w14:paraId="0A877FD3" w14:textId="77777777" w:rsidR="00AC007E" w:rsidRDefault="00AC007E" w:rsidP="00555D12">
      <w:pPr>
        <w:spacing w:after="100" w:afterAutospacing="1" w:line="240" w:lineRule="auto"/>
        <w:jc w:val="both"/>
        <w:rPr>
          <w:rFonts w:ascii="Times New Roman" w:eastAsia="Times New Roman" w:hAnsi="Times New Roman" w:cs="Times New Roman"/>
          <w:sz w:val="24"/>
          <w:szCs w:val="24"/>
          <w:lang w:eastAsia="fr-FR"/>
        </w:rPr>
      </w:pPr>
    </w:p>
    <w:p w14:paraId="0B3F67F2" w14:textId="77777777" w:rsidR="00555D12" w:rsidRPr="00DA49F9" w:rsidRDefault="00555D12" w:rsidP="00555D12">
      <w:pPr>
        <w:spacing w:after="0" w:line="240" w:lineRule="auto"/>
        <w:jc w:val="both"/>
        <w:rPr>
          <w:rFonts w:ascii="Times New Roman" w:eastAsia="Times New Roman" w:hAnsi="Times New Roman" w:cs="Times New Roman"/>
          <w:b/>
          <w:sz w:val="24"/>
          <w:szCs w:val="24"/>
          <w:lang w:eastAsia="fr-FR"/>
        </w:rPr>
      </w:pPr>
      <w:r w:rsidRPr="00DA49F9">
        <w:rPr>
          <w:rFonts w:ascii="Times New Roman" w:eastAsia="Times New Roman" w:hAnsi="Times New Roman" w:cs="Times New Roman"/>
          <w:b/>
          <w:sz w:val="24"/>
          <w:szCs w:val="24"/>
          <w:lang w:eastAsia="fr-FR"/>
        </w:rPr>
        <w:t xml:space="preserve">En cas exceptionnel </w:t>
      </w:r>
    </w:p>
    <w:p w14:paraId="1A835B6D" w14:textId="77777777" w:rsidR="00555D12" w:rsidRPr="00AD7E37" w:rsidRDefault="00555D12" w:rsidP="00555D12">
      <w:pPr>
        <w:spacing w:after="0" w:line="240" w:lineRule="auto"/>
        <w:jc w:val="both"/>
        <w:rPr>
          <w:rFonts w:ascii="Times New Roman" w:eastAsia="Times New Roman" w:hAnsi="Times New Roman" w:cs="Times New Roman"/>
          <w:bCs/>
          <w:sz w:val="24"/>
          <w:szCs w:val="24"/>
          <w:lang w:eastAsia="fr-FR"/>
        </w:rPr>
      </w:pPr>
    </w:p>
    <w:p w14:paraId="3C571407" w14:textId="77777777" w:rsidR="00555D12" w:rsidRDefault="00555D12" w:rsidP="00555D1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mandataire liquidateur peut établir un rapport pour apprécier si le débiteur a commis des fautes de gestion dans l’administration de l’entreprise lui permettant de demander au Tribunal de prononcer une éventuelle sanction à savoir, une faillite personnelle, une interdiction de gérer, une condamnation à combler tout ou partie du passif, et même une mise en redressement judiciaire à titre personnel.</w:t>
      </w:r>
    </w:p>
    <w:p w14:paraId="73A8298E" w14:textId="77777777" w:rsidR="00555D12" w:rsidRDefault="00555D12" w:rsidP="00555D12">
      <w:pPr>
        <w:spacing w:after="0" w:line="240" w:lineRule="auto"/>
        <w:jc w:val="both"/>
        <w:rPr>
          <w:rFonts w:ascii="Times New Roman" w:eastAsia="Times New Roman" w:hAnsi="Times New Roman" w:cs="Times New Roman"/>
          <w:sz w:val="24"/>
          <w:szCs w:val="24"/>
          <w:lang w:eastAsia="fr-FR"/>
        </w:rPr>
      </w:pPr>
    </w:p>
    <w:p w14:paraId="154F24B3" w14:textId="77777777" w:rsidR="00555D12" w:rsidRDefault="00555D12" w:rsidP="00555D1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requiert les avis du juge</w:t>
      </w:r>
      <w:r w:rsidR="00C20E4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du Procureur de la République.</w:t>
      </w:r>
    </w:p>
    <w:p w14:paraId="183FA119" w14:textId="77777777" w:rsidR="00C20E4D" w:rsidRDefault="00C20E4D" w:rsidP="00555D12">
      <w:pPr>
        <w:spacing w:after="0" w:line="240" w:lineRule="auto"/>
        <w:jc w:val="both"/>
        <w:rPr>
          <w:rFonts w:ascii="Times New Roman" w:eastAsia="Times New Roman" w:hAnsi="Times New Roman" w:cs="Times New Roman"/>
          <w:sz w:val="24"/>
          <w:szCs w:val="24"/>
          <w:lang w:eastAsia="fr-FR"/>
        </w:rPr>
      </w:pPr>
    </w:p>
    <w:p w14:paraId="5C140D27"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mandataire liquidateur partage cette prérogative de saisine du Tribunal avec le Procureur de la République.</w:t>
      </w:r>
    </w:p>
    <w:p w14:paraId="08497F8B" w14:textId="77777777" w:rsidR="00555D12" w:rsidRDefault="00555D12" w:rsidP="00555D12">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cas de demande de sanctions, le Greffier convoque à </w:t>
      </w:r>
      <w:r w:rsidRPr="009553F2">
        <w:rPr>
          <w:rFonts w:ascii="Times New Roman" w:eastAsia="Times New Roman" w:hAnsi="Times New Roman" w:cs="Times New Roman"/>
          <w:sz w:val="24"/>
          <w:szCs w:val="24"/>
          <w:lang w:eastAsia="fr-FR"/>
        </w:rPr>
        <w:t xml:space="preserve">l’audience de sanctions du Tribunal le débiteur en présence du mandataire </w:t>
      </w:r>
      <w:r>
        <w:rPr>
          <w:rFonts w:ascii="Times New Roman" w:eastAsia="Times New Roman" w:hAnsi="Times New Roman" w:cs="Times New Roman"/>
          <w:sz w:val="24"/>
          <w:szCs w:val="24"/>
          <w:lang w:eastAsia="fr-FR"/>
        </w:rPr>
        <w:t>liquidateur</w:t>
      </w:r>
      <w:r w:rsidRPr="009553F2">
        <w:rPr>
          <w:rFonts w:ascii="Times New Roman" w:eastAsia="Times New Roman" w:hAnsi="Times New Roman" w:cs="Times New Roman"/>
          <w:sz w:val="24"/>
          <w:szCs w:val="24"/>
          <w:lang w:eastAsia="fr-FR"/>
        </w:rPr>
        <w:t>.</w:t>
      </w:r>
    </w:p>
    <w:p w14:paraId="06AE99F8"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7355617C"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2D89BA33"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17B8FC97"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2EBED9F7"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6ABC998B"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605B47E7"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28E26407"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102424BB"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55A1D8A6"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3D01336B"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721E64E9" w14:textId="77777777" w:rsidR="0094588C" w:rsidRDefault="0094588C"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p>
    <w:p w14:paraId="13124512" w14:textId="77777777" w:rsidR="00791182" w:rsidRDefault="00791182">
      <w:pPr>
        <w:spacing w:after="200" w:line="276"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br w:type="page"/>
      </w:r>
    </w:p>
    <w:p w14:paraId="3EF071EC" w14:textId="77777777" w:rsidR="007A57DC" w:rsidRPr="009E484F" w:rsidRDefault="007A57DC" w:rsidP="007A57DC">
      <w:pPr>
        <w:pStyle w:val="Titre"/>
        <w:rPr>
          <w:sz w:val="32"/>
          <w:szCs w:val="32"/>
        </w:rPr>
      </w:pPr>
      <w:r w:rsidRPr="009E484F">
        <w:rPr>
          <w:sz w:val="32"/>
          <w:szCs w:val="32"/>
        </w:rPr>
        <w:lastRenderedPageBreak/>
        <w:t>GREFFE DU TRIBUNAL DE COMMERCE D'ORLEANS</w:t>
      </w:r>
    </w:p>
    <w:p w14:paraId="294F2EEC" w14:textId="77777777" w:rsidR="007A57DC" w:rsidRPr="009E484F" w:rsidRDefault="007A57DC" w:rsidP="007A57DC">
      <w:pPr>
        <w:pStyle w:val="Titre"/>
        <w:rPr>
          <w:b w:val="0"/>
          <w:bCs/>
          <w:sz w:val="24"/>
        </w:rPr>
      </w:pPr>
      <w:r w:rsidRPr="009E484F">
        <w:rPr>
          <w:b w:val="0"/>
          <w:bCs/>
          <w:sz w:val="24"/>
        </w:rPr>
        <w:t xml:space="preserve">44 Rue de </w:t>
      </w:r>
      <w:smartTag w:uri="urn:schemas-microsoft-com:office:smarttags" w:element="PersonName">
        <w:smartTagPr>
          <w:attr w:name="ProductID" w:val="la Bretonnerie"/>
        </w:smartTagPr>
        <w:r w:rsidRPr="009E484F">
          <w:rPr>
            <w:b w:val="0"/>
            <w:bCs/>
            <w:sz w:val="24"/>
          </w:rPr>
          <w:t>la Bretonnerie</w:t>
        </w:r>
      </w:smartTag>
      <w:r w:rsidRPr="009E484F">
        <w:rPr>
          <w:b w:val="0"/>
          <w:bCs/>
          <w:sz w:val="24"/>
        </w:rPr>
        <w:t xml:space="preserve"> – BP 92015 - 45010 ORLEANS Cedex 1</w:t>
      </w:r>
    </w:p>
    <w:p w14:paraId="5DC7D273" w14:textId="77777777" w:rsidR="007A57DC" w:rsidRPr="009E484F" w:rsidRDefault="007A57DC" w:rsidP="007A57DC">
      <w:pPr>
        <w:jc w:val="center"/>
      </w:pPr>
      <w:r w:rsidRPr="009E484F">
        <w:t xml:space="preserve">Tél. : 02.38.78.07.13 - </w:t>
      </w:r>
      <w:r w:rsidRPr="00DB53A3">
        <w:rPr>
          <w:rStyle w:val="Lienhypertexte"/>
        </w:rPr>
        <w:t>www.greffe-tc-orleans.fr</w:t>
      </w:r>
      <w:r w:rsidRPr="00DB53A3">
        <w:rPr>
          <w:outline/>
          <w:color w:val="000000"/>
        </w:rPr>
        <w:t xml:space="preserve"> - </w:t>
      </w:r>
      <w:hyperlink r:id="rId8" w:history="1">
        <w:r w:rsidRPr="00DB53A3">
          <w:rPr>
            <w:rStyle w:val="Lienhypertexte"/>
          </w:rPr>
          <w:t>www.infogreffe.fr</w:t>
        </w:r>
      </w:hyperlink>
    </w:p>
    <w:p w14:paraId="55E160E4" w14:textId="77777777" w:rsidR="006E1413" w:rsidRPr="00DB53A3" w:rsidRDefault="006E1413" w:rsidP="006E1413">
      <w:pPr>
        <w:spacing w:after="0" w:line="240" w:lineRule="auto"/>
        <w:jc w:val="both"/>
        <w:rPr>
          <w:sz w:val="20"/>
          <w:szCs w:val="20"/>
        </w:rPr>
      </w:pPr>
    </w:p>
    <w:p w14:paraId="424EDFDF" w14:textId="77777777" w:rsidR="006E1413" w:rsidRPr="00DB53A3" w:rsidRDefault="006E1413" w:rsidP="006E1413">
      <w:pPr>
        <w:spacing w:after="0" w:line="240" w:lineRule="auto"/>
        <w:jc w:val="both"/>
        <w:rPr>
          <w:sz w:val="20"/>
          <w:szCs w:val="20"/>
        </w:rPr>
      </w:pPr>
    </w:p>
    <w:p w14:paraId="66EF4E11"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Déclaration de Cessation de Paiements ou </w:t>
      </w:r>
    </w:p>
    <w:p w14:paraId="0592DD23"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p>
    <w:p w14:paraId="6E3A3DF6"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654D38">
        <w:rPr>
          <w:rFonts w:ascii="Times New Roman" w:eastAsia="Times New Roman" w:hAnsi="Times New Roman" w:cs="Times New Roman"/>
          <w:b/>
          <w:bCs/>
          <w:i/>
          <w:iCs/>
          <w:smallCaps/>
          <w:shadow/>
          <w:color w:val="4472C4"/>
          <w:sz w:val="28"/>
          <w:szCs w:val="28"/>
          <w:u w:val="single"/>
          <w:lang w:eastAsia="fr-FR"/>
        </w:rPr>
        <w:t>Liquidation</w:t>
      </w:r>
      <w:r w:rsidR="00750247">
        <w:rPr>
          <w:rFonts w:ascii="Times New Roman" w:eastAsia="Times New Roman" w:hAnsi="Times New Roman" w:cs="Times New Roman"/>
          <w:b/>
          <w:bCs/>
          <w:i/>
          <w:iCs/>
          <w:smallCaps/>
          <w:shadow/>
          <w:color w:val="4472C4"/>
          <w:sz w:val="28"/>
          <w:szCs w:val="28"/>
          <w:u w:val="single"/>
          <w:lang w:eastAsia="fr-FR"/>
        </w:rPr>
        <w:t xml:space="preserve"> Judiciaire</w:t>
      </w:r>
    </w:p>
    <w:p w14:paraId="4B67F3B0" w14:textId="77777777" w:rsidR="006E1413" w:rsidRPr="00DB53A3" w:rsidRDefault="006E1413" w:rsidP="006E1413">
      <w:pPr>
        <w:spacing w:after="0" w:line="240" w:lineRule="auto"/>
        <w:jc w:val="both"/>
        <w:rPr>
          <w:sz w:val="20"/>
          <w:szCs w:val="20"/>
        </w:rPr>
      </w:pPr>
    </w:p>
    <w:p w14:paraId="6DFC8160" w14:textId="77777777" w:rsidR="006E1413" w:rsidRPr="00DB53A3" w:rsidRDefault="006E1413" w:rsidP="006E1413">
      <w:pPr>
        <w:spacing w:after="0" w:line="240" w:lineRule="auto"/>
        <w:jc w:val="both"/>
        <w:rPr>
          <w:sz w:val="20"/>
          <w:szCs w:val="20"/>
        </w:rPr>
      </w:pPr>
    </w:p>
    <w:p w14:paraId="0AFC22E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05D4E366"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532478D9"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393D10E6"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Du Lundi au </w:t>
      </w:r>
      <w:r w:rsidR="00DB53A3">
        <w:rPr>
          <w:rFonts w:ascii="Times New Roman" w:eastAsia="Times New Roman" w:hAnsi="Times New Roman" w:cs="Times New Roman"/>
          <w:b/>
          <w:bCs/>
          <w:shadow/>
          <w:lang w:eastAsia="fr-FR"/>
        </w:rPr>
        <w:t xml:space="preserve">Vendredi </w:t>
      </w:r>
    </w:p>
    <w:p w14:paraId="76BE08E4" w14:textId="77777777" w:rsidR="006E1413" w:rsidRDefault="006E1413" w:rsidP="00DB53A3">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DB53A3">
        <w:rPr>
          <w:rFonts w:ascii="Times New Roman" w:eastAsia="Times New Roman" w:hAnsi="Times New Roman" w:cs="Times New Roman"/>
          <w:b/>
          <w:bCs/>
          <w:shadow/>
          <w:lang w:eastAsia="fr-FR"/>
        </w:rPr>
        <w:t xml:space="preserve">De </w:t>
      </w:r>
      <w:r w:rsidR="00DB53A3" w:rsidRPr="00DB53A3">
        <w:rPr>
          <w:rFonts w:ascii="Times New Roman" w:eastAsia="Times New Roman" w:hAnsi="Times New Roman" w:cs="Times New Roman"/>
          <w:b/>
          <w:bCs/>
          <w:shadow/>
          <w:highlight w:val="yellow"/>
          <w:lang w:eastAsia="fr-FR"/>
        </w:rPr>
        <w:t xml:space="preserve">10 </w:t>
      </w:r>
      <w:r w:rsidRPr="00DB53A3">
        <w:rPr>
          <w:rFonts w:ascii="Times New Roman" w:eastAsia="Times New Roman" w:hAnsi="Times New Roman" w:cs="Times New Roman"/>
          <w:b/>
          <w:bCs/>
          <w:shadow/>
          <w:highlight w:val="yellow"/>
          <w:lang w:eastAsia="fr-FR"/>
        </w:rPr>
        <w:t>H</w:t>
      </w:r>
      <w:r w:rsidR="00DB53A3" w:rsidRPr="00DB53A3">
        <w:rPr>
          <w:rFonts w:ascii="Times New Roman" w:eastAsia="Times New Roman" w:hAnsi="Times New Roman" w:cs="Times New Roman"/>
          <w:b/>
          <w:bCs/>
          <w:shadow/>
          <w:highlight w:val="yellow"/>
          <w:lang w:eastAsia="fr-FR"/>
        </w:rPr>
        <w:t xml:space="preserve"> 15</w:t>
      </w:r>
      <w:r w:rsidRPr="00DB53A3">
        <w:rPr>
          <w:rFonts w:ascii="Times New Roman" w:eastAsia="Times New Roman" w:hAnsi="Times New Roman" w:cs="Times New Roman"/>
          <w:b/>
          <w:bCs/>
          <w:shadow/>
          <w:highlight w:val="yellow"/>
          <w:lang w:eastAsia="fr-FR"/>
        </w:rPr>
        <w:t xml:space="preserve"> à 12</w:t>
      </w:r>
      <w:r w:rsidR="00DB53A3">
        <w:rPr>
          <w:rFonts w:ascii="Times New Roman" w:eastAsia="Times New Roman" w:hAnsi="Times New Roman" w:cs="Times New Roman"/>
          <w:b/>
          <w:bCs/>
          <w:shadow/>
          <w:highlight w:val="yellow"/>
          <w:lang w:eastAsia="fr-FR"/>
        </w:rPr>
        <w:t xml:space="preserve"> </w:t>
      </w:r>
      <w:r w:rsidRPr="00DB53A3">
        <w:rPr>
          <w:rFonts w:ascii="Times New Roman" w:eastAsia="Times New Roman" w:hAnsi="Times New Roman" w:cs="Times New Roman"/>
          <w:b/>
          <w:bCs/>
          <w:shadow/>
          <w:highlight w:val="yellow"/>
          <w:lang w:eastAsia="fr-FR"/>
        </w:rPr>
        <w:t>H</w:t>
      </w:r>
      <w:r w:rsidR="00DB53A3">
        <w:rPr>
          <w:rFonts w:ascii="Times New Roman" w:eastAsia="Times New Roman" w:hAnsi="Times New Roman" w:cs="Times New Roman"/>
          <w:b/>
          <w:bCs/>
          <w:shadow/>
          <w:highlight w:val="yellow"/>
          <w:lang w:eastAsia="fr-FR"/>
        </w:rPr>
        <w:t xml:space="preserve"> </w:t>
      </w:r>
      <w:r w:rsidRPr="00DB53A3">
        <w:rPr>
          <w:rFonts w:ascii="Times New Roman" w:eastAsia="Times New Roman" w:hAnsi="Times New Roman" w:cs="Times New Roman"/>
          <w:b/>
          <w:bCs/>
          <w:shadow/>
          <w:highlight w:val="yellow"/>
          <w:lang w:eastAsia="fr-FR"/>
        </w:rPr>
        <w:t>00</w:t>
      </w:r>
      <w:r w:rsidRPr="00DB53A3">
        <w:rPr>
          <w:rFonts w:ascii="Times New Roman" w:eastAsia="Times New Roman" w:hAnsi="Times New Roman" w:cs="Times New Roman"/>
          <w:b/>
          <w:bCs/>
          <w:shadow/>
          <w:lang w:eastAsia="fr-FR"/>
        </w:rPr>
        <w:t xml:space="preserve"> </w:t>
      </w:r>
      <w:r w:rsidR="00DB53A3" w:rsidRPr="00DB53A3">
        <w:rPr>
          <w:rFonts w:ascii="Times New Roman" w:eastAsia="Times New Roman" w:hAnsi="Times New Roman" w:cs="Times New Roman"/>
          <w:b/>
          <w:bCs/>
          <w:shadow/>
          <w:lang w:eastAsia="fr-FR"/>
        </w:rPr>
        <w:t xml:space="preserve"> </w:t>
      </w:r>
    </w:p>
    <w:p w14:paraId="7367FBA6" w14:textId="77777777" w:rsidR="00DB53A3" w:rsidRDefault="00DB53A3" w:rsidP="00DB53A3">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p>
    <w:p w14:paraId="772E1400" w14:textId="77777777" w:rsidR="00DB53A3" w:rsidRPr="00DB53A3" w:rsidRDefault="00DB53A3" w:rsidP="00DB53A3">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eastAsia="fr-FR"/>
        </w:rPr>
      </w:pPr>
      <w:r w:rsidRPr="00DB53A3">
        <w:rPr>
          <w:rFonts w:ascii="Times New Roman" w:eastAsia="Times New Roman" w:hAnsi="Times New Roman" w:cs="Times New Roman"/>
          <w:b/>
          <w:bCs/>
          <w:shadow/>
          <w:color w:val="FF0000"/>
          <w:lang w:eastAsia="fr-FR"/>
        </w:rPr>
        <w:t xml:space="preserve">ATTENTION </w:t>
      </w:r>
    </w:p>
    <w:p w14:paraId="3DC23837" w14:textId="77777777" w:rsidR="00DB53A3" w:rsidRPr="00DB53A3" w:rsidRDefault="00DB53A3" w:rsidP="00DB53A3">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eastAsia="fr-FR"/>
        </w:rPr>
      </w:pPr>
      <w:r w:rsidRPr="00DB53A3">
        <w:rPr>
          <w:rFonts w:ascii="Times New Roman" w:eastAsia="Times New Roman" w:hAnsi="Times New Roman" w:cs="Times New Roman"/>
          <w:b/>
          <w:bCs/>
          <w:shadow/>
          <w:color w:val="FF0000"/>
          <w:lang w:eastAsia="fr-FR"/>
        </w:rPr>
        <w:t>« GREFFE FERME L’APRES MIDI »</w:t>
      </w:r>
    </w:p>
    <w:p w14:paraId="5EF36554"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3A832F11" w14:textId="77777777" w:rsidR="006E1413" w:rsidRPr="00750247" w:rsidRDefault="006E1413" w:rsidP="00750247">
      <w:pPr>
        <w:spacing w:after="0" w:line="240" w:lineRule="auto"/>
        <w:jc w:val="both"/>
        <w:rPr>
          <w:rFonts w:ascii="Times New Roman" w:hAnsi="Times New Roman" w:cs="Times New Roman"/>
        </w:rPr>
      </w:pPr>
    </w:p>
    <w:p w14:paraId="55B17A10"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14A49E51"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0A5A4F7D"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liquidation judiciaire</w:t>
      </w:r>
      <w:r w:rsidRPr="00750247">
        <w:rPr>
          <w:rFonts w:ascii="Times New Roman" w:hAnsi="Times New Roman" w:cs="Times New Roman"/>
        </w:rPr>
        <w:t>.</w:t>
      </w:r>
    </w:p>
    <w:p w14:paraId="45A81B84"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5D347E21"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41D79666"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06B19BCD"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66B2CBA8" w14:textId="77777777" w:rsidR="00750247" w:rsidRPr="00750247" w:rsidRDefault="00750247" w:rsidP="00750247">
      <w:pPr>
        <w:spacing w:after="0" w:line="240" w:lineRule="auto"/>
        <w:ind w:left="720"/>
        <w:jc w:val="both"/>
        <w:rPr>
          <w:rFonts w:ascii="Times New Roman" w:hAnsi="Times New Roman" w:cs="Times New Roman"/>
        </w:rPr>
      </w:pPr>
    </w:p>
    <w:p w14:paraId="743BD11B" w14:textId="77777777"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C733AD">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C733AD">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14:paraId="35D1FA49"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537B9790"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47724F5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075BC41C"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67F1C6B"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35722231"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6968C29"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 xml:space="preserve">Dans le cadre d’une procédure de </w:t>
      </w:r>
      <w:r w:rsidR="00654D38">
        <w:rPr>
          <w:rFonts w:ascii="Times New Roman" w:hAnsi="Times New Roman" w:cs="Times New Roman"/>
        </w:rPr>
        <w:t>liquidation</w:t>
      </w:r>
      <w:r w:rsidRPr="00750247">
        <w:rPr>
          <w:rFonts w:ascii="Times New Roman" w:hAnsi="Times New Roman" w:cs="Times New Roman"/>
        </w:rPr>
        <w:t xml:space="preserve"> judiciaire, en cas de changement d’adresse personnelle du gérant, il convient </w:t>
      </w:r>
      <w:r w:rsidR="00876A3B">
        <w:rPr>
          <w:rFonts w:ascii="Times New Roman" w:hAnsi="Times New Roman" w:cs="Times New Roman"/>
        </w:rPr>
        <w:t>d’en informer le Greffe afin de bien être destinataire de toutes les décisions.</w:t>
      </w:r>
    </w:p>
    <w:p w14:paraId="088C0359"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E6929F2"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C20E4D">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237B2718"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46979910"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40D7D062" w14:textId="77777777"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326203B6"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337C1D">
          <w:headerReference w:type="default" r:id="rId9"/>
          <w:pgSz w:w="11906" w:h="16838"/>
          <w:pgMar w:top="1418" w:right="1418" w:bottom="1418" w:left="1418" w:header="709" w:footer="709" w:gutter="0"/>
          <w:pgNumType w:fmt="upperLetter"/>
          <w:cols w:space="708"/>
          <w:docGrid w:linePitch="360"/>
        </w:sectPr>
      </w:pPr>
    </w:p>
    <w:p w14:paraId="75353B39"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162DFF4F" w14:textId="77777777" w:rsidR="00D054F1" w:rsidRPr="0094588C" w:rsidRDefault="00D054F1" w:rsidP="00D054F1">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LIQUIDATION JUDICIAIRE</w:t>
      </w:r>
    </w:p>
    <w:p w14:paraId="7DA82814"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371671D1"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73191DCA"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2598B76F"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6EC1EA46"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20456E2D"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22A079CF"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016DBC4A"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69DD1E4C"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62E04B62"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51B8EAFB"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3E1B8D1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C155AC">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42010A31"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3CF0DB48"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7F193F0E"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0694FD7E"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1CCD7290"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w:t>
      </w:r>
      <w:r w:rsidR="00AC007E">
        <w:rPr>
          <w:rFonts w:ascii="Times New Roman" w:eastAsia="Times New Roman" w:hAnsi="Times New Roman" w:cs="Times New Roman"/>
          <w:color w:val="000000"/>
        </w:rPr>
        <w:br/>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14:paraId="10B0C31A"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6839662E"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7D11D337"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2FE0E363"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876A3B">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618010EC"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09162446"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C155AC">
        <w:rPr>
          <w:rFonts w:ascii="Times New Roman" w:eastAsia="Arial" w:hAnsi="Times New Roman" w:cs="Times New Roman"/>
          <w:color w:val="000000"/>
        </w:rPr>
        <w:t xml:space="preserve"> et</w:t>
      </w:r>
      <w:r w:rsidRPr="00447D2A">
        <w:rPr>
          <w:rFonts w:ascii="Times New Roman" w:eastAsia="Arial" w:hAnsi="Times New Roman" w:cs="Times New Roman"/>
          <w:color w:val="000000"/>
        </w:rPr>
        <w:t xml:space="preserve"> de différencier les dettes échues de celles à échoir (payables à terme).</w:t>
      </w:r>
    </w:p>
    <w:p w14:paraId="317A528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3CBD726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4ADB3721"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56DED909"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3E390543"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2C8BB0C2"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0608DF04"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D605C72"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4C7398A"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39F7187C"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57730D1C" w14:textId="77777777" w:rsidR="006157D0" w:rsidRDefault="00447D2A" w:rsidP="00447D2A">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73CAD09F" w14:textId="77777777" w:rsidR="0094588C" w:rsidRDefault="0094588C" w:rsidP="00CC459E">
      <w:pPr>
        <w:spacing w:after="0"/>
        <w:ind w:left="-2268"/>
        <w:jc w:val="both"/>
        <w:textAlignment w:val="baseline"/>
        <w:rPr>
          <w:rFonts w:eastAsia="Arial"/>
          <w:color w:val="000000"/>
        </w:rPr>
      </w:pPr>
    </w:p>
    <w:p w14:paraId="46B261B7" w14:textId="77777777" w:rsidR="006C33E7" w:rsidRDefault="006C33E7" w:rsidP="00CC459E">
      <w:pPr>
        <w:spacing w:after="0"/>
        <w:ind w:left="-2268"/>
        <w:jc w:val="both"/>
        <w:textAlignment w:val="baseline"/>
        <w:rPr>
          <w:rFonts w:eastAsia="Arial"/>
          <w:color w:val="000000"/>
        </w:rPr>
        <w:sectPr w:rsidR="006C33E7" w:rsidSect="00337C1D">
          <w:pgSz w:w="11906" w:h="16838"/>
          <w:pgMar w:top="1134" w:right="1418" w:bottom="1134" w:left="1418" w:header="709" w:footer="709" w:gutter="0"/>
          <w:pgNumType w:fmt="upperLetter"/>
          <w:cols w:space="708"/>
          <w:docGrid w:linePitch="360"/>
        </w:sectPr>
      </w:pPr>
    </w:p>
    <w:p w14:paraId="445B905B" w14:textId="77777777" w:rsidR="006157D0" w:rsidRDefault="006157D0" w:rsidP="00CC459E">
      <w:pPr>
        <w:spacing w:after="0"/>
        <w:ind w:left="-2268"/>
        <w:jc w:val="both"/>
        <w:textAlignment w:val="baseline"/>
        <w:rPr>
          <w:rFonts w:eastAsia="Arial"/>
          <w:color w:val="000000"/>
        </w:rPr>
      </w:pPr>
    </w:p>
    <w:p w14:paraId="07BDDBF6"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 xml:space="preserve">Procès-verbal de déclaration de cessation de paiements et de demande d’ouverture d’une procédure de </w:t>
      </w:r>
      <w:r w:rsidR="00654D38">
        <w:rPr>
          <w:rFonts w:ascii="Copperplate Gothic Bold" w:eastAsia="Times New Roman" w:hAnsi="Copperplate Gothic Bold" w:cs="Times New Roman"/>
          <w:b/>
          <w:bCs/>
          <w:sz w:val="24"/>
          <w:szCs w:val="24"/>
          <w:lang w:eastAsia="fr-FR"/>
        </w:rPr>
        <w:t>liquidation</w:t>
      </w:r>
      <w:r w:rsidRPr="001738C0">
        <w:rPr>
          <w:rFonts w:ascii="Copperplate Gothic Bold" w:eastAsia="Times New Roman" w:hAnsi="Copperplate Gothic Bold" w:cs="Times New Roman"/>
          <w:b/>
          <w:bCs/>
          <w:sz w:val="24"/>
          <w:szCs w:val="24"/>
          <w:lang w:eastAsia="fr-FR"/>
        </w:rPr>
        <w:t xml:space="preserve"> judiciaire</w:t>
      </w:r>
    </w:p>
    <w:p w14:paraId="19AC2B3C"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14:paraId="7D035F7B" w14:textId="77777777" w:rsidR="001738C0" w:rsidRPr="001738C0" w:rsidRDefault="001738C0" w:rsidP="001738C0">
      <w:pPr>
        <w:spacing w:after="0" w:line="240" w:lineRule="auto"/>
        <w:rPr>
          <w:rFonts w:ascii="Times New Roman" w:hAnsi="Times New Roman" w:cs="Times New Roman"/>
          <w:sz w:val="16"/>
          <w:szCs w:val="16"/>
        </w:rPr>
      </w:pPr>
    </w:p>
    <w:p w14:paraId="0572E4DA" w14:textId="77777777" w:rsidR="001738C0" w:rsidRPr="001738C0" w:rsidRDefault="001738C0" w:rsidP="001738C0">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23C239B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6D2CF5FF" w14:textId="77777777"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14:paraId="70E633A4" w14:textId="77777777"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4A580C18" w14:textId="77777777" w:rsidR="004075ED" w:rsidRDefault="004075ED" w:rsidP="004075ED">
      <w:pPr>
        <w:tabs>
          <w:tab w:val="left" w:leader="dot" w:pos="9000"/>
        </w:tabs>
        <w:spacing w:after="0" w:line="240" w:lineRule="auto"/>
        <w:jc w:val="both"/>
      </w:pPr>
      <w:r>
        <w:tab/>
      </w:r>
    </w:p>
    <w:p w14:paraId="2ED4D5C1" w14:textId="77777777" w:rsidR="004075ED" w:rsidRDefault="004075ED" w:rsidP="004075ED">
      <w:pPr>
        <w:tabs>
          <w:tab w:val="left" w:leader="dot" w:pos="9000"/>
        </w:tabs>
        <w:spacing w:after="0" w:line="240" w:lineRule="auto"/>
        <w:jc w:val="both"/>
      </w:pPr>
      <w:r>
        <w:tab/>
      </w:r>
    </w:p>
    <w:p w14:paraId="36190935" w14:textId="77777777" w:rsidR="004075ED" w:rsidRDefault="004075ED" w:rsidP="004075ED">
      <w:pPr>
        <w:tabs>
          <w:tab w:val="left" w:leader="dot" w:pos="9000"/>
        </w:tabs>
        <w:spacing w:after="0" w:line="240" w:lineRule="auto"/>
        <w:jc w:val="both"/>
      </w:pPr>
      <w:r>
        <w:tab/>
      </w:r>
    </w:p>
    <w:p w14:paraId="798303A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32300FDC" w14:textId="77777777" w:rsidR="006157D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Agissant en qualité de : (rayez la ou les mention(s) inutile(s) </w:t>
      </w:r>
      <w:r w:rsidR="006157D0">
        <w:rPr>
          <w:rFonts w:ascii="Times New Roman" w:hAnsi="Times New Roman" w:cs="Times New Roman"/>
        </w:rPr>
        <w:t xml:space="preserve"> </w:t>
      </w:r>
    </w:p>
    <w:p w14:paraId="78DD3DDD" w14:textId="77777777" w:rsidR="001738C0" w:rsidRPr="001738C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Commerçant – Artisan – Représentant légal de </w:t>
      </w:r>
      <w:smartTag w:uri="urn:schemas-microsoft-com:office:smarttags" w:element="PersonName">
        <w:smartTagPr>
          <w:attr w:name="ProductID" w:val="la Soci￩t￩"/>
        </w:smartTagPr>
        <w:r w:rsidRPr="001738C0">
          <w:rPr>
            <w:rFonts w:ascii="Times New Roman" w:hAnsi="Times New Roman" w:cs="Times New Roman"/>
          </w:rPr>
          <w:t>la Société</w:t>
        </w:r>
      </w:smartTag>
      <w:r w:rsidRPr="001738C0">
        <w:rPr>
          <w:rFonts w:ascii="Times New Roman" w:hAnsi="Times New Roman" w:cs="Times New Roman"/>
        </w:rPr>
        <w:t> :</w:t>
      </w:r>
    </w:p>
    <w:p w14:paraId="5A9B4A69" w14:textId="77777777" w:rsidR="004075ED" w:rsidRDefault="004075ED" w:rsidP="004075ED">
      <w:pPr>
        <w:tabs>
          <w:tab w:val="left" w:leader="dot" w:pos="9000"/>
        </w:tabs>
        <w:jc w:val="both"/>
      </w:pPr>
      <w:r>
        <w:tab/>
      </w:r>
    </w:p>
    <w:p w14:paraId="12827331" w14:textId="77777777"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3189D87F"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Et qu’il demande l’ouverture d’une procédure de </w:t>
      </w:r>
      <w:r w:rsidR="00654D38">
        <w:rPr>
          <w:rFonts w:ascii="Times New Roman" w:hAnsi="Times New Roman" w:cs="Times New Roman"/>
        </w:rPr>
        <w:t>liquidation</w:t>
      </w:r>
      <w:r w:rsidRPr="001738C0">
        <w:rPr>
          <w:rFonts w:ascii="Times New Roman" w:hAnsi="Times New Roman" w:cs="Times New Roman"/>
        </w:rPr>
        <w:t xml:space="preserve"> judiciaire</w:t>
      </w:r>
    </w:p>
    <w:p w14:paraId="104354BC"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0216668D"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1738C0" w:rsidRPr="001738C0" w14:paraId="5CC98CF9" w14:textId="77777777" w:rsidTr="0013417C">
        <w:tc>
          <w:tcPr>
            <w:tcW w:w="8222" w:type="dxa"/>
          </w:tcPr>
          <w:p w14:paraId="3068CFD1" w14:textId="77777777" w:rsidR="004075ED" w:rsidRPr="006C33E7"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FF95F4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D759A8B" w14:textId="77777777" w:rsidTr="0013417C">
        <w:tc>
          <w:tcPr>
            <w:tcW w:w="8222" w:type="dxa"/>
          </w:tcPr>
          <w:p w14:paraId="3B32064C"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 extrait d’immatriculation aux registres et répertoires</w:t>
            </w:r>
          </w:p>
        </w:tc>
        <w:tc>
          <w:tcPr>
            <w:tcW w:w="1985" w:type="dxa"/>
            <w:vAlign w:val="center"/>
          </w:tcPr>
          <w:p w14:paraId="09286349"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7AF3995C" w14:textId="77777777" w:rsidTr="0013417C">
        <w:tc>
          <w:tcPr>
            <w:tcW w:w="8222" w:type="dxa"/>
          </w:tcPr>
          <w:p w14:paraId="53B6BB15"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situation de trésorerie datant de moins d’un mois</w:t>
            </w:r>
          </w:p>
        </w:tc>
        <w:tc>
          <w:tcPr>
            <w:tcW w:w="1985" w:type="dxa"/>
            <w:vAlign w:val="center"/>
          </w:tcPr>
          <w:p w14:paraId="243406BF"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23FBA2B" w14:textId="77777777" w:rsidTr="0013417C">
        <w:tc>
          <w:tcPr>
            <w:tcW w:w="8222" w:type="dxa"/>
          </w:tcPr>
          <w:p w14:paraId="6E4F65AA" w14:textId="77777777" w:rsidR="004075ED" w:rsidRPr="004075ED"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sz w:val="16"/>
                <w:szCs w:val="16"/>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14:paraId="76FC25B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4D431CC" w14:textId="77777777" w:rsidTr="0013417C">
        <w:tc>
          <w:tcPr>
            <w:tcW w:w="8222" w:type="dxa"/>
          </w:tcPr>
          <w:p w14:paraId="21D5D1A0"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22D79DFA"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C135808" w14:textId="77777777" w:rsidTr="0013417C">
        <w:tc>
          <w:tcPr>
            <w:tcW w:w="8222" w:type="dxa"/>
          </w:tcPr>
          <w:p w14:paraId="1B873EDF"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actif et passif des sûretés ainsi que celui des engagements hors bilan</w:t>
            </w:r>
          </w:p>
        </w:tc>
        <w:tc>
          <w:tcPr>
            <w:tcW w:w="1985" w:type="dxa"/>
            <w:vAlign w:val="center"/>
          </w:tcPr>
          <w:p w14:paraId="2E83A9BC"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716C794" w14:textId="77777777" w:rsidTr="0013417C">
        <w:tc>
          <w:tcPr>
            <w:tcW w:w="8222" w:type="dxa"/>
          </w:tcPr>
          <w:p w14:paraId="5D24F05D"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L’inventaire sommaire des biens du débiteur</w:t>
            </w:r>
          </w:p>
        </w:tc>
        <w:tc>
          <w:tcPr>
            <w:tcW w:w="1985" w:type="dxa"/>
            <w:vAlign w:val="center"/>
          </w:tcPr>
          <w:p w14:paraId="6D26083C"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28EF12C" w14:textId="77777777" w:rsidTr="0013417C">
        <w:tc>
          <w:tcPr>
            <w:tcW w:w="8222" w:type="dxa"/>
          </w:tcPr>
          <w:p w14:paraId="6FF35440"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14:paraId="64F41322"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B6D1971" w14:textId="77777777" w:rsidTr="0013417C">
        <w:tc>
          <w:tcPr>
            <w:tcW w:w="8222" w:type="dxa"/>
          </w:tcPr>
          <w:p w14:paraId="40C6D517"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14:paraId="26E99E5D"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D2D2D73" w14:textId="77777777" w:rsidTr="0013417C">
        <w:tc>
          <w:tcPr>
            <w:tcW w:w="8222" w:type="dxa"/>
          </w:tcPr>
          <w:p w14:paraId="53760514"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14:paraId="71ADA202"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381F03AC" w14:textId="77777777" w:rsidTr="0013417C">
        <w:tc>
          <w:tcPr>
            <w:tcW w:w="8222" w:type="dxa"/>
          </w:tcPr>
          <w:p w14:paraId="39355F08" w14:textId="77777777"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14:paraId="4F8B8FF8"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B5D08BE" w14:textId="77777777" w:rsidTr="0013417C">
        <w:tc>
          <w:tcPr>
            <w:tcW w:w="8222" w:type="dxa"/>
          </w:tcPr>
          <w:p w14:paraId="18DCAA83"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C733AD">
              <w:rPr>
                <w:rFonts w:ascii="Times New Roman" w:hAnsi="Times New Roman" w:cs="Times New Roman"/>
              </w:rPr>
              <w:t>L</w:t>
            </w:r>
            <w:r w:rsidRPr="001738C0">
              <w:rPr>
                <w:rFonts w:ascii="Times New Roman" w:hAnsi="Times New Roman" w:cs="Times New Roman"/>
              </w:rPr>
              <w:t>ivre V du Code de l’</w:t>
            </w:r>
            <w:r w:rsidR="00C733AD">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648632F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96DEFD8" w14:textId="77777777" w:rsidTr="0013417C">
        <w:tc>
          <w:tcPr>
            <w:tcW w:w="8222" w:type="dxa"/>
          </w:tcPr>
          <w:p w14:paraId="0B25158D"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14:paraId="28B8825D"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199704F1"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51A5525D" w14:textId="77777777"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 xml:space="preserve">Ces documents doivent être datés, signés et certifiés sincères et véritables par le </w:t>
      </w:r>
      <w:r w:rsidR="00876A3B">
        <w:rPr>
          <w:rFonts w:ascii="Times New Roman" w:eastAsia="Times New Roman" w:hAnsi="Times New Roman" w:cs="Times New Roman"/>
          <w:lang w:eastAsia="fr-FR"/>
        </w:rPr>
        <w:t>déclarant</w:t>
      </w:r>
      <w:r w:rsidRPr="001738C0">
        <w:rPr>
          <w:rFonts w:ascii="Times New Roman" w:eastAsia="Times New Roman" w:hAnsi="Times New Roman" w:cs="Times New Roman"/>
          <w:lang w:eastAsia="fr-FR"/>
        </w:rPr>
        <w:t>.</w:t>
      </w:r>
    </w:p>
    <w:p w14:paraId="4E559832" w14:textId="77777777" w:rsidR="006157D0" w:rsidRP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44BC8AE8" w14:textId="77777777"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déclaration et du</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dépôt</w:t>
      </w:r>
      <w:r w:rsidR="00876A3B">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1029D0D5" w14:textId="77777777"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2F3D3A18" w14:textId="77777777"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5AEA85D5" w14:textId="77777777"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21D116B" w14:textId="77777777"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14:paraId="60323C4A" w14:textId="77777777" w:rsidR="00DB53A3" w:rsidRDefault="00DB53A3">
      <w:pPr>
        <w:spacing w:after="200" w:line="276"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br w:type="page"/>
      </w:r>
    </w:p>
    <w:p w14:paraId="023FDDFE" w14:textId="77777777" w:rsidR="00DB53A3" w:rsidRDefault="00DB53A3">
      <w:pPr>
        <w:spacing w:after="200" w:line="276"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lastRenderedPageBreak/>
        <w:br w:type="page"/>
      </w:r>
    </w:p>
    <w:p w14:paraId="67341D75" w14:textId="77777777" w:rsidR="006157D0" w:rsidRP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6157D0" w:rsidRPr="006157D0" w:rsidSect="00337C1D">
          <w:pgSz w:w="11906" w:h="16838"/>
          <w:pgMar w:top="567" w:right="1418" w:bottom="284" w:left="1418" w:header="709" w:footer="709" w:gutter="0"/>
          <w:pgNumType w:start="1"/>
          <w:cols w:space="708"/>
          <w:docGrid w:linePitch="360"/>
        </w:sectPr>
      </w:pPr>
    </w:p>
    <w:p w14:paraId="555AF695" w14:textId="77777777"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613816"/>
          <w:sz w:val="28"/>
          <w:szCs w:val="28"/>
        </w:rPr>
      </w:pPr>
      <w:r w:rsidRPr="006C33E7">
        <w:rPr>
          <w:rFonts w:ascii="Times New Roman" w:eastAsia="Arial" w:hAnsi="Times New Roman" w:cs="Times New Roman"/>
          <w:b/>
          <w:bCs/>
          <w:color w:val="FF0000"/>
          <w:sz w:val="28"/>
          <w:szCs w:val="28"/>
        </w:rPr>
        <w:lastRenderedPageBreak/>
        <w:t xml:space="preserve">Demande d'ouverture de </w:t>
      </w:r>
      <w:r w:rsidR="00654D38" w:rsidRPr="006C33E7">
        <w:rPr>
          <w:rFonts w:ascii="Times New Roman" w:eastAsia="Arial" w:hAnsi="Times New Roman" w:cs="Times New Roman"/>
          <w:b/>
          <w:bCs/>
          <w:color w:val="FF0000"/>
          <w:sz w:val="28"/>
          <w:szCs w:val="28"/>
        </w:rPr>
        <w:t>liquidation</w:t>
      </w:r>
      <w:r w:rsidRPr="006C33E7">
        <w:rPr>
          <w:rFonts w:ascii="Times New Roman" w:eastAsia="Arial" w:hAnsi="Times New Roman" w:cs="Times New Roman"/>
          <w:b/>
          <w:bCs/>
          <w:color w:val="FF0000"/>
          <w:sz w:val="28"/>
          <w:szCs w:val="28"/>
        </w:rPr>
        <w:t xml:space="preserve"> judiciaire</w:t>
      </w:r>
    </w:p>
    <w:p w14:paraId="1DB2A43F" w14:textId="77777777"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6C33E7">
        <w:rPr>
          <w:rFonts w:ascii="Times New Roman" w:eastAsia="Arial" w:hAnsi="Times New Roman" w:cs="Times New Roman"/>
          <w:i/>
          <w:color w:val="000000"/>
          <w:sz w:val="21"/>
        </w:rPr>
        <w:t>(R. 631-1 du Code de Commerce)</w:t>
      </w:r>
    </w:p>
    <w:p w14:paraId="6953D0DD" w14:textId="77777777" w:rsidR="00492906" w:rsidRPr="006C33E7" w:rsidRDefault="00492906" w:rsidP="00DA6343">
      <w:pPr>
        <w:spacing w:line="247" w:lineRule="exact"/>
        <w:textAlignment w:val="baseline"/>
        <w:rPr>
          <w:rFonts w:ascii="Times New Roman" w:eastAsia="Arial" w:hAnsi="Times New Roman" w:cs="Times New Roman"/>
          <w:color w:val="0B5899"/>
          <w:spacing w:val="4"/>
          <w:sz w:val="21"/>
          <w:u w:val="single"/>
        </w:rPr>
      </w:pPr>
    </w:p>
    <w:p w14:paraId="4F808F2B" w14:textId="77777777" w:rsidR="00492906" w:rsidRPr="006C33E7"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6C33E7">
        <w:rPr>
          <w:rFonts w:ascii="Times New Roman" w:eastAsia="Arial" w:hAnsi="Times New Roman" w:cs="Times New Roman"/>
          <w:b/>
          <w:bCs/>
          <w:color w:val="1F497D" w:themeColor="text2"/>
          <w:spacing w:val="4"/>
          <w:sz w:val="24"/>
          <w:szCs w:val="24"/>
          <w:u w:val="single"/>
        </w:rPr>
        <w:t>Identification de la personne déposant la demande</w:t>
      </w:r>
    </w:p>
    <w:p w14:paraId="12013925" w14:textId="77777777" w:rsidR="00492906" w:rsidRPr="006C33E7" w:rsidRDefault="00492906" w:rsidP="001628A1">
      <w:pPr>
        <w:tabs>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w:t>
      </w:r>
      <w:r w:rsidR="00DA6343"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Nom d'usage :</w:t>
      </w:r>
      <w:r w:rsidR="00DA6343"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53F9EFB8"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Prénoms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p>
    <w:p w14:paraId="366E5749" w14:textId="77777777" w:rsidR="00492906" w:rsidRPr="006C33E7"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Né(e) le</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t xml:space="preserve"> </w:t>
      </w:r>
      <w:r w:rsidRPr="006C33E7">
        <w:rPr>
          <w:rFonts w:ascii="Times New Roman" w:eastAsia="Arial" w:hAnsi="Times New Roman" w:cs="Times New Roman"/>
          <w:color w:val="000000"/>
          <w:sz w:val="20"/>
          <w:szCs w:val="20"/>
        </w:rPr>
        <w:t>à</w:t>
      </w:r>
      <w:r w:rsidR="00F6374A" w:rsidRPr="006C33E7">
        <w:rPr>
          <w:rFonts w:ascii="Times New Roman" w:eastAsia="Arial" w:hAnsi="Times New Roman" w:cs="Times New Roman"/>
          <w:color w:val="000000"/>
          <w:sz w:val="20"/>
          <w:szCs w:val="20"/>
        </w:rPr>
        <w:t xml:space="preserve"> </w:t>
      </w:r>
      <w:r w:rsidR="000306FC"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Nationalité</w:t>
      </w:r>
      <w:r w:rsidR="00F058C3" w:rsidRPr="006C33E7">
        <w:rPr>
          <w:rFonts w:ascii="Times New Roman" w:eastAsia="Arial" w:hAnsi="Times New Roman" w:cs="Times New Roman"/>
          <w:color w:val="000000"/>
          <w:sz w:val="20"/>
          <w:szCs w:val="20"/>
        </w:rPr>
        <w:t xml:space="preserve"> : </w:t>
      </w:r>
      <w:r w:rsidR="000306FC" w:rsidRPr="006C33E7">
        <w:rPr>
          <w:rFonts w:ascii="Times New Roman" w:eastAsia="Arial" w:hAnsi="Times New Roman" w:cs="Times New Roman"/>
          <w:color w:val="000000"/>
          <w:sz w:val="20"/>
          <w:szCs w:val="20"/>
        </w:rPr>
        <w:tab/>
      </w:r>
    </w:p>
    <w:p w14:paraId="42176582" w14:textId="77777777" w:rsidR="00492906" w:rsidRPr="006C33E7"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Situation matrimoniale (en cas de mariage, préciser le régime)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169E0BD7"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Domicile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4838E1E4"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du père :</w:t>
      </w:r>
      <w:r w:rsidR="00F6374A" w:rsidRPr="006C33E7">
        <w:rPr>
          <w:rFonts w:ascii="Times New Roman" w:eastAsia="Arial" w:hAnsi="Times New Roman" w:cs="Times New Roman"/>
          <w:color w:val="000000"/>
          <w:sz w:val="20"/>
          <w:szCs w:val="20"/>
        </w:rPr>
        <w:t xml:space="preserve"> </w:t>
      </w:r>
      <w:bookmarkStart w:id="4" w:name="_Hlk45890866"/>
      <w:r w:rsidR="00F058C3" w:rsidRPr="006C33E7">
        <w:rPr>
          <w:rFonts w:ascii="Times New Roman" w:eastAsia="Arial" w:hAnsi="Times New Roman" w:cs="Times New Roman"/>
          <w:color w:val="000000"/>
          <w:sz w:val="20"/>
          <w:szCs w:val="20"/>
        </w:rPr>
        <w:tab/>
      </w:r>
      <w:bookmarkEnd w:id="4"/>
    </w:p>
    <w:p w14:paraId="493EB6CD"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de la mère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5F7C18D" w14:textId="77777777" w:rsidR="00492906" w:rsidRPr="006C33E7" w:rsidRDefault="00492906" w:rsidP="00DA6343">
      <w:pPr>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Qualité</w:t>
      </w:r>
      <w:r w:rsidRPr="006C33E7">
        <w:rPr>
          <w:rFonts w:ascii="Times New Roman" w:eastAsia="Arial" w:hAnsi="Times New Roman" w:cs="Times New Roman"/>
          <w:color w:val="000000"/>
          <w:sz w:val="20"/>
          <w:szCs w:val="20"/>
          <w:vertAlign w:val="superscript"/>
        </w:rPr>
        <w:t>1 </w:t>
      </w:r>
      <w:r w:rsidRPr="006C33E7">
        <w:rPr>
          <w:rFonts w:ascii="Times New Roman" w:eastAsia="Arial" w:hAnsi="Times New Roman" w:cs="Times New Roman"/>
          <w:color w:val="000000"/>
          <w:sz w:val="20"/>
          <w:szCs w:val="20"/>
        </w:rPr>
        <w:t>:</w:t>
      </w:r>
      <w:r w:rsidRPr="006C33E7">
        <w:rPr>
          <w:rFonts w:ascii="Times New Roman" w:eastAsia="Arial" w:hAnsi="Times New Roman" w:cs="Times New Roman"/>
          <w:color w:val="000000"/>
          <w:sz w:val="20"/>
          <w:szCs w:val="20"/>
        </w:rPr>
        <w:tab/>
        <w:t>□ Dirigeant d'une société</w:t>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Entrepreneur individuel (personne physique)</w:t>
      </w:r>
    </w:p>
    <w:p w14:paraId="0CC8E0FE" w14:textId="77777777" w:rsidR="00492906" w:rsidRPr="006C33E7"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Assisté(e) ou représenté(e)</w:t>
      </w:r>
      <w:r w:rsidRPr="006C33E7">
        <w:rPr>
          <w:rFonts w:ascii="Times New Roman" w:eastAsia="Arial" w:hAnsi="Times New Roman" w:cs="Times New Roman"/>
          <w:color w:val="000000"/>
          <w:sz w:val="20"/>
          <w:szCs w:val="20"/>
          <w:vertAlign w:val="superscript"/>
        </w:rPr>
        <w:t>2</w:t>
      </w:r>
      <w:r w:rsidRPr="006C33E7">
        <w:rPr>
          <w:rFonts w:ascii="Times New Roman" w:eastAsia="Arial" w:hAnsi="Times New Roman" w:cs="Times New Roman"/>
          <w:color w:val="000000"/>
          <w:sz w:val="20"/>
          <w:szCs w:val="20"/>
        </w:rPr>
        <w:t xml:space="preserve"> par :</w:t>
      </w:r>
    </w:p>
    <w:p w14:paraId="116C2E8B" w14:textId="77777777" w:rsidR="00492906" w:rsidRPr="006C33E7"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6C33E7">
        <w:rPr>
          <w:rFonts w:ascii="Times New Roman" w:eastAsia="Arial" w:hAnsi="Times New Roman" w:cs="Times New Roman"/>
          <w:b/>
          <w:bCs/>
          <w:color w:val="1F497D" w:themeColor="text2"/>
          <w:spacing w:val="4"/>
          <w:sz w:val="24"/>
          <w:szCs w:val="24"/>
          <w:u w:val="single"/>
        </w:rPr>
        <w:t>Identification de l'entreprise en difficulté</w:t>
      </w:r>
      <w:r w:rsidRPr="006C33E7">
        <w:rPr>
          <w:rFonts w:ascii="Times New Roman" w:eastAsia="Arial" w:hAnsi="Times New Roman" w:cs="Times New Roman"/>
          <w:color w:val="1F497D" w:themeColor="text2"/>
        </w:rPr>
        <w:tab/>
      </w:r>
      <w:r w:rsidRPr="006C33E7">
        <w:rPr>
          <w:rFonts w:ascii="Times New Roman" w:eastAsia="Arial" w:hAnsi="Times New Roman" w:cs="Times New Roman"/>
          <w:sz w:val="20"/>
          <w:szCs w:val="20"/>
        </w:rPr>
        <w:t>N° SIREN :</w:t>
      </w:r>
      <w:r w:rsidR="00F6374A" w:rsidRPr="006C33E7">
        <w:rPr>
          <w:rFonts w:ascii="Times New Roman" w:eastAsia="Arial" w:hAnsi="Times New Roman" w:cs="Times New Roman"/>
          <w:sz w:val="20"/>
          <w:szCs w:val="20"/>
        </w:rPr>
        <w:t xml:space="preserve"> </w:t>
      </w:r>
      <w:r w:rsidR="000306FC" w:rsidRPr="006C33E7">
        <w:rPr>
          <w:rFonts w:ascii="Times New Roman" w:eastAsia="Arial" w:hAnsi="Times New Roman" w:cs="Times New Roman"/>
          <w:sz w:val="20"/>
          <w:szCs w:val="20"/>
        </w:rPr>
        <w:tab/>
      </w:r>
    </w:p>
    <w:p w14:paraId="7E423BCC" w14:textId="77777777" w:rsidR="00492906" w:rsidRPr="006C33E7"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Forme juridique (si société)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 GESTION</w:t>
      </w:r>
      <w:r w:rsidRPr="006C33E7">
        <w:rPr>
          <w:rFonts w:ascii="Times New Roman" w:eastAsia="Arial" w:hAnsi="Times New Roman" w:cs="Times New Roman"/>
          <w:color w:val="000000"/>
          <w:sz w:val="20"/>
          <w:szCs w:val="20"/>
          <w:vertAlign w:val="superscript"/>
        </w:rPr>
        <w:t>3</w:t>
      </w:r>
      <w:r w:rsidRPr="006C33E7">
        <w:rPr>
          <w:rFonts w:ascii="Times New Roman" w:eastAsia="Arial" w:hAnsi="Times New Roman" w:cs="Times New Roman"/>
          <w:color w:val="000000"/>
          <w:sz w:val="20"/>
          <w:szCs w:val="20"/>
        </w:rPr>
        <w: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4DFCEEE1" w14:textId="77777777" w:rsidR="00492906" w:rsidRPr="006C33E7"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Dénomination (si société ou EIRL)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7B650B9F"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Enseigne ou sigle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6E7BC374"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Immatriculation au :</w:t>
      </w:r>
      <w:r w:rsidRPr="006C33E7">
        <w:rPr>
          <w:rFonts w:ascii="Times New Roman" w:eastAsia="Arial" w:hAnsi="Times New Roman" w:cs="Times New Roman"/>
          <w:color w:val="000000"/>
          <w:sz w:val="20"/>
          <w:szCs w:val="20"/>
        </w:rPr>
        <w:tab/>
        <w:t>□ RCS et/ou</w:t>
      </w:r>
      <w:r w:rsidRPr="006C33E7">
        <w:rPr>
          <w:rFonts w:ascii="Times New Roman" w:eastAsia="Arial" w:hAnsi="Times New Roman" w:cs="Times New Roman"/>
          <w:color w:val="000000"/>
          <w:sz w:val="20"/>
          <w:szCs w:val="20"/>
        </w:rPr>
        <w:tab/>
        <w:t>□ Répertoire des métiers ou</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Non inscrit</w:t>
      </w:r>
    </w:p>
    <w:p w14:paraId="1D061A2D"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Régime particulier :</w:t>
      </w:r>
      <w:r w:rsidRPr="006C33E7">
        <w:rPr>
          <w:rFonts w:ascii="Times New Roman" w:eastAsia="Arial" w:hAnsi="Times New Roman" w:cs="Times New Roman"/>
          <w:color w:val="000000"/>
          <w:sz w:val="20"/>
          <w:szCs w:val="20"/>
        </w:rPr>
        <w:tab/>
        <w:t>□ EIRL</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Auto-entrepreneur</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Néant</w:t>
      </w:r>
    </w:p>
    <w:p w14:paraId="0E26EC85"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du siège social (si société)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64C5854" w14:textId="77777777"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de l'établissement principal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39E52FDC" w14:textId="77777777" w:rsidR="00492906" w:rsidRPr="006C33E7"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Activité exercée :</w:t>
      </w:r>
      <w:r w:rsidR="00E6591F"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Code APE/NAF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2869DE3E" w14:textId="77777777" w:rsidR="00492906" w:rsidRPr="006C33E7"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Date de début d'activité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Date de cessation d'activité (le cas échéant)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007FC9C4" w14:textId="77777777" w:rsidR="00492906" w:rsidRPr="006C33E7"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Capital social (si société) :</w:t>
      </w:r>
      <w:r w:rsidRPr="006C33E7">
        <w:rPr>
          <w:rFonts w:ascii="Times New Roman" w:eastAsia="Arial" w:hAnsi="Times New Roman" w:cs="Times New Roman"/>
          <w:color w:val="000000"/>
          <w:sz w:val="20"/>
          <w:szCs w:val="20"/>
        </w:rPr>
        <w:tab/>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 Libération totale</w:t>
      </w:r>
      <w:r w:rsidRPr="006C33E7">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492906" w:rsidRPr="006C33E7" w14:paraId="3B096142" w14:textId="77777777"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16C247E"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CC0C9C4"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Informations importantes</w:t>
            </w:r>
          </w:p>
        </w:tc>
      </w:tr>
      <w:tr w:rsidR="00492906" w:rsidRPr="006C33E7" w14:paraId="368732C6" w14:textId="77777777"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14:paraId="71E500F5" w14:textId="77777777"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7962AAFD" w14:textId="77777777" w:rsidR="00E6591F"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Téléphone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5946B301" w14:textId="77777777" w:rsidR="00492906"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Portable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084E1A63" w14:textId="77777777"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Fax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37570675" w14:textId="77777777"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Email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14:paraId="209F7CB7" w14:textId="77777777"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21803387" w14:textId="77777777" w:rsidR="00E6591F" w:rsidRPr="006C33E7" w:rsidRDefault="00E6591F" w:rsidP="00E6591F">
            <w:pPr>
              <w:spacing w:after="0"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cessation des paiements :</w:t>
            </w:r>
            <w:r w:rsidR="00B472C8" w:rsidRPr="006C33E7">
              <w:rPr>
                <w:rFonts w:ascii="Times New Roman" w:eastAsia="Arial" w:hAnsi="Times New Roman" w:cs="Times New Roman"/>
                <w:color w:val="000000"/>
              </w:rPr>
              <w:t xml:space="preserve"> ……………………………..</w:t>
            </w:r>
          </w:p>
          <w:p w14:paraId="4E457A9D" w14:textId="77777777"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(à ce jour)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5A7DB831" w14:textId="77777777" w:rsidR="001B3109"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(dans les 6 derniers mois)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241023DE" w14:textId="77777777" w:rsidR="00E6591F"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du dernier exercice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1A3CBCFD" w14:textId="77777777"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 du dernier exercice :</w:t>
            </w:r>
            <w:r w:rsidR="00576997" w:rsidRPr="006C33E7">
              <w:rPr>
                <w:rFonts w:ascii="Times New Roman" w:eastAsia="Arial" w:hAnsi="Times New Roman" w:cs="Times New Roman"/>
                <w:color w:val="000000"/>
              </w:rPr>
              <w:t xml:space="preserve"> …………………………..</w:t>
            </w:r>
          </w:p>
          <w:p w14:paraId="272AF860" w14:textId="77777777" w:rsidR="001B3109" w:rsidRPr="006C33E7" w:rsidRDefault="001B3109" w:rsidP="00DA6343">
            <w:pPr>
              <w:spacing w:line="480" w:lineRule="auto"/>
              <w:textAlignment w:val="baseline"/>
              <w:rPr>
                <w:rFonts w:ascii="Times New Roman" w:eastAsia="Arial" w:hAnsi="Times New Roman" w:cs="Times New Roman"/>
                <w:color w:val="000000"/>
              </w:rPr>
            </w:pPr>
          </w:p>
        </w:tc>
      </w:tr>
    </w:tbl>
    <w:p w14:paraId="7BB39CBC" w14:textId="77777777" w:rsidR="00492906" w:rsidRPr="006C33E7"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vertAlign w:val="superscript"/>
        </w:rPr>
        <w:t xml:space="preserve">1 </w:t>
      </w:r>
      <w:r w:rsidRPr="006C33E7">
        <w:rPr>
          <w:rFonts w:ascii="Times New Roman" w:eastAsia="Arial" w:hAnsi="Times New Roman" w:cs="Times New Roman"/>
          <w:color w:val="000000"/>
          <w:sz w:val="16"/>
        </w:rPr>
        <w:t>Pour une EURL, cocher « </w:t>
      </w:r>
      <w:r w:rsidRPr="006C33E7">
        <w:rPr>
          <w:rFonts w:ascii="Times New Roman" w:eastAsia="Arial" w:hAnsi="Times New Roman" w:cs="Times New Roman"/>
          <w:i/>
          <w:iCs/>
          <w:color w:val="000000"/>
          <w:sz w:val="16"/>
        </w:rPr>
        <w:t>dirigeant d'une société »</w:t>
      </w:r>
      <w:r w:rsidRPr="006C33E7">
        <w:rPr>
          <w:rFonts w:ascii="Times New Roman" w:eastAsia="Arial" w:hAnsi="Times New Roman" w:cs="Times New Roman"/>
          <w:color w:val="000000"/>
          <w:sz w:val="16"/>
        </w:rPr>
        <w:t xml:space="preserve">. Pour une EIRL, cocher </w:t>
      </w:r>
      <w:r w:rsidRPr="006C33E7">
        <w:rPr>
          <w:rFonts w:ascii="Times New Roman" w:eastAsia="Arial" w:hAnsi="Times New Roman" w:cs="Times New Roman"/>
          <w:i/>
          <w:iCs/>
          <w:color w:val="000000"/>
          <w:sz w:val="16"/>
        </w:rPr>
        <w:t>« entrepreneur individuel (personne physique) ».</w:t>
      </w:r>
    </w:p>
    <w:p w14:paraId="3490CB17" w14:textId="77777777" w:rsidR="00492906" w:rsidRPr="006C33E7"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6C33E7">
        <w:rPr>
          <w:rFonts w:ascii="Times New Roman" w:eastAsia="Arial" w:hAnsi="Times New Roman" w:cs="Times New Roman"/>
          <w:color w:val="000000"/>
          <w:vertAlign w:val="superscript"/>
        </w:rPr>
        <w:t xml:space="preserve">2 </w:t>
      </w:r>
      <w:r w:rsidRPr="006C33E7">
        <w:rPr>
          <w:rFonts w:ascii="Times New Roman" w:eastAsia="Arial" w:hAnsi="Times New Roman" w:cs="Times New Roman"/>
          <w:color w:val="000000"/>
          <w:sz w:val="16"/>
        </w:rPr>
        <w:t xml:space="preserve">La demande d'ouverture, lorsqu'elle n'émane pas du débiteur lui-même, ne peut être reçue qu'en vertu d'un </w:t>
      </w:r>
      <w:r w:rsidRPr="00C155AC">
        <w:rPr>
          <w:rFonts w:ascii="Times New Roman" w:eastAsia="Arial" w:hAnsi="Times New Roman" w:cs="Times New Roman"/>
          <w:b/>
          <w:bCs/>
          <w:color w:val="000000"/>
          <w:sz w:val="16"/>
          <w:u w:val="single"/>
        </w:rPr>
        <w:t>pouvoir spécial</w:t>
      </w:r>
      <w:r w:rsidRPr="006C33E7">
        <w:rPr>
          <w:rFonts w:ascii="Times New Roman" w:eastAsia="Arial" w:hAnsi="Times New Roman" w:cs="Times New Roman"/>
          <w:color w:val="000000"/>
          <w:sz w:val="16"/>
        </w:rPr>
        <w:t xml:space="preserve"> qui n'est pas inclus dans la mission de représentation et d'assistance des avocats </w:t>
      </w:r>
      <w:r w:rsidRPr="006C33E7">
        <w:rPr>
          <w:rFonts w:ascii="Times New Roman" w:eastAsia="Arial" w:hAnsi="Times New Roman" w:cs="Times New Roman"/>
          <w:i/>
          <w:color w:val="000000"/>
          <w:sz w:val="16"/>
        </w:rPr>
        <w:t>(Com., 19/07/1988, n°86-15389).</w:t>
      </w:r>
    </w:p>
    <w:p w14:paraId="31CBEF53" w14:textId="77777777" w:rsidR="00DA6343" w:rsidRPr="006C33E7"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6C33E7" w:rsidSect="00B472C8">
          <w:pgSz w:w="11906" w:h="16838"/>
          <w:pgMar w:top="1418" w:right="1247" w:bottom="1134" w:left="1247" w:header="709" w:footer="709" w:gutter="0"/>
          <w:cols w:space="708"/>
          <w:docGrid w:linePitch="360"/>
        </w:sectPr>
      </w:pPr>
      <w:r w:rsidRPr="006C33E7">
        <w:rPr>
          <w:rFonts w:ascii="Times New Roman" w:eastAsia="Arial" w:hAnsi="Times New Roman" w:cs="Times New Roman"/>
          <w:color w:val="000000"/>
          <w:vertAlign w:val="superscript"/>
        </w:rPr>
        <w:t xml:space="preserve">3 </w:t>
      </w:r>
      <w:r w:rsidRPr="006C33E7">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6C33E7" w14:paraId="57243AFD"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77A8FEF1" w14:textId="77777777" w:rsidR="001B3109" w:rsidRPr="006C33E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94961CF"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F39F838" w14:textId="77777777" w:rsidR="001B3109" w:rsidRPr="006C33E7" w:rsidRDefault="001B3109" w:rsidP="002F0638">
            <w:pPr>
              <w:spacing w:before="88" w:after="43"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DF47B1F"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Résultat net</w:t>
            </w:r>
          </w:p>
        </w:tc>
      </w:tr>
      <w:tr w:rsidR="00EB17DF" w:rsidRPr="006C33E7" w14:paraId="36BA6639"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23F7D6F3" w14:textId="77777777" w:rsidR="001B3109" w:rsidRPr="006C33E7" w:rsidRDefault="001B3109" w:rsidP="002F0638">
            <w:pPr>
              <w:spacing w:before="75" w:after="4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75FDF65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2AE0BEE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0B076BA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5D1D3B2F"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27F07026" w14:textId="77777777" w:rsidR="001B3109" w:rsidRPr="006C33E7" w:rsidRDefault="001B3109" w:rsidP="002F0638">
            <w:pPr>
              <w:spacing w:before="77"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4E0B3AAB"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1FD69C4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0736D1D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7813D3D2"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4574739C" w14:textId="77777777" w:rsidR="001B3109" w:rsidRPr="006C33E7" w:rsidRDefault="001B3109" w:rsidP="002F0638">
            <w:pPr>
              <w:spacing w:before="75" w:after="61"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1F83F2F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40D295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27F834F1"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2BB20A10" w14:textId="77777777" w:rsidR="001B3109" w:rsidRPr="006C33E7" w:rsidRDefault="00EB17DF" w:rsidP="001B3109">
      <w:pPr>
        <w:spacing w:after="216" w:line="20" w:lineRule="exact"/>
        <w:rPr>
          <w:rFonts w:ascii="Times New Roman" w:hAnsi="Times New Roman" w:cs="Times New Roman"/>
        </w:rPr>
      </w:pPr>
      <w:r w:rsidRPr="006C33E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6C33E7" w14:paraId="6849DFF1"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838DB81"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Lieux d'exploitation en dehors de l'établissement principal</w:t>
            </w:r>
          </w:p>
        </w:tc>
      </w:tr>
      <w:tr w:rsidR="001B3109" w:rsidRPr="006C33E7" w14:paraId="506308AB"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752118F5"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1C76B3D"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2A69BCEE" w14:textId="77777777" w:rsidR="001B3109" w:rsidRPr="006C33E7" w:rsidRDefault="001B3109" w:rsidP="002F0638">
            <w:pPr>
              <w:spacing w:before="288" w:after="27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3581D206" w14:textId="77777777" w:rsidR="001B3109" w:rsidRPr="006C33E7" w:rsidRDefault="001B3109" w:rsidP="002F0638">
            <w:pPr>
              <w:spacing w:before="71" w:after="45" w:line="23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Greffe dans lequel </w:t>
            </w:r>
            <w:r w:rsidRPr="006C33E7">
              <w:rPr>
                <w:rFonts w:ascii="Times New Roman" w:eastAsia="Arial" w:hAnsi="Times New Roman" w:cs="Times New Roman"/>
                <w:color w:val="000000"/>
              </w:rPr>
              <w:br/>
              <w:t xml:space="preserve">l'établissement est </w:t>
            </w:r>
            <w:r w:rsidRPr="006C33E7">
              <w:rPr>
                <w:rFonts w:ascii="Times New Roman" w:eastAsia="Arial" w:hAnsi="Times New Roman" w:cs="Times New Roman"/>
                <w:color w:val="000000"/>
              </w:rPr>
              <w:br/>
              <w:t>immatriculé</w:t>
            </w:r>
          </w:p>
        </w:tc>
      </w:tr>
      <w:tr w:rsidR="001B3109" w:rsidRPr="006C33E7" w14:paraId="050FAB9E"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025075D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3C4A9C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0AB1B20E"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E08722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3603533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5378C6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F11907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FDF677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8920CD7"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19272899"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89B7CC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00DDEE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F2D98F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351188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71497FB6"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0E4D2D7B"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1D68E7E"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F25443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33B63CDB"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2705B941"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2BB5675F"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94B83E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10FE6F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A1C9ED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764B9326"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21A0B9B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E01B02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1CF4F4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921872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4C5915C9" w14:textId="77777777" w:rsidR="001B3109" w:rsidRPr="006C33E7" w:rsidRDefault="001B3109" w:rsidP="001B3109">
      <w:pPr>
        <w:spacing w:after="371" w:line="20" w:lineRule="exact"/>
        <w:rPr>
          <w:rFonts w:ascii="Times New Roman" w:hAnsi="Times New Roman" w:cs="Times New Roman"/>
        </w:rPr>
      </w:pPr>
    </w:p>
    <w:p w14:paraId="10A598F6" w14:textId="77777777"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Avez-vous fait l'objet personnellement d'une procédure de sauvegarde, </w:t>
      </w:r>
      <w:r w:rsidR="00654D38" w:rsidRPr="006C33E7">
        <w:rPr>
          <w:rFonts w:ascii="Times New Roman" w:eastAsia="Arial" w:hAnsi="Times New Roman" w:cs="Times New Roman"/>
          <w:color w:val="000000"/>
        </w:rPr>
        <w:t>liquidation</w:t>
      </w:r>
      <w:r w:rsidRPr="006C33E7">
        <w:rPr>
          <w:rFonts w:ascii="Times New Roman" w:eastAsia="Arial" w:hAnsi="Times New Roman" w:cs="Times New Roman"/>
          <w:color w:val="000000"/>
        </w:rPr>
        <w:t xml:space="preserve"> ou liquidation ou avez-vous été dirigeant d'une société ayant connu l'une de ces procédures ?</w:t>
      </w:r>
      <w:r w:rsidRPr="006C33E7">
        <w:rPr>
          <w:rFonts w:ascii="Times New Roman" w:eastAsia="Arial" w:hAnsi="Times New Roman" w:cs="Times New Roman"/>
          <w:color w:val="000000"/>
        </w:rPr>
        <w:tab/>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3BE9E025" w14:textId="77777777"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date d'ouverture, Tribunal et s'il y a lieu, dénomination de la société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p w14:paraId="1648CFEC" w14:textId="77777777"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6C33E7">
        <w:rPr>
          <w:rFonts w:ascii="Times New Roman" w:eastAsia="Arial" w:hAnsi="Times New Roman" w:cs="Times New Roman"/>
          <w:color w:val="000000"/>
        </w:rPr>
        <w:tab/>
      </w:r>
      <w:r w:rsidR="00D50EDC" w:rsidRPr="006C33E7">
        <w:rPr>
          <w:rFonts w:ascii="Times New Roman" w:eastAsia="Arial" w:hAnsi="Times New Roman" w:cs="Times New Roman"/>
          <w:color w:val="000000"/>
        </w:rPr>
        <w:tab/>
      </w:r>
      <w:r w:rsidRPr="006C33E7">
        <w:rPr>
          <w:rFonts w:ascii="Times New Roman" w:eastAsia="Arial" w:hAnsi="Times New Roman" w:cs="Times New Roman"/>
          <w:color w:val="000000"/>
        </w:rPr>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025D5A78" w14:textId="77777777"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nom de l’entreprise, siège social, qualité, % parts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6C33E7" w14:paraId="6E65D2CD" w14:textId="77777777" w:rsidTr="00EB17DF">
        <w:trPr>
          <w:trHeight w:val="626"/>
        </w:trPr>
        <w:tc>
          <w:tcPr>
            <w:tcW w:w="10773" w:type="dxa"/>
            <w:shd w:val="clear" w:color="auto" w:fill="DBE5F1" w:themeFill="accent1" w:themeFillTint="33"/>
          </w:tcPr>
          <w:p w14:paraId="526456E1" w14:textId="77777777" w:rsidR="001B3109" w:rsidRPr="00DB53A3" w:rsidRDefault="001B3109" w:rsidP="002F0638">
            <w:pPr>
              <w:spacing w:line="360" w:lineRule="auto"/>
              <w:jc w:val="center"/>
              <w:rPr>
                <w:lang w:val="fr-FR"/>
              </w:rPr>
            </w:pPr>
            <w:r w:rsidRPr="006C33E7">
              <w:rPr>
                <w:rFonts w:eastAsia="Arial"/>
                <w:color w:val="000000"/>
                <w:lang w:val="fr-FR"/>
              </w:rPr>
              <w:t>Exposez succinctement la nature des difficultés de l'entreprise et les raisons pour lesquelles vous n'êtes pas en mesure de les surmonter</w:t>
            </w:r>
          </w:p>
        </w:tc>
      </w:tr>
      <w:tr w:rsidR="001B3109" w:rsidRPr="006C33E7" w14:paraId="4FFBE466" w14:textId="77777777" w:rsidTr="00EB17DF">
        <w:trPr>
          <w:trHeight w:val="1919"/>
        </w:trPr>
        <w:tc>
          <w:tcPr>
            <w:tcW w:w="10773" w:type="dxa"/>
            <w:tcBorders>
              <w:bottom w:val="single" w:sz="4" w:space="0" w:color="auto"/>
            </w:tcBorders>
          </w:tcPr>
          <w:p w14:paraId="5354E3E1" w14:textId="77777777"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AB70DAB" w14:textId="77777777"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5B945EA4" w14:textId="77777777"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5FFADCA" w14:textId="77777777"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1CBB1406" w14:textId="77777777"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r w:rsidR="001B3109" w:rsidRPr="006C33E7" w14:paraId="0253D7F2" w14:textId="77777777" w:rsidTr="00EB17DF">
        <w:trPr>
          <w:trHeight w:val="289"/>
        </w:trPr>
        <w:tc>
          <w:tcPr>
            <w:tcW w:w="10773" w:type="dxa"/>
            <w:shd w:val="clear" w:color="auto" w:fill="DBE5F1" w:themeFill="accent1" w:themeFillTint="33"/>
          </w:tcPr>
          <w:p w14:paraId="0D75FC11" w14:textId="77777777" w:rsidR="001B3109" w:rsidRPr="00DB53A3" w:rsidRDefault="001B3109" w:rsidP="002F0638">
            <w:pPr>
              <w:spacing w:line="360" w:lineRule="auto"/>
              <w:jc w:val="center"/>
              <w:rPr>
                <w:lang w:val="fr-FR"/>
              </w:rPr>
            </w:pPr>
            <w:r w:rsidRPr="006C33E7">
              <w:rPr>
                <w:rFonts w:eastAsia="Arial"/>
                <w:color w:val="000000"/>
                <w:lang w:val="fr-FR"/>
              </w:rPr>
              <w:t xml:space="preserve">Perspectives de </w:t>
            </w:r>
            <w:r w:rsidR="00654D38" w:rsidRPr="006C33E7">
              <w:rPr>
                <w:rFonts w:eastAsia="Arial"/>
                <w:color w:val="000000"/>
                <w:lang w:val="fr-FR"/>
              </w:rPr>
              <w:t>liquidation</w:t>
            </w:r>
            <w:r w:rsidRPr="006C33E7">
              <w:rPr>
                <w:rFonts w:eastAsia="Arial"/>
                <w:color w:val="000000"/>
                <w:lang w:val="fr-FR"/>
              </w:rPr>
              <w:t xml:space="preserve"> </w:t>
            </w:r>
            <w:r w:rsidRPr="006C33E7">
              <w:rPr>
                <w:rFonts w:eastAsia="Arial"/>
                <w:i/>
                <w:color w:val="FF0000"/>
                <w:lang w:val="fr-FR"/>
              </w:rPr>
              <w:t xml:space="preserve">(Si demande de </w:t>
            </w:r>
            <w:r w:rsidR="00654D38" w:rsidRPr="006C33E7">
              <w:rPr>
                <w:rFonts w:eastAsia="Arial"/>
                <w:i/>
                <w:color w:val="FF0000"/>
                <w:lang w:val="fr-FR"/>
              </w:rPr>
              <w:t>liquidation</w:t>
            </w:r>
            <w:r w:rsidRPr="006C33E7">
              <w:rPr>
                <w:rFonts w:eastAsia="Arial"/>
                <w:i/>
                <w:color w:val="FF0000"/>
                <w:lang w:val="fr-FR"/>
              </w:rPr>
              <w:t xml:space="preserve"> judiciaire)</w:t>
            </w:r>
          </w:p>
        </w:tc>
      </w:tr>
      <w:tr w:rsidR="001B3109" w:rsidRPr="006C33E7" w14:paraId="2B0BE336" w14:textId="77777777" w:rsidTr="00EB17DF">
        <w:trPr>
          <w:trHeight w:val="850"/>
        </w:trPr>
        <w:tc>
          <w:tcPr>
            <w:tcW w:w="10773" w:type="dxa"/>
          </w:tcPr>
          <w:p w14:paraId="65900221"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0AE9410"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2473261F"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08A33D9"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0F3FBB4" w14:textId="77777777"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2"/>
        <w:gridCol w:w="2833"/>
        <w:gridCol w:w="3548"/>
      </w:tblGrid>
      <w:tr w:rsidR="00EB17DF" w:rsidRPr="006C33E7" w14:paraId="7B0DA8F6" w14:textId="77777777" w:rsidTr="00EB17DF">
        <w:trPr>
          <w:trHeight w:hRule="exact" w:val="403"/>
        </w:trPr>
        <w:tc>
          <w:tcPr>
            <w:tcW w:w="10773" w:type="dxa"/>
            <w:gridSpan w:val="3"/>
            <w:tcBorders>
              <w:top w:val="single" w:sz="5" w:space="0" w:color="000000"/>
              <w:left w:val="single" w:sz="5" w:space="0" w:color="000000"/>
              <w:bottom w:val="none" w:sz="0" w:space="0" w:color="020000"/>
              <w:right w:val="single" w:sz="5" w:space="0" w:color="000000"/>
            </w:tcBorders>
            <w:shd w:val="clear" w:color="429AC2" w:fill="429AC2"/>
            <w:vAlign w:val="center"/>
          </w:tcPr>
          <w:p w14:paraId="021858A7" w14:textId="77777777" w:rsidR="00EB17DF" w:rsidRPr="006C33E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6C33E7">
              <w:rPr>
                <w:rFonts w:ascii="Times New Roman" w:eastAsia="Arial" w:hAnsi="Times New Roman" w:cs="Times New Roman"/>
                <w:b/>
                <w:color w:val="EDF7F8"/>
                <w:sz w:val="26"/>
              </w:rPr>
              <w:lastRenderedPageBreak/>
              <w:t>ETAT DES ACTIFS de l'entreprise ou du patrimoine affecté (EIRL)</w:t>
            </w:r>
            <w:r w:rsidRPr="006C33E7">
              <w:rPr>
                <w:rFonts w:ascii="Times New Roman" w:eastAsia="Arial" w:hAnsi="Times New Roman" w:cs="Times New Roman"/>
                <w:b/>
                <w:color w:val="EDF7F8"/>
                <w:sz w:val="26"/>
                <w:vertAlign w:val="superscript"/>
              </w:rPr>
              <w:t xml:space="preserve"> 4</w:t>
            </w:r>
            <w:r w:rsidRPr="006C33E7">
              <w:rPr>
                <w:rFonts w:ascii="Times New Roman" w:eastAsia="Arial" w:hAnsi="Times New Roman" w:cs="Times New Roman"/>
                <w:b/>
                <w:color w:val="EDF7F8"/>
                <w:sz w:val="26"/>
              </w:rPr>
              <w:t xml:space="preserve"> </w:t>
            </w:r>
          </w:p>
        </w:tc>
      </w:tr>
      <w:tr w:rsidR="00EB17DF" w:rsidRPr="006C33E7" w14:paraId="30900597"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5617E6F5" w14:textId="77777777" w:rsidR="00EB17DF" w:rsidRPr="006C33E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Description</w:t>
            </w:r>
          </w:p>
        </w:tc>
        <w:tc>
          <w:tcPr>
            <w:tcW w:w="3551" w:type="dxa"/>
            <w:tcBorders>
              <w:top w:val="none" w:sz="0" w:space="0" w:color="020000"/>
              <w:left w:val="single" w:sz="5" w:space="0" w:color="000000"/>
              <w:bottom w:val="single" w:sz="6" w:space="0" w:color="000000"/>
              <w:right w:val="single" w:sz="5" w:space="0" w:color="000000"/>
            </w:tcBorders>
            <w:vAlign w:val="center"/>
          </w:tcPr>
          <w:p w14:paraId="6E04286E" w14:textId="77777777" w:rsidR="00EB17DF" w:rsidRPr="006C33E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Montant</w:t>
            </w:r>
          </w:p>
        </w:tc>
      </w:tr>
      <w:tr w:rsidR="00EB17DF" w:rsidRPr="006C33E7" w14:paraId="66906F83" w14:textId="77777777" w:rsidTr="00EB17DF">
        <w:trPr>
          <w:trHeight w:hRule="exact" w:val="37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0332EA0" w14:textId="77777777" w:rsidR="00EB17DF" w:rsidRPr="006C33E7" w:rsidRDefault="00EB17DF" w:rsidP="002F0638">
            <w:pPr>
              <w:spacing w:before="77" w:after="47" w:line="249"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Immobiliers (murs du fonds, maison, terrain..., appartenant à la personne exerçant l'activité) :</w:t>
            </w:r>
          </w:p>
        </w:tc>
      </w:tr>
      <w:tr w:rsidR="00EB17DF" w:rsidRPr="006C33E7" w14:paraId="01234DDA"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4E12E80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465D3767"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1E5CD0B4"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26E5918" w14:textId="77777777" w:rsidR="00EB17DF" w:rsidRPr="006C33E7" w:rsidRDefault="00EB17DF" w:rsidP="002F0638">
            <w:pPr>
              <w:spacing w:before="62" w:after="43" w:line="254"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corporels (matériels, mobiliers d'exploitation, véhicules, stocks...) :</w:t>
            </w:r>
          </w:p>
        </w:tc>
      </w:tr>
      <w:tr w:rsidR="00EB17DF" w:rsidRPr="006C33E7" w14:paraId="13355B68"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69BF464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69F91206"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4DC5270"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100557D" w14:textId="77777777" w:rsidR="00EB17DF" w:rsidRPr="006C33E7" w:rsidRDefault="00EB17DF" w:rsidP="002F0638">
            <w:pPr>
              <w:spacing w:before="67" w:after="42" w:line="250"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ou immobilisations incorporels (fonds de commerce, droit au bail, brevets, marques...) :</w:t>
            </w:r>
          </w:p>
        </w:tc>
      </w:tr>
      <w:tr w:rsidR="00EB17DF" w:rsidRPr="006C33E7" w14:paraId="7AD8D816"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35344B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7C80F8E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DD0D19F" w14:textId="77777777" w:rsidTr="00C733AD">
        <w:trPr>
          <w:trHeight w:hRule="exact" w:val="45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BE6BC40" w14:textId="77777777" w:rsidR="00EB17DF" w:rsidRPr="006C33E7" w:rsidRDefault="00EB17DF" w:rsidP="002F0638">
            <w:pPr>
              <w:spacing w:before="72" w:after="59" w:line="246" w:lineRule="exact"/>
              <w:ind w:left="108"/>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Dû par les clients (estimation globale du compte client, net de mobilisation) </w:t>
            </w:r>
            <w:r w:rsidRPr="006C33E7">
              <w:rPr>
                <w:rFonts w:ascii="Times New Roman" w:eastAsia="Arial" w:hAnsi="Times New Roman" w:cs="Times New Roman"/>
                <w:i/>
              </w:rPr>
              <w:t>:</w:t>
            </w:r>
          </w:p>
        </w:tc>
      </w:tr>
      <w:tr w:rsidR="00EB17DF" w:rsidRPr="006C33E7" w14:paraId="12E42680"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1F0689AB"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58DC34D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532E5B08" w14:textId="77777777" w:rsidTr="00EB17DF">
        <w:trPr>
          <w:trHeight w:hRule="exact" w:val="37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5A5C2C8" w14:textId="77777777" w:rsidR="00EB17DF" w:rsidRPr="006C33E7" w:rsidRDefault="00EB17DF" w:rsidP="002F0638">
            <w:pPr>
              <w:spacing w:before="68" w:after="58"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Titres et participations dans d'autres personnes morales :</w:t>
            </w:r>
          </w:p>
        </w:tc>
      </w:tr>
      <w:tr w:rsidR="00EB17DF" w:rsidRPr="006C33E7" w14:paraId="2259B96B"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4671CB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72C59E60"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7A3C7E2B" w14:textId="77777777" w:rsidTr="00EB17DF">
        <w:trPr>
          <w:trHeight w:hRule="exact" w:val="36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72B111D" w14:textId="77777777" w:rsidR="00EB17DF" w:rsidRPr="006C33E7" w:rsidRDefault="00EB17DF" w:rsidP="002F0638">
            <w:pPr>
              <w:spacing w:before="71" w:after="46"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Crédits de TVA, crédit d'impôts sur les sociétés (carry-back), dégrèvements divers :</w:t>
            </w:r>
          </w:p>
        </w:tc>
      </w:tr>
      <w:tr w:rsidR="00EB17DF" w:rsidRPr="006C33E7" w14:paraId="4B85BBC2"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7DC12264"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5" w:space="0" w:color="000000"/>
              <w:right w:val="single" w:sz="5" w:space="0" w:color="000000"/>
            </w:tcBorders>
          </w:tcPr>
          <w:p w14:paraId="75515062"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66D0AA27"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6480DA90" w14:textId="77777777" w:rsidR="00EB17DF" w:rsidRPr="006C33E7" w:rsidRDefault="00EB17DF" w:rsidP="002F0638">
            <w:pPr>
              <w:textAlignment w:val="baseline"/>
              <w:rPr>
                <w:rFonts w:ascii="Times New Roman" w:eastAsia="Arial" w:hAnsi="Times New Roman" w:cs="Times New Roman"/>
                <w:color w:val="000000"/>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3E4DC564" w14:textId="77777777" w:rsidR="00EB17DF" w:rsidRPr="006C33E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489A699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6E1C8922" w14:textId="77777777" w:rsidR="00254965" w:rsidRPr="006C33E7" w:rsidRDefault="00EB17DF" w:rsidP="006C33E7">
      <w:pPr>
        <w:spacing w:before="147" w:line="203" w:lineRule="exact"/>
        <w:ind w:left="-2127"/>
        <w:jc w:val="both"/>
        <w:textAlignment w:val="baseline"/>
        <w:rPr>
          <w:rFonts w:ascii="Times New Roman" w:eastAsia="Arial" w:hAnsi="Times New Roman" w:cs="Times New Roman"/>
          <w:color w:val="000000"/>
          <w:spacing w:val="4"/>
        </w:rPr>
      </w:pPr>
      <w:r w:rsidRPr="006C33E7">
        <w:rPr>
          <w:rFonts w:ascii="Times New Roman" w:eastAsia="Arial" w:hAnsi="Times New Roman" w:cs="Times New Roman"/>
          <w:color w:val="000000"/>
          <w:sz w:val="21"/>
          <w:vertAlign w:val="superscript"/>
        </w:rPr>
        <w:t>4</w:t>
      </w:r>
      <w:r w:rsidRPr="006C33E7">
        <w:rPr>
          <w:rFonts w:ascii="Times New Roman" w:eastAsia="Arial" w:hAnsi="Times New Roman" w:cs="Times New Roman"/>
          <w:color w:val="000000"/>
          <w:sz w:val="21"/>
        </w:rPr>
        <w:t xml:space="preserve"> </w:t>
      </w:r>
      <w:r w:rsidRPr="006C33E7">
        <w:rPr>
          <w:rFonts w:ascii="Times New Roman" w:eastAsia="Arial" w:hAnsi="Times New Roman" w:cs="Times New Roman"/>
          <w:color w:val="000000"/>
          <w:sz w:val="16"/>
        </w:rPr>
        <w:t>L’état des actifs doit être établi à la date de la demande ou dans les sept jours qui précédent</w:t>
      </w:r>
      <w:r w:rsidR="00254965" w:rsidRPr="006C33E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6C33E7" w14:paraId="5CDFC19C"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7C5DDED" w14:textId="77777777" w:rsidR="00254965" w:rsidRPr="006C33E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6C33E7">
              <w:rPr>
                <w:rFonts w:ascii="Times New Roman" w:eastAsia="Arial" w:hAnsi="Times New Roman" w:cs="Times New Roman"/>
                <w:b/>
                <w:color w:val="FFFFFF"/>
                <w:sz w:val="26"/>
                <w:szCs w:val="26"/>
              </w:rPr>
              <w:lastRenderedPageBreak/>
              <w:t>ETAT DU PASSIF (dettes) de l'entreprise ou du patrimoine affecté (EIRL)</w:t>
            </w:r>
            <w:r w:rsidRPr="006C33E7">
              <w:rPr>
                <w:rFonts w:ascii="Times New Roman" w:eastAsia="Arial" w:hAnsi="Times New Roman" w:cs="Times New Roman"/>
                <w:b/>
                <w:color w:val="FFFFFF"/>
                <w:sz w:val="26"/>
                <w:szCs w:val="26"/>
                <w:vertAlign w:val="superscript"/>
              </w:rPr>
              <w:t xml:space="preserve"> 5</w:t>
            </w:r>
            <w:r w:rsidRPr="006C33E7">
              <w:rPr>
                <w:rFonts w:ascii="Times New Roman" w:eastAsia="Arial" w:hAnsi="Times New Roman" w:cs="Times New Roman"/>
                <w:b/>
                <w:color w:val="FFFFFF"/>
                <w:sz w:val="26"/>
                <w:szCs w:val="26"/>
              </w:rPr>
              <w:t xml:space="preserve"> </w:t>
            </w:r>
          </w:p>
        </w:tc>
      </w:tr>
      <w:tr w:rsidR="00254965" w:rsidRPr="006C33E7" w14:paraId="7CC1A7FF"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0F1368D3" w14:textId="77777777" w:rsidR="00254965" w:rsidRPr="006C33E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76A91062" w14:textId="77777777"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Échu et exigible</w:t>
            </w:r>
            <w:r w:rsidRPr="006C33E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4EE68679" w14:textId="77777777"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 échoir</w:t>
            </w:r>
            <w:r w:rsidR="00C23CC8">
              <w:rPr>
                <w:rFonts w:ascii="Times New Roman" w:eastAsia="Arial" w:hAnsi="Times New Roman" w:cs="Times New Roman"/>
                <w:color w:val="000000"/>
                <w:sz w:val="13"/>
                <w:vertAlign w:val="superscript"/>
              </w:rPr>
              <w:t>7</w:t>
            </w:r>
          </w:p>
        </w:tc>
      </w:tr>
      <w:tr w:rsidR="00254965" w:rsidRPr="006C33E7" w14:paraId="18D88CD3"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56CBE3" w14:textId="77777777" w:rsidR="00254965" w:rsidRPr="006C33E7" w:rsidRDefault="00254965" w:rsidP="002F0638">
            <w:pPr>
              <w:spacing w:before="73" w:after="50"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Salariés :</w:t>
            </w:r>
          </w:p>
        </w:tc>
      </w:tr>
      <w:tr w:rsidR="00254965" w:rsidRPr="006C33E7" w14:paraId="7EFE0832"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469F2776"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62B9A52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07025185"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347AA308"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28D5ECC" w14:textId="77777777" w:rsidR="00254965" w:rsidRPr="006C33E7" w:rsidRDefault="00254965" w:rsidP="002F0638">
            <w:pPr>
              <w:spacing w:before="67" w:after="47" w:line="250"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Établissements financiers (prêts, découverts, mobilisation de créances...) :</w:t>
            </w:r>
          </w:p>
        </w:tc>
      </w:tr>
      <w:tr w:rsidR="00254965" w:rsidRPr="006C33E7" w14:paraId="338A5B6B"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5FCD4B89"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61D7BA9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2C1EC578"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40811F19"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DE1F501" w14:textId="77777777" w:rsidR="00254965" w:rsidRPr="006C33E7" w:rsidRDefault="00254965" w:rsidP="002F0638">
            <w:pPr>
              <w:spacing w:before="72" w:after="42"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Dettes fiscales (impôts) et/ou sociales (URSSAF) :</w:t>
            </w:r>
          </w:p>
        </w:tc>
      </w:tr>
      <w:tr w:rsidR="00254965" w:rsidRPr="006C33E7" w14:paraId="2651E262"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3492E5F6"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28CED15"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736FE284"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32373C1F"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E66A0E5" w14:textId="77777777" w:rsidR="00254965" w:rsidRPr="006C33E7" w:rsidRDefault="00254965" w:rsidP="002F0638">
            <w:pPr>
              <w:spacing w:before="72" w:after="47"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Autres dettes (fournisseurs, crédits-bails, bailleur</w:t>
            </w:r>
            <w:r w:rsidR="00876A3B">
              <w:rPr>
                <w:rFonts w:ascii="Times New Roman" w:eastAsia="Arial" w:hAnsi="Times New Roman" w:cs="Times New Roman"/>
                <w:i/>
                <w:color w:val="000000"/>
              </w:rPr>
              <w:t>s</w:t>
            </w:r>
            <w:r w:rsidRPr="006C33E7">
              <w:rPr>
                <w:rFonts w:ascii="Times New Roman" w:eastAsia="Arial" w:hAnsi="Times New Roman" w:cs="Times New Roman"/>
                <w:i/>
                <w:color w:val="000000"/>
              </w:rPr>
              <w:t xml:space="preserve"> divers...) :</w:t>
            </w:r>
          </w:p>
        </w:tc>
      </w:tr>
      <w:tr w:rsidR="00254965" w:rsidRPr="006C33E7" w14:paraId="5CA15DDF"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0C0A3D51"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7FDF0DE9"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2B259A68"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4E51EA0E"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359B28E7" w14:textId="77777777" w:rsidR="00254965" w:rsidRPr="006C33E7" w:rsidRDefault="00254965" w:rsidP="002F0638">
            <w:pPr>
              <w:spacing w:before="72" w:after="44" w:line="253" w:lineRule="exact"/>
              <w:ind w:left="124"/>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1C7CE72F"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7EBDB190"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4C55BFBB"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378D07F5"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387718EC" w14:textId="77777777" w:rsidR="00254965" w:rsidRPr="006C33E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4C03E42F"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10A94EEA" w14:textId="77777777" w:rsidR="00254965" w:rsidRPr="006C33E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4A4522A7"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DE L’ACTIF (échu et à échoir) :</w:t>
      </w:r>
      <w:r w:rsidRPr="006C33E7">
        <w:rPr>
          <w:rFonts w:ascii="Times New Roman" w:eastAsia="Arial" w:hAnsi="Times New Roman" w:cs="Times New Roman"/>
          <w:b/>
          <w:bCs/>
          <w:iCs/>
          <w:color w:val="000000"/>
        </w:rPr>
        <w:tab/>
        <w:t>………………………………………€</w:t>
      </w:r>
    </w:p>
    <w:p w14:paraId="594F2A9F"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DU PASSIF (échu et à échoir) :</w:t>
      </w:r>
      <w:r w:rsidRPr="006C33E7">
        <w:rPr>
          <w:rFonts w:ascii="Times New Roman" w:eastAsia="Arial" w:hAnsi="Times New Roman" w:cs="Times New Roman"/>
          <w:b/>
          <w:bCs/>
          <w:iCs/>
          <w:color w:val="000000"/>
        </w:rPr>
        <w:tab/>
        <w:t>………………………………………€</w:t>
      </w:r>
    </w:p>
    <w:p w14:paraId="4D22FA51"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
          <w:color w:val="000000"/>
        </w:rPr>
        <w:t>ECART ACTIF / PASSIF :</w:t>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Cs/>
          <w:color w:val="000000"/>
        </w:rPr>
        <w:t>………………………………………€</w:t>
      </w:r>
    </w:p>
    <w:p w14:paraId="51E9C61F" w14:textId="77777777" w:rsidR="00254965" w:rsidRPr="006C33E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sz w:val="13"/>
          <w:vertAlign w:val="superscript"/>
        </w:rPr>
        <w:t xml:space="preserve">5 </w:t>
      </w:r>
      <w:r w:rsidRPr="006C33E7">
        <w:rPr>
          <w:rFonts w:ascii="Times New Roman" w:eastAsia="Arial" w:hAnsi="Times New Roman" w:cs="Times New Roman"/>
          <w:color w:val="000000"/>
          <w:sz w:val="16"/>
        </w:rPr>
        <w:t>L'état du passif (dettes) doit être établi à la date de la demande ou dans les sept jours qui précèdent</w:t>
      </w:r>
    </w:p>
    <w:p w14:paraId="10628528" w14:textId="77777777" w:rsidR="00254965" w:rsidRPr="006C33E7" w:rsidRDefault="00254965" w:rsidP="00254965">
      <w:pPr>
        <w:spacing w:line="196" w:lineRule="exact"/>
        <w:ind w:left="-2127"/>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3"/>
          <w:vertAlign w:val="superscript"/>
        </w:rPr>
        <w:t xml:space="preserve">6 </w:t>
      </w:r>
      <w:r w:rsidRPr="006C33E7">
        <w:rPr>
          <w:rFonts w:ascii="Times New Roman" w:eastAsia="Arial" w:hAnsi="Times New Roman" w:cs="Times New Roman"/>
          <w:color w:val="000000"/>
          <w:sz w:val="16"/>
        </w:rPr>
        <w:t xml:space="preserve">Dettes exigibles = dettes arrivées à échéance et pouvant être immédiatement réclamées par le créancier </w:t>
      </w:r>
    </w:p>
    <w:p w14:paraId="2E9B069B" w14:textId="77777777" w:rsidR="00254965" w:rsidRPr="006C33E7" w:rsidRDefault="00C23CC8"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6C33E7">
        <w:rPr>
          <w:rFonts w:ascii="Times New Roman" w:eastAsia="Arial" w:hAnsi="Times New Roman" w:cs="Times New Roman"/>
          <w:color w:val="000000"/>
          <w:sz w:val="13"/>
          <w:vertAlign w:val="superscript"/>
        </w:rPr>
        <w:t xml:space="preserve"> </w:t>
      </w:r>
      <w:r w:rsidR="00254965" w:rsidRPr="006C33E7">
        <w:rPr>
          <w:rFonts w:ascii="Times New Roman" w:eastAsia="Arial" w:hAnsi="Times New Roman" w:cs="Times New Roman"/>
          <w:color w:val="000000"/>
          <w:sz w:val="16"/>
        </w:rPr>
        <w:t>Dettes à échoir = dettes non encore arrivées à échéance</w:t>
      </w:r>
    </w:p>
    <w:p w14:paraId="0C592F32" w14:textId="77777777" w:rsidR="00213956" w:rsidRPr="006C33E7" w:rsidRDefault="00213956">
      <w:pPr>
        <w:spacing w:after="200" w:line="276" w:lineRule="auto"/>
        <w:rPr>
          <w:rFonts w:ascii="Times New Roman" w:eastAsia="Arial" w:hAnsi="Times New Roman" w:cs="Times New Roman"/>
          <w:color w:val="000000"/>
          <w:sz w:val="16"/>
        </w:rPr>
        <w:sectPr w:rsidR="00213956" w:rsidRPr="006C33E7" w:rsidSect="00405FCE">
          <w:pgSz w:w="11906" w:h="16838"/>
          <w:pgMar w:top="1276" w:right="992" w:bottom="709" w:left="2835" w:header="709" w:footer="709" w:gutter="0"/>
          <w:cols w:space="708"/>
          <w:docGrid w:linePitch="360"/>
        </w:sectPr>
      </w:pPr>
    </w:p>
    <w:p w14:paraId="54743E32" w14:textId="77777777" w:rsidR="00213956" w:rsidRPr="006C33E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6C33E7">
        <w:rPr>
          <w:rFonts w:ascii="Times New Roman" w:hAnsi="Times New Roman" w:cs="Times New Roman"/>
          <w:b/>
          <w:smallCaps/>
          <w:sz w:val="28"/>
          <w:szCs w:val="28"/>
        </w:rPr>
        <w:lastRenderedPageBreak/>
        <w:t>Liste des salariés de l’entreprise</w:t>
      </w:r>
    </w:p>
    <w:p w14:paraId="0A82E460" w14:textId="77777777" w:rsidR="00213956" w:rsidRPr="006C33E7" w:rsidRDefault="00213956" w:rsidP="00213956">
      <w:pPr>
        <w:widowControl w:val="0"/>
        <w:spacing w:line="240" w:lineRule="exact"/>
        <w:ind w:firstLine="197"/>
        <w:jc w:val="center"/>
        <w:rPr>
          <w:rFonts w:ascii="Times New Roman" w:hAnsi="Times New Roman" w:cs="Times New Roman"/>
          <w:b/>
          <w:sz w:val="20"/>
        </w:rPr>
      </w:pPr>
    </w:p>
    <w:p w14:paraId="5A7FF30B" w14:textId="77777777" w:rsidR="00213956" w:rsidRPr="006C33E7" w:rsidRDefault="00213956" w:rsidP="002A2C42">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Dénomination sociale :</w:t>
      </w:r>
      <w:r w:rsidR="002A2C42"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Code APE :</w:t>
      </w:r>
      <w:r w:rsidR="002F7AA3" w:rsidRPr="006C33E7">
        <w:rPr>
          <w:rFonts w:ascii="Times New Roman" w:hAnsi="Times New Roman" w:cs="Times New Roman"/>
          <w:bCs/>
        </w:rPr>
        <w:t xml:space="preserve"> …………………………………………………………………</w:t>
      </w:r>
    </w:p>
    <w:p w14:paraId="799BC15D" w14:textId="77777777" w:rsidR="00213956" w:rsidRPr="006C33E7" w:rsidRDefault="00213956" w:rsidP="00213956">
      <w:pPr>
        <w:widowControl w:val="0"/>
        <w:tabs>
          <w:tab w:val="left" w:pos="6804"/>
        </w:tabs>
        <w:spacing w:line="240" w:lineRule="exact"/>
        <w:ind w:left="142"/>
        <w:rPr>
          <w:rFonts w:ascii="Times New Roman" w:hAnsi="Times New Roman" w:cs="Times New Roman"/>
          <w:bCs/>
        </w:rPr>
      </w:pPr>
    </w:p>
    <w:p w14:paraId="6755FADA" w14:textId="77777777" w:rsidR="00213956" w:rsidRPr="006C33E7" w:rsidRDefault="00213956" w:rsidP="006C33E7">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 xml:space="preserve">Date du dépôt de bilan : </w:t>
      </w:r>
      <w:r w:rsid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N° SIRET :</w:t>
      </w:r>
      <w:r w:rsidR="002F7AA3" w:rsidRPr="006C33E7">
        <w:rPr>
          <w:rFonts w:ascii="Times New Roman" w:hAnsi="Times New Roman" w:cs="Times New Roman"/>
          <w:bCs/>
        </w:rPr>
        <w:t xml:space="preserve"> ………………………………………………………………….</w:t>
      </w:r>
    </w:p>
    <w:p w14:paraId="688576F4" w14:textId="77777777" w:rsidR="00213956" w:rsidRPr="006C33E7" w:rsidRDefault="00213956" w:rsidP="00213956">
      <w:pPr>
        <w:widowControl w:val="0"/>
        <w:tabs>
          <w:tab w:val="left" w:pos="6804"/>
        </w:tabs>
        <w:spacing w:line="240" w:lineRule="exact"/>
        <w:ind w:left="567"/>
        <w:rPr>
          <w:rFonts w:ascii="Times New Roman" w:hAnsi="Times New Roman" w:cs="Times New Roman"/>
          <w:bCs/>
        </w:rPr>
      </w:pPr>
    </w:p>
    <w:tbl>
      <w:tblPr>
        <w:tblW w:w="15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4251"/>
        <w:gridCol w:w="2507"/>
        <w:gridCol w:w="2413"/>
        <w:gridCol w:w="1135"/>
        <w:gridCol w:w="994"/>
        <w:gridCol w:w="1300"/>
      </w:tblGrid>
      <w:tr w:rsidR="00213956" w:rsidRPr="006C33E7" w14:paraId="76EA79DD" w14:textId="77777777" w:rsidTr="006C33E7">
        <w:trPr>
          <w:cantSplit/>
          <w:trHeight w:val="372"/>
          <w:jc w:val="center"/>
        </w:trPr>
        <w:tc>
          <w:tcPr>
            <w:tcW w:w="2889" w:type="dxa"/>
            <w:vMerge w:val="restart"/>
            <w:shd w:val="clear" w:color="auto" w:fill="DBE5F1" w:themeFill="accent1" w:themeFillTint="33"/>
            <w:vAlign w:val="center"/>
          </w:tcPr>
          <w:p w14:paraId="63314ED9"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Nom Prénom</w:t>
            </w:r>
          </w:p>
        </w:tc>
        <w:tc>
          <w:tcPr>
            <w:tcW w:w="4251" w:type="dxa"/>
            <w:vMerge w:val="restart"/>
            <w:shd w:val="clear" w:color="auto" w:fill="DBE5F1" w:themeFill="accent1" w:themeFillTint="33"/>
            <w:vAlign w:val="center"/>
          </w:tcPr>
          <w:p w14:paraId="75AABD5C"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Adresse</w:t>
            </w:r>
          </w:p>
        </w:tc>
        <w:tc>
          <w:tcPr>
            <w:tcW w:w="2507" w:type="dxa"/>
            <w:vMerge w:val="restart"/>
            <w:shd w:val="clear" w:color="auto" w:fill="DBE5F1" w:themeFill="accent1" w:themeFillTint="33"/>
            <w:vAlign w:val="center"/>
          </w:tcPr>
          <w:p w14:paraId="322F6D28"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 Sécurité Sociale</w:t>
            </w:r>
          </w:p>
        </w:tc>
        <w:tc>
          <w:tcPr>
            <w:tcW w:w="2413" w:type="dxa"/>
            <w:vMerge w:val="restart"/>
            <w:shd w:val="clear" w:color="auto" w:fill="DBE5F1" w:themeFill="accent1" w:themeFillTint="33"/>
            <w:vAlign w:val="center"/>
          </w:tcPr>
          <w:p w14:paraId="607B5F63"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Qualification et date d’entrée dans l’entreprise</w:t>
            </w:r>
          </w:p>
        </w:tc>
        <w:tc>
          <w:tcPr>
            <w:tcW w:w="2129" w:type="dxa"/>
            <w:gridSpan w:val="2"/>
            <w:shd w:val="clear" w:color="auto" w:fill="DBE5F1" w:themeFill="accent1" w:themeFillTint="33"/>
            <w:vAlign w:val="center"/>
          </w:tcPr>
          <w:p w14:paraId="78073A38" w14:textId="77777777" w:rsidR="00213956" w:rsidRPr="006C33E7" w:rsidRDefault="00213956" w:rsidP="002F0638">
            <w:pPr>
              <w:widowControl w:val="0"/>
              <w:tabs>
                <w:tab w:val="left" w:pos="6804"/>
              </w:tabs>
              <w:spacing w:line="240" w:lineRule="exact"/>
              <w:jc w:val="center"/>
              <w:rPr>
                <w:rFonts w:ascii="Times New Roman" w:hAnsi="Times New Roman" w:cs="Times New Roman"/>
                <w:b/>
                <w:i/>
                <w:iCs/>
              </w:rPr>
            </w:pPr>
            <w:r w:rsidRPr="006C33E7">
              <w:rPr>
                <w:rFonts w:ascii="Times New Roman" w:hAnsi="Times New Roman" w:cs="Times New Roman"/>
                <w:b/>
                <w:i/>
                <w:iCs/>
              </w:rPr>
              <w:t>Cocher</w:t>
            </w:r>
          </w:p>
        </w:tc>
        <w:tc>
          <w:tcPr>
            <w:tcW w:w="1300" w:type="dxa"/>
            <w:vMerge w:val="restart"/>
            <w:shd w:val="clear" w:color="auto" w:fill="DBE5F1" w:themeFill="accent1" w:themeFillTint="33"/>
            <w:vAlign w:val="center"/>
          </w:tcPr>
          <w:p w14:paraId="48516DB4"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Cocher les salariés protégés</w:t>
            </w:r>
          </w:p>
        </w:tc>
      </w:tr>
      <w:tr w:rsidR="00213956" w:rsidRPr="006C33E7" w14:paraId="1A58FCBD" w14:textId="77777777" w:rsidTr="006C33E7">
        <w:trPr>
          <w:cantSplit/>
          <w:trHeight w:val="450"/>
          <w:jc w:val="center"/>
        </w:trPr>
        <w:tc>
          <w:tcPr>
            <w:tcW w:w="2889" w:type="dxa"/>
            <w:vMerge/>
          </w:tcPr>
          <w:p w14:paraId="1C520D92"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vMerge/>
          </w:tcPr>
          <w:p w14:paraId="12DF5E4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vMerge/>
          </w:tcPr>
          <w:p w14:paraId="1E3175A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vMerge/>
          </w:tcPr>
          <w:p w14:paraId="6A7B8505"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shd w:val="clear" w:color="auto" w:fill="DBE5F1" w:themeFill="accent1" w:themeFillTint="33"/>
            <w:vAlign w:val="center"/>
          </w:tcPr>
          <w:p w14:paraId="1FAB0C9A"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CDI</w:t>
            </w:r>
          </w:p>
        </w:tc>
        <w:tc>
          <w:tcPr>
            <w:tcW w:w="993" w:type="dxa"/>
            <w:shd w:val="clear" w:color="auto" w:fill="DBE5F1" w:themeFill="accent1" w:themeFillTint="33"/>
            <w:vAlign w:val="center"/>
          </w:tcPr>
          <w:p w14:paraId="000F261F"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CDD</w:t>
            </w:r>
          </w:p>
        </w:tc>
        <w:tc>
          <w:tcPr>
            <w:tcW w:w="1300" w:type="dxa"/>
            <w:vMerge/>
          </w:tcPr>
          <w:p w14:paraId="6036334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r>
      <w:tr w:rsidR="00213956" w:rsidRPr="006C33E7" w14:paraId="5DF5CA5C" w14:textId="77777777" w:rsidTr="006C33E7">
        <w:trPr>
          <w:trHeight w:val="642"/>
          <w:jc w:val="center"/>
        </w:trPr>
        <w:tc>
          <w:tcPr>
            <w:tcW w:w="2889" w:type="dxa"/>
          </w:tcPr>
          <w:p w14:paraId="62E4A1A5"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781A1F9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1D3BC0B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85D4842"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DA9D7A7"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07C30D0B"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0D81DA2"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38783498" w14:textId="77777777" w:rsidTr="006C33E7">
        <w:trPr>
          <w:trHeight w:val="698"/>
          <w:jc w:val="center"/>
        </w:trPr>
        <w:tc>
          <w:tcPr>
            <w:tcW w:w="2889" w:type="dxa"/>
          </w:tcPr>
          <w:p w14:paraId="3961049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59F9CE2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5F676C7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DB8DC1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57DFFD1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46FCADE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6A73A65"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63D4EC28" w14:textId="77777777" w:rsidTr="006C33E7">
        <w:trPr>
          <w:trHeight w:val="698"/>
          <w:jc w:val="center"/>
        </w:trPr>
        <w:tc>
          <w:tcPr>
            <w:tcW w:w="2889" w:type="dxa"/>
          </w:tcPr>
          <w:p w14:paraId="7686876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22047E1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2166EB5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045F230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50D07746"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687C9231"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0E0152DF"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0C23F4F3" w14:textId="77777777" w:rsidTr="006C33E7">
        <w:trPr>
          <w:trHeight w:val="698"/>
          <w:jc w:val="center"/>
        </w:trPr>
        <w:tc>
          <w:tcPr>
            <w:tcW w:w="2889" w:type="dxa"/>
          </w:tcPr>
          <w:p w14:paraId="7A74AEB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960A4A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3B99C82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59F609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1E489EE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6305B46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CE79AA1"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3D17D9D9" w14:textId="77777777" w:rsidTr="006C33E7">
        <w:trPr>
          <w:trHeight w:val="698"/>
          <w:jc w:val="center"/>
        </w:trPr>
        <w:tc>
          <w:tcPr>
            <w:tcW w:w="2889" w:type="dxa"/>
          </w:tcPr>
          <w:p w14:paraId="5A78B57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3D66FF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3493545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3176B1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04752BC1"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1E1C3407"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3B04AAC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090245E8" w14:textId="77777777" w:rsidTr="006C33E7">
        <w:trPr>
          <w:trHeight w:val="698"/>
          <w:jc w:val="center"/>
        </w:trPr>
        <w:tc>
          <w:tcPr>
            <w:tcW w:w="2889" w:type="dxa"/>
          </w:tcPr>
          <w:p w14:paraId="570D3FF5"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325B89F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7CC7F0F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D74FF3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2C6FAAA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52F1F7E5"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27BFED6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bl>
    <w:p w14:paraId="37409A71" w14:textId="77777777" w:rsidR="00213956" w:rsidRPr="006C33E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4471ADA1" w14:textId="77777777" w:rsidR="00213956" w:rsidRPr="006C33E7" w:rsidRDefault="00213956" w:rsidP="00213956">
      <w:pPr>
        <w:widowControl w:val="0"/>
        <w:tabs>
          <w:tab w:val="left" w:pos="6804"/>
        </w:tabs>
        <w:spacing w:line="240" w:lineRule="exact"/>
        <w:jc w:val="both"/>
        <w:rPr>
          <w:rFonts w:ascii="Times New Roman" w:hAnsi="Times New Roman" w:cs="Times New Roman"/>
          <w:b/>
          <w:color w:val="FF0000"/>
          <w:u w:val="single"/>
        </w:rPr>
      </w:pPr>
      <w:r w:rsidRPr="006C33E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6C33E7">
        <w:rPr>
          <w:rFonts w:ascii="Times New Roman" w:hAnsi="Times New Roman" w:cs="Times New Roman"/>
          <w:b/>
          <w:color w:val="FF0000"/>
          <w:u w:val="single"/>
        </w:rPr>
        <w:br/>
        <w:t>(joindre le PV de désignation).</w:t>
      </w:r>
    </w:p>
    <w:p w14:paraId="581EC564" w14:textId="77777777" w:rsidR="00213956" w:rsidRPr="006C33E7" w:rsidRDefault="00213956" w:rsidP="00213956">
      <w:pPr>
        <w:widowControl w:val="0"/>
        <w:tabs>
          <w:tab w:val="left" w:pos="6804"/>
        </w:tabs>
        <w:spacing w:line="240" w:lineRule="exact"/>
        <w:ind w:firstLine="197"/>
        <w:rPr>
          <w:rFonts w:ascii="Times New Roman" w:hAnsi="Times New Roman" w:cs="Times New Roman"/>
          <w:bCs/>
        </w:rPr>
      </w:pPr>
    </w:p>
    <w:p w14:paraId="2F87673E" w14:textId="77777777" w:rsidR="00213956" w:rsidRPr="006C33E7" w:rsidRDefault="00213956" w:rsidP="00213956">
      <w:pPr>
        <w:widowControl w:val="0"/>
        <w:tabs>
          <w:tab w:val="left" w:pos="6804"/>
        </w:tabs>
        <w:spacing w:line="240" w:lineRule="exact"/>
        <w:ind w:left="142"/>
        <w:rPr>
          <w:rFonts w:ascii="Times New Roman" w:hAnsi="Times New Roman" w:cs="Times New Roman"/>
          <w:bCs/>
        </w:rPr>
        <w:sectPr w:rsidR="00213956" w:rsidRPr="006C33E7" w:rsidSect="002F0638">
          <w:pgSz w:w="16838" w:h="11906" w:orient="landscape"/>
          <w:pgMar w:top="680" w:right="680" w:bottom="680" w:left="680" w:header="709" w:footer="709" w:gutter="0"/>
          <w:cols w:space="708"/>
          <w:docGrid w:linePitch="360"/>
        </w:sectPr>
      </w:pPr>
      <w:r w:rsidRPr="006C33E7">
        <w:rPr>
          <w:rFonts w:ascii="Times New Roman" w:hAnsi="Times New Roman" w:cs="Times New Roman"/>
          <w:bCs/>
        </w:rPr>
        <w:t xml:space="preserve">Certifié exact le : </w:t>
      </w:r>
      <w:r w:rsidR="002F7AA3" w:rsidRPr="006C33E7">
        <w:rPr>
          <w:rFonts w:ascii="Times New Roman" w:hAnsi="Times New Roman" w:cs="Times New Roman"/>
          <w:bCs/>
        </w:rPr>
        <w:t>…………………………………………………………..</w:t>
      </w:r>
      <w:r w:rsidR="002F7AA3"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Le gérant ou le commerçant :</w:t>
      </w:r>
    </w:p>
    <w:p w14:paraId="78908E29" w14:textId="77777777" w:rsidR="00213956" w:rsidRPr="006C33E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6C33E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654D38" w:rsidRPr="006C33E7">
        <w:rPr>
          <w:rFonts w:ascii="Times New Roman" w:hAnsi="Times New Roman" w:cs="Times New Roman"/>
          <w:b/>
          <w:bCs/>
          <w:smallCaps/>
          <w:sz w:val="28"/>
          <w:szCs w:val="28"/>
        </w:rPr>
        <w:t>Liquidation</w:t>
      </w:r>
      <w:r w:rsidRPr="006C33E7">
        <w:rPr>
          <w:rFonts w:ascii="Times New Roman" w:hAnsi="Times New Roman" w:cs="Times New Roman"/>
          <w:b/>
          <w:bCs/>
          <w:smallCaps/>
          <w:sz w:val="28"/>
          <w:szCs w:val="28"/>
        </w:rPr>
        <w:t xml:space="preserve"> et Liquidation Judiciaires</w:t>
      </w:r>
    </w:p>
    <w:p w14:paraId="5CAAB686" w14:textId="77777777" w:rsidR="002F7AA3" w:rsidRPr="006C33E7" w:rsidRDefault="002F7AA3" w:rsidP="002F7AA3">
      <w:pPr>
        <w:spacing w:after="0" w:line="240" w:lineRule="auto"/>
        <w:rPr>
          <w:rFonts w:ascii="Times New Roman" w:hAnsi="Times New Roman" w:cs="Times New Roman"/>
          <w:b/>
          <w:bCs/>
        </w:rPr>
      </w:pPr>
    </w:p>
    <w:p w14:paraId="1C2927CC" w14:textId="77777777" w:rsidR="00946F4D" w:rsidRPr="006C33E7" w:rsidRDefault="00946F4D" w:rsidP="002F7AA3">
      <w:pPr>
        <w:spacing w:after="0" w:line="240" w:lineRule="auto"/>
        <w:rPr>
          <w:rFonts w:ascii="Times New Roman" w:hAnsi="Times New Roman" w:cs="Times New Roman"/>
          <w:b/>
          <w:bCs/>
        </w:rPr>
      </w:pPr>
    </w:p>
    <w:p w14:paraId="71E86CE9" w14:textId="77777777" w:rsidR="00CC31B3" w:rsidRDefault="00CC31B3" w:rsidP="00CC31B3">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7CA7227F" w14:textId="77777777" w:rsidR="00CC31B3" w:rsidRDefault="00CC31B3" w:rsidP="00CC31B3">
      <w:pPr>
        <w:spacing w:after="0" w:line="240" w:lineRule="auto"/>
        <w:rPr>
          <w:rFonts w:ascii="Times New Roman" w:hAnsi="Times New Roman" w:cs="Times New Roman"/>
        </w:rPr>
      </w:pPr>
    </w:p>
    <w:p w14:paraId="32E36C15" w14:textId="77777777" w:rsidR="00CC31B3" w:rsidRPr="002F7AA3" w:rsidRDefault="00CC31B3" w:rsidP="00CC31B3">
      <w:pPr>
        <w:spacing w:after="0" w:line="240" w:lineRule="auto"/>
        <w:rPr>
          <w:rFonts w:ascii="Times New Roman" w:hAnsi="Times New Roman" w:cs="Times New Roman"/>
        </w:rPr>
      </w:pPr>
    </w:p>
    <w:p w14:paraId="59B6248A" w14:textId="77777777" w:rsidR="00CC31B3" w:rsidRDefault="00CC31B3" w:rsidP="00CC31B3">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3BA4A3D7" w14:textId="77777777" w:rsidR="00CC31B3" w:rsidRPr="002F7AA3" w:rsidRDefault="00CC31B3" w:rsidP="00CC31B3">
      <w:pPr>
        <w:spacing w:after="0" w:line="240" w:lineRule="auto"/>
        <w:rPr>
          <w:rFonts w:ascii="Times New Roman" w:hAnsi="Times New Roman" w:cs="Times New Roman"/>
        </w:rPr>
      </w:pPr>
    </w:p>
    <w:p w14:paraId="362E438D" w14:textId="77777777" w:rsidR="00CC31B3" w:rsidRPr="002F7AA3" w:rsidRDefault="00CC31B3" w:rsidP="00CC31B3">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27E246E6" w14:textId="77777777" w:rsidR="00CC31B3" w:rsidRDefault="00CC31B3" w:rsidP="00CC31B3">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2EC6B4C1" w14:textId="77777777" w:rsidR="00CC31B3" w:rsidRDefault="00CC31B3" w:rsidP="00CC31B3">
      <w:pPr>
        <w:spacing w:after="0" w:line="240" w:lineRule="auto"/>
        <w:rPr>
          <w:rFonts w:ascii="Times New Roman" w:hAnsi="Times New Roman" w:cs="Times New Roman"/>
        </w:rPr>
      </w:pPr>
    </w:p>
    <w:p w14:paraId="181129BB" w14:textId="77777777" w:rsidR="00CC31B3" w:rsidRPr="002F7AA3" w:rsidRDefault="00CC31B3" w:rsidP="00CC31B3">
      <w:pPr>
        <w:spacing w:after="0" w:line="240" w:lineRule="auto"/>
        <w:rPr>
          <w:rFonts w:ascii="Times New Roman" w:hAnsi="Times New Roman" w:cs="Times New Roman"/>
        </w:rPr>
      </w:pPr>
    </w:p>
    <w:p w14:paraId="657AA7B3" w14:textId="77777777" w:rsidR="00CC31B3" w:rsidRPr="002F7AA3" w:rsidRDefault="00CC31B3" w:rsidP="00CC31B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14:paraId="2D8063C8" w14:textId="77777777" w:rsidR="00CC31B3" w:rsidRPr="002F7AA3" w:rsidRDefault="00CC31B3" w:rsidP="00CC31B3">
      <w:pPr>
        <w:spacing w:after="0" w:line="240" w:lineRule="auto"/>
        <w:rPr>
          <w:rFonts w:ascii="Times New Roman" w:hAnsi="Times New Roman" w:cs="Times New Roman"/>
          <w:sz w:val="16"/>
          <w:szCs w:val="16"/>
        </w:rPr>
      </w:pPr>
    </w:p>
    <w:p w14:paraId="3180BCC2"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32D634CC"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5EB4332D"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421C209C"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4C1BE3A7"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64F9557B" w14:textId="77777777" w:rsidR="00CC31B3" w:rsidRDefault="00CC31B3" w:rsidP="00CC31B3">
      <w:pPr>
        <w:tabs>
          <w:tab w:val="left" w:pos="4860"/>
        </w:tabs>
        <w:spacing w:after="0" w:line="240" w:lineRule="auto"/>
        <w:jc w:val="both"/>
        <w:rPr>
          <w:rFonts w:ascii="Times New Roman" w:hAnsi="Times New Roman" w:cs="Times New Roman"/>
        </w:rPr>
      </w:pPr>
    </w:p>
    <w:p w14:paraId="4C514B64" w14:textId="77777777" w:rsidR="00CC31B3" w:rsidRDefault="00CC31B3" w:rsidP="00CC31B3">
      <w:pPr>
        <w:tabs>
          <w:tab w:val="left" w:pos="4860"/>
        </w:tabs>
        <w:spacing w:after="0" w:line="240" w:lineRule="auto"/>
        <w:jc w:val="both"/>
        <w:rPr>
          <w:rFonts w:ascii="Times New Roman" w:hAnsi="Times New Roman" w:cs="Times New Roman"/>
        </w:rPr>
      </w:pPr>
    </w:p>
    <w:p w14:paraId="65C610E5"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14:paraId="7A830BA9"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106356DF" w14:textId="77777777" w:rsidR="00CC31B3" w:rsidRPr="002F7AA3" w:rsidRDefault="00CC31B3" w:rsidP="00CC31B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14:paraId="4E0861E2" w14:textId="77777777" w:rsidR="00CC31B3" w:rsidRPr="002F7AA3" w:rsidRDefault="00CC31B3" w:rsidP="00CC31B3">
      <w:pPr>
        <w:tabs>
          <w:tab w:val="left" w:pos="4860"/>
        </w:tabs>
        <w:spacing w:after="0" w:line="240" w:lineRule="auto"/>
        <w:ind w:left="720"/>
        <w:jc w:val="both"/>
        <w:rPr>
          <w:rFonts w:ascii="Times New Roman" w:hAnsi="Times New Roman" w:cs="Times New Roman"/>
        </w:rPr>
      </w:pPr>
    </w:p>
    <w:p w14:paraId="329FEFC6" w14:textId="77777777" w:rsidR="00CC31B3" w:rsidRPr="002F7AA3" w:rsidRDefault="00CC31B3" w:rsidP="00CC31B3">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3CBE3C26" w14:textId="77777777" w:rsidR="00CC31B3" w:rsidRDefault="00CC31B3" w:rsidP="00CC31B3">
      <w:pPr>
        <w:tabs>
          <w:tab w:val="left" w:pos="4860"/>
        </w:tabs>
        <w:spacing w:after="0" w:line="240" w:lineRule="auto"/>
        <w:jc w:val="both"/>
        <w:rPr>
          <w:rFonts w:ascii="Times New Roman" w:hAnsi="Times New Roman" w:cs="Times New Roman"/>
        </w:rPr>
      </w:pPr>
    </w:p>
    <w:p w14:paraId="691640A3"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15BAAE52" w14:textId="77777777" w:rsidR="00CC31B3" w:rsidRDefault="00CC31B3" w:rsidP="00CC31B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14:paraId="35BE31FE" w14:textId="77777777" w:rsidR="00CC31B3" w:rsidRPr="002F7AA3" w:rsidRDefault="00CC31B3" w:rsidP="00CC31B3">
      <w:pPr>
        <w:tabs>
          <w:tab w:val="left" w:pos="4860"/>
        </w:tabs>
        <w:spacing w:after="0" w:line="240" w:lineRule="auto"/>
        <w:jc w:val="both"/>
        <w:rPr>
          <w:rFonts w:ascii="Times New Roman" w:hAnsi="Times New Roman" w:cs="Times New Roman"/>
          <w:b/>
          <w:bCs/>
          <w:smallCaps/>
        </w:rPr>
      </w:pPr>
    </w:p>
    <w:p w14:paraId="5C90AB92"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3512F920" w14:textId="77777777" w:rsidR="00CC31B3" w:rsidRPr="002F7AA3" w:rsidRDefault="00CC31B3" w:rsidP="00CC31B3">
      <w:pPr>
        <w:tabs>
          <w:tab w:val="left" w:pos="4860"/>
          <w:tab w:val="left" w:leader="dot" w:pos="10490"/>
        </w:tabs>
        <w:spacing w:after="0" w:line="240" w:lineRule="auto"/>
        <w:jc w:val="both"/>
        <w:rPr>
          <w:rFonts w:ascii="Times New Roman" w:hAnsi="Times New Roman" w:cs="Times New Roman"/>
        </w:rPr>
      </w:pPr>
    </w:p>
    <w:p w14:paraId="33EC087B"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010E37F2"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1984E98D" w14:textId="77777777" w:rsidR="00CC31B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14:paraId="1B008744" w14:textId="77777777" w:rsidR="00CC31B3" w:rsidRDefault="00CC31B3" w:rsidP="00CC31B3">
      <w:pPr>
        <w:tabs>
          <w:tab w:val="left" w:pos="4860"/>
        </w:tabs>
        <w:spacing w:after="0" w:line="240" w:lineRule="auto"/>
        <w:jc w:val="both"/>
        <w:rPr>
          <w:rFonts w:ascii="Times New Roman" w:hAnsi="Times New Roman" w:cs="Times New Roman"/>
        </w:rPr>
      </w:pPr>
    </w:p>
    <w:p w14:paraId="7E51EDCA"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281C5BC7"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14:paraId="62F9A70D"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1E8A7BAF"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41B7B9DF" w14:textId="77777777" w:rsidR="00CC31B3" w:rsidRPr="002F7AA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40627CEC"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14:paraId="1D5F4C91" w14:textId="77777777" w:rsidR="00CC31B3" w:rsidRPr="002F7AA3" w:rsidRDefault="00CC31B3" w:rsidP="00CC31B3">
      <w:pPr>
        <w:spacing w:after="0" w:line="240" w:lineRule="auto"/>
        <w:rPr>
          <w:rFonts w:ascii="Times New Roman" w:eastAsia="Arial" w:hAnsi="Times New Roman" w:cs="Times New Roman"/>
          <w:color w:val="000000"/>
          <w:sz w:val="16"/>
        </w:rPr>
        <w:sectPr w:rsidR="00CC31B3" w:rsidRPr="002F7AA3" w:rsidSect="002F7AA3">
          <w:pgSz w:w="11904" w:h="16834"/>
          <w:pgMar w:top="1418" w:right="1247" w:bottom="1418" w:left="1247" w:header="720" w:footer="720" w:gutter="0"/>
          <w:cols w:space="720"/>
        </w:sectPr>
      </w:pPr>
    </w:p>
    <w:p w14:paraId="6C09208D" w14:textId="77777777" w:rsidR="00BE4240" w:rsidRPr="006C33E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6C33E7">
        <w:rPr>
          <w:rFonts w:ascii="Times New Roman" w:hAnsi="Times New Roman" w:cs="Times New Roman"/>
          <w:b/>
          <w:i/>
          <w:sz w:val="36"/>
          <w:szCs w:val="36"/>
          <w:u w:val="single"/>
        </w:rPr>
        <w:lastRenderedPageBreak/>
        <w:t>TRIBUNAL DE COMMERCE D’ORLEANS</w:t>
      </w:r>
    </w:p>
    <w:p w14:paraId="3532C52C"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77C2FDE0"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 xml:space="preserve">Dans le cadre de la demande d’ouverture d’une procédure collective déposée au Greffe du Tribunal de Commerce d’Orléans le </w:t>
      </w:r>
      <w:r w:rsidRPr="006C33E7">
        <w:rPr>
          <w:rFonts w:ascii="Times New Roman" w:hAnsi="Times New Roman" w:cs="Times New Roman"/>
          <w:sz w:val="24"/>
          <w:szCs w:val="24"/>
        </w:rPr>
        <w:tab/>
        <w:t>.</w:t>
      </w:r>
    </w:p>
    <w:p w14:paraId="0E9272DD" w14:textId="77777777" w:rsidR="00BE4240" w:rsidRPr="006C33E7" w:rsidRDefault="00BE4240" w:rsidP="00BE4240">
      <w:pPr>
        <w:jc w:val="both"/>
        <w:rPr>
          <w:rFonts w:ascii="Times New Roman" w:hAnsi="Times New Roman" w:cs="Times New Roman"/>
          <w:sz w:val="24"/>
          <w:szCs w:val="24"/>
        </w:rPr>
      </w:pPr>
    </w:p>
    <w:p w14:paraId="234D3EC3" w14:textId="77777777" w:rsidR="00BE4240" w:rsidRPr="006C33E7" w:rsidRDefault="00BE4240" w:rsidP="00BE4240">
      <w:pPr>
        <w:tabs>
          <w:tab w:val="left" w:leader="dot" w:pos="9356"/>
        </w:tabs>
        <w:jc w:val="both"/>
        <w:rPr>
          <w:rFonts w:ascii="Times New Roman" w:hAnsi="Times New Roman" w:cs="Times New Roman"/>
          <w:sz w:val="24"/>
          <w:szCs w:val="24"/>
        </w:rPr>
      </w:pPr>
      <w:r w:rsidRPr="006C33E7">
        <w:rPr>
          <w:rFonts w:ascii="Times New Roman" w:hAnsi="Times New Roman" w:cs="Times New Roman"/>
          <w:sz w:val="24"/>
          <w:szCs w:val="24"/>
        </w:rPr>
        <w:t>Je soussigné(e) M</w:t>
      </w:r>
      <w:r w:rsidRPr="006C33E7">
        <w:rPr>
          <w:rFonts w:ascii="Times New Roman" w:hAnsi="Times New Roman" w:cs="Times New Roman"/>
          <w:sz w:val="24"/>
          <w:szCs w:val="24"/>
        </w:rPr>
        <w:tab/>
      </w:r>
    </w:p>
    <w:p w14:paraId="656D7456" w14:textId="77777777" w:rsidR="00BE4240" w:rsidRPr="006C33E7" w:rsidRDefault="00BE4240" w:rsidP="00BE4240">
      <w:pPr>
        <w:jc w:val="both"/>
        <w:rPr>
          <w:rFonts w:ascii="Times New Roman" w:hAnsi="Times New Roman" w:cs="Times New Roman"/>
          <w:sz w:val="24"/>
          <w:szCs w:val="24"/>
        </w:rPr>
      </w:pPr>
    </w:p>
    <w:p w14:paraId="3314FB9B" w14:textId="77777777" w:rsidR="00BE4240" w:rsidRPr="006C33E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Demeurant</w:t>
      </w:r>
      <w:r w:rsidRPr="006C33E7">
        <w:rPr>
          <w:rFonts w:ascii="Times New Roman" w:hAnsi="Times New Roman" w:cs="Times New Roman"/>
          <w:sz w:val="24"/>
          <w:szCs w:val="24"/>
        </w:rPr>
        <w:tab/>
      </w:r>
    </w:p>
    <w:p w14:paraId="47054685"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306F34A8"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sz w:val="24"/>
          <w:szCs w:val="24"/>
        </w:rPr>
        <w:tab/>
        <w:t>Commerçant(e) / Artisan / Gérant(e)</w:t>
      </w:r>
    </w:p>
    <w:p w14:paraId="3543F0CA"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0A795478"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b/>
          <w:sz w:val="24"/>
          <w:szCs w:val="24"/>
        </w:rPr>
        <w:t>Certifie sur l’honneur</w:t>
      </w:r>
      <w:r w:rsidRPr="006C33E7">
        <w:rPr>
          <w:rFonts w:ascii="Times New Roman" w:hAnsi="Times New Roman" w:cs="Times New Roman"/>
          <w:sz w:val="24"/>
          <w:szCs w:val="24"/>
        </w:rPr>
        <w:t> :</w:t>
      </w:r>
    </w:p>
    <w:p w14:paraId="6BAA4653" w14:textId="77777777" w:rsidR="00BE4240" w:rsidRPr="006C33E7" w:rsidRDefault="00BE4240" w:rsidP="00BE4240">
      <w:pPr>
        <w:jc w:val="both"/>
        <w:rPr>
          <w:rFonts w:ascii="Times New Roman" w:hAnsi="Times New Roman" w:cs="Times New Roman"/>
          <w:sz w:val="24"/>
          <w:szCs w:val="24"/>
        </w:rPr>
      </w:pPr>
    </w:p>
    <w:p w14:paraId="7E58C9F8"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ou VRP à licencier,</w:t>
      </w:r>
    </w:p>
    <w:p w14:paraId="2F493DFC" w14:textId="77777777" w:rsidR="00BE4240" w:rsidRPr="006C33E7" w:rsidRDefault="00BE4240" w:rsidP="00BE4240">
      <w:pPr>
        <w:tabs>
          <w:tab w:val="center" w:pos="709"/>
        </w:tabs>
        <w:ind w:left="855"/>
        <w:jc w:val="both"/>
        <w:rPr>
          <w:rFonts w:ascii="Times New Roman" w:hAnsi="Times New Roman" w:cs="Times New Roman"/>
          <w:sz w:val="24"/>
          <w:szCs w:val="24"/>
        </w:rPr>
      </w:pPr>
    </w:p>
    <w:p w14:paraId="27DBAF03"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en accident du travail, congés maladie, maternité, parental ou autre,</w:t>
      </w:r>
    </w:p>
    <w:p w14:paraId="31D5BDFD" w14:textId="77777777" w:rsidR="00BE4240" w:rsidRPr="006C33E7" w:rsidRDefault="00BE4240" w:rsidP="00BE4240">
      <w:pPr>
        <w:tabs>
          <w:tab w:val="center" w:pos="709"/>
        </w:tabs>
        <w:jc w:val="both"/>
        <w:rPr>
          <w:rFonts w:ascii="Times New Roman" w:hAnsi="Times New Roman" w:cs="Times New Roman"/>
          <w:sz w:val="24"/>
          <w:szCs w:val="24"/>
        </w:rPr>
      </w:pPr>
    </w:p>
    <w:p w14:paraId="6FE659B7"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rien devoir au titre de créances salariales,</w:t>
      </w:r>
    </w:p>
    <w:p w14:paraId="730CB445" w14:textId="77777777" w:rsidR="00BE4240" w:rsidRPr="006C33E7" w:rsidRDefault="00BE4240" w:rsidP="00BE4240">
      <w:pPr>
        <w:tabs>
          <w:tab w:val="center" w:pos="709"/>
        </w:tabs>
        <w:jc w:val="both"/>
        <w:rPr>
          <w:rFonts w:ascii="Times New Roman" w:hAnsi="Times New Roman" w:cs="Times New Roman"/>
          <w:sz w:val="24"/>
          <w:szCs w:val="24"/>
        </w:rPr>
      </w:pPr>
    </w:p>
    <w:p w14:paraId="496C9F65"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faire l’objet d’instance prud’homale en cours</w:t>
      </w:r>
    </w:p>
    <w:p w14:paraId="672BC7EC" w14:textId="77777777" w:rsidR="00BE4240" w:rsidRPr="006C33E7" w:rsidRDefault="00BE4240" w:rsidP="00BE4240">
      <w:pPr>
        <w:tabs>
          <w:tab w:val="center" w:pos="709"/>
        </w:tabs>
        <w:jc w:val="both"/>
        <w:rPr>
          <w:rFonts w:ascii="Times New Roman" w:hAnsi="Times New Roman" w:cs="Times New Roman"/>
          <w:sz w:val="24"/>
          <w:szCs w:val="24"/>
        </w:rPr>
      </w:pPr>
    </w:p>
    <w:p w14:paraId="15A18799" w14:textId="77777777" w:rsidR="00BE4240" w:rsidRPr="006C33E7" w:rsidRDefault="00BE4240" w:rsidP="00BE4240">
      <w:pPr>
        <w:tabs>
          <w:tab w:val="center" w:pos="709"/>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Je suis parfaitement informé(e) que j’engage ma responsabilité en cas de déclaration fausse, partielle ou inexacte.</w:t>
      </w:r>
    </w:p>
    <w:p w14:paraId="70DBAA68" w14:textId="77777777" w:rsidR="00BE4240" w:rsidRPr="006C33E7" w:rsidRDefault="00BE4240" w:rsidP="00BE4240">
      <w:pPr>
        <w:tabs>
          <w:tab w:val="center" w:pos="709"/>
        </w:tabs>
        <w:jc w:val="both"/>
        <w:rPr>
          <w:rFonts w:ascii="Times New Roman" w:hAnsi="Times New Roman" w:cs="Times New Roman"/>
          <w:sz w:val="24"/>
          <w:szCs w:val="24"/>
        </w:rPr>
      </w:pPr>
    </w:p>
    <w:p w14:paraId="36254FF8" w14:textId="77777777" w:rsidR="00BE4240" w:rsidRPr="006C33E7" w:rsidRDefault="00BE4240" w:rsidP="00BE4240">
      <w:pPr>
        <w:tabs>
          <w:tab w:val="center" w:pos="709"/>
        </w:tabs>
        <w:jc w:val="both"/>
        <w:rPr>
          <w:rFonts w:ascii="Times New Roman" w:hAnsi="Times New Roman" w:cs="Times New Roman"/>
          <w:sz w:val="24"/>
          <w:szCs w:val="24"/>
        </w:rPr>
      </w:pPr>
      <w:r w:rsidRPr="006C33E7">
        <w:rPr>
          <w:rFonts w:ascii="Times New Roman" w:hAnsi="Times New Roman" w:cs="Times New Roman"/>
          <w:sz w:val="24"/>
          <w:szCs w:val="24"/>
        </w:rPr>
        <w:t xml:space="preserve">Fait pour servir et valoir ce que de droit, </w:t>
      </w:r>
    </w:p>
    <w:p w14:paraId="50799E0E" w14:textId="77777777" w:rsidR="00BE4240" w:rsidRPr="006C33E7" w:rsidRDefault="00BE4240" w:rsidP="00BE4240">
      <w:pPr>
        <w:tabs>
          <w:tab w:val="center" w:pos="709"/>
        </w:tabs>
        <w:jc w:val="both"/>
        <w:rPr>
          <w:rFonts w:ascii="Times New Roman" w:hAnsi="Times New Roman" w:cs="Times New Roman"/>
          <w:sz w:val="24"/>
          <w:szCs w:val="24"/>
        </w:rPr>
      </w:pPr>
    </w:p>
    <w:p w14:paraId="64B16B6E" w14:textId="77777777" w:rsidR="00BE4240" w:rsidRPr="006C33E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 xml:space="preserve">À </w:t>
      </w:r>
      <w:r w:rsidRPr="006C33E7">
        <w:rPr>
          <w:rFonts w:ascii="Times New Roman" w:hAnsi="Times New Roman" w:cs="Times New Roman"/>
          <w:sz w:val="24"/>
          <w:szCs w:val="24"/>
        </w:rPr>
        <w:tab/>
      </w:r>
      <w:r w:rsidRPr="006C33E7">
        <w:rPr>
          <w:rFonts w:ascii="Times New Roman" w:hAnsi="Times New Roman" w:cs="Times New Roman"/>
          <w:sz w:val="24"/>
          <w:szCs w:val="24"/>
        </w:rPr>
        <w:tab/>
        <w:t xml:space="preserve">, Le </w:t>
      </w:r>
      <w:r w:rsidRPr="006C33E7">
        <w:rPr>
          <w:rFonts w:ascii="Times New Roman" w:hAnsi="Times New Roman" w:cs="Times New Roman"/>
          <w:sz w:val="24"/>
          <w:szCs w:val="24"/>
        </w:rPr>
        <w:tab/>
      </w:r>
    </w:p>
    <w:p w14:paraId="05734DD4" w14:textId="77777777" w:rsidR="00BE4240" w:rsidRPr="006C33E7" w:rsidRDefault="00BE4240" w:rsidP="00BE4240">
      <w:pPr>
        <w:tabs>
          <w:tab w:val="center" w:pos="709"/>
        </w:tabs>
        <w:jc w:val="both"/>
        <w:rPr>
          <w:rFonts w:ascii="Times New Roman" w:hAnsi="Times New Roman" w:cs="Times New Roman"/>
          <w:sz w:val="24"/>
          <w:szCs w:val="24"/>
        </w:rPr>
      </w:pPr>
    </w:p>
    <w:p w14:paraId="337D82F3" w14:textId="77777777" w:rsidR="00BE4240" w:rsidRPr="006C33E7" w:rsidRDefault="00BE4240" w:rsidP="00BE4240">
      <w:pPr>
        <w:jc w:val="both"/>
        <w:rPr>
          <w:rFonts w:ascii="Times New Roman" w:hAnsi="Times New Roman" w:cs="Times New Roman"/>
          <w:sz w:val="24"/>
          <w:szCs w:val="24"/>
        </w:rPr>
      </w:pPr>
    </w:p>
    <w:p w14:paraId="7115824F" w14:textId="77777777" w:rsidR="00BE4240" w:rsidRPr="006C33E7" w:rsidRDefault="00BE4240" w:rsidP="00BE4240">
      <w:pPr>
        <w:tabs>
          <w:tab w:val="left" w:pos="4536"/>
        </w:tabs>
        <w:jc w:val="both"/>
        <w:rPr>
          <w:rFonts w:ascii="Times New Roman" w:hAnsi="Times New Roman" w:cs="Times New Roman"/>
          <w:sz w:val="24"/>
          <w:szCs w:val="24"/>
        </w:rPr>
      </w:pPr>
      <w:r w:rsidRPr="006C33E7">
        <w:rPr>
          <w:rFonts w:ascii="Times New Roman" w:hAnsi="Times New Roman" w:cs="Times New Roman"/>
          <w:sz w:val="24"/>
          <w:szCs w:val="24"/>
        </w:rPr>
        <w:tab/>
        <w:t>Signature</w:t>
      </w:r>
    </w:p>
    <w:p w14:paraId="61350F54" w14:textId="77777777" w:rsidR="002F0638" w:rsidRPr="006C33E7" w:rsidRDefault="002F0638" w:rsidP="002F0638">
      <w:pPr>
        <w:spacing w:before="5" w:line="20" w:lineRule="exact"/>
        <w:rPr>
          <w:rFonts w:ascii="Times New Roman" w:hAnsi="Times New Roman" w:cs="Times New Roman"/>
        </w:rPr>
      </w:pPr>
    </w:p>
    <w:p w14:paraId="4B99E275" w14:textId="77777777" w:rsidR="00DC24C6" w:rsidRPr="006C33E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6C33E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6C33E7" w14:paraId="0B1A47A3"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69916D48" w14:textId="77777777" w:rsidR="002F0638" w:rsidRPr="006C33E7" w:rsidRDefault="002F0638" w:rsidP="002F0638">
            <w:pPr>
              <w:spacing w:before="84" w:after="44" w:line="251"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lastRenderedPageBreak/>
              <w:t>Situation de trésorerie datant de moins d'un mois</w:t>
            </w:r>
          </w:p>
        </w:tc>
      </w:tr>
      <w:tr w:rsidR="002F0638" w:rsidRPr="006C33E7" w14:paraId="73E22A47"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0A3B01F3" w14:textId="77777777" w:rsidR="002F0638" w:rsidRPr="006C33E7" w:rsidRDefault="002F0638" w:rsidP="002F0638">
            <w:pPr>
              <w:spacing w:before="263" w:after="239"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14C67091" w14:textId="77777777" w:rsidR="002F0638" w:rsidRPr="006C33E7" w:rsidRDefault="002F0638" w:rsidP="002F0638">
            <w:pPr>
              <w:spacing w:before="81" w:after="47"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1BD92160" w14:textId="77777777" w:rsidR="002F0638" w:rsidRPr="006C33E7" w:rsidRDefault="002F0638" w:rsidP="002F0638">
            <w:pPr>
              <w:spacing w:before="80" w:after="48"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Découvert</w:t>
            </w:r>
          </w:p>
        </w:tc>
      </w:tr>
      <w:tr w:rsidR="002F0638" w:rsidRPr="006C33E7" w14:paraId="3745F0B2"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467CCDCB" w14:textId="77777777" w:rsidR="002F0638" w:rsidRPr="006C33E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3CEFC315" w14:textId="77777777" w:rsidR="002F0638" w:rsidRPr="006C33E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6"/>
              </w:rPr>
              <w:t>(seulement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51BCA67" w14:textId="77777777" w:rsidR="002F0638" w:rsidRPr="006C33E7" w:rsidRDefault="002F0638" w:rsidP="002F0638">
            <w:pPr>
              <w:spacing w:before="81" w:after="42"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2630C017" w14:textId="77777777" w:rsidR="002F0638" w:rsidRPr="006C33E7" w:rsidRDefault="002F0638" w:rsidP="002F0638">
            <w:pPr>
              <w:spacing w:before="77" w:after="46"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Utilisé</w:t>
            </w:r>
          </w:p>
        </w:tc>
      </w:tr>
      <w:tr w:rsidR="002F0638" w:rsidRPr="006C33E7" w14:paraId="2B8EEC81"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112FBB4D"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6F313C41"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4EE18E2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E17A12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4A19FF3F"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2513CA5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034604EF"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3038077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7082198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9E9AC35"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6261FE8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646DAD4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E9D2D6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4EE45DA7"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790C6270"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04802D3F" w14:textId="77777777" w:rsidR="002F0638" w:rsidRPr="006C33E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Caisse :</w:t>
            </w:r>
            <w:r w:rsidRPr="006C33E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4454820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6B29491D" w14:textId="77777777" w:rsidR="002F0638" w:rsidRPr="006C33E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6C33E7" w14:paraId="14D61B73"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9E6C311" w14:textId="77777777" w:rsidR="002F0638" w:rsidRPr="006C33E7" w:rsidRDefault="002F0638" w:rsidP="002F0638">
            <w:pPr>
              <w:spacing w:before="67" w:after="42" w:line="265"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SALARIÉS</w:t>
            </w:r>
          </w:p>
        </w:tc>
      </w:tr>
      <w:tr w:rsidR="002F0638" w:rsidRPr="006C33E7" w14:paraId="52C731EA"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74E7CE0F" w14:textId="77777777" w:rsidR="002F0638" w:rsidRPr="006C33E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7BD919FE" w14:textId="77777777" w:rsidR="002F0638" w:rsidRPr="006C33E7" w:rsidRDefault="002F0638" w:rsidP="002F0638">
            <w:pPr>
              <w:spacing w:before="55" w:after="39"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r>
      <w:tr w:rsidR="002F0638" w:rsidRPr="006C33E7" w14:paraId="348D9562"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ED2B599" w14:textId="77777777" w:rsidR="002F0638" w:rsidRPr="006C33E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Présents dans l'entreprise, ou en congé (maternité, parental, maladie) </w:t>
            </w:r>
          </w:p>
        </w:tc>
      </w:tr>
      <w:tr w:rsidR="002F0638" w:rsidRPr="006C33E7" w14:paraId="2B1B78CA"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36A8B28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00D5F4C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0715D34F"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7F5ADB5" w14:textId="77777777" w:rsidR="002F0638" w:rsidRPr="006C33E7" w:rsidRDefault="002F0638" w:rsidP="002F0638">
            <w:pPr>
              <w:spacing w:before="76" w:after="5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Dont contrats rompus ou démissions :</w:t>
            </w:r>
          </w:p>
        </w:tc>
      </w:tr>
      <w:tr w:rsidR="002F0638" w:rsidRPr="006C33E7" w14:paraId="4FE14784"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6B5831B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31777C1E"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4FE9DCE9"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0816AC6" w14:textId="77777777" w:rsidR="002F0638" w:rsidRPr="006C33E7" w:rsidRDefault="002F0638" w:rsidP="002F0638">
            <w:pPr>
              <w:spacing w:before="76" w:after="4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Instances en cours au Conseil des Prud'hommes :</w:t>
            </w:r>
          </w:p>
        </w:tc>
      </w:tr>
      <w:tr w:rsidR="002F0638" w:rsidRPr="006C33E7" w14:paraId="00AD1678"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59CCAC3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1BF77E18"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2F98DA3"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0B43B278"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3F2253E7"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64ED591C"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5ABB77BC" w14:textId="77777777" w:rsidR="002F0638" w:rsidRPr="006C33E7" w:rsidRDefault="002F0638" w:rsidP="002F0638">
            <w:pPr>
              <w:spacing w:before="76" w:after="52" w:line="245" w:lineRule="exact"/>
              <w:ind w:left="14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En cas d'instances aux Prud'hommes en cours, nom de l'avocat de l'employeur :</w:t>
            </w:r>
          </w:p>
        </w:tc>
      </w:tr>
      <w:tr w:rsidR="002F0638" w:rsidRPr="006C33E7" w14:paraId="1CF01A2C"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00808402" w14:textId="77777777" w:rsidR="002F0638" w:rsidRPr="006C33E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Existe-t-il un comité d'entreprise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p w14:paraId="5D54E55D" w14:textId="77777777" w:rsidR="002F0638" w:rsidRPr="006C33E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À défaut, des délégués du personnel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r w:rsidR="002F0638" w:rsidRPr="006C33E7" w14:paraId="513468B1" w14:textId="77777777" w:rsidTr="00C52F32">
        <w:trPr>
          <w:trHeight w:hRule="exact" w:val="1318"/>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228D2D1"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332C64AF"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Si déjà désignés, annexer une copie du PV d'élection</w:t>
            </w:r>
          </w:p>
          <w:p w14:paraId="491F4F5C"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 (</w:t>
            </w:r>
            <w:r w:rsidRPr="006C33E7">
              <w:rPr>
                <w:rFonts w:ascii="Times New Roman" w:eastAsia="Arial" w:hAnsi="Times New Roman" w:cs="Times New Roman"/>
                <w:i/>
                <w:color w:val="000000"/>
              </w:rPr>
              <w:t>sinon, le fournir à l’audience en Chambre du Conseil)</w:t>
            </w:r>
          </w:p>
        </w:tc>
      </w:tr>
      <w:tr w:rsidR="002F0638" w:rsidRPr="006C33E7" w14:paraId="382554CA"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62A13A3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E427F9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1AC58ACA"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0B32A52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30F7500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C4D5ED4"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276A18FD" w14:textId="77777777" w:rsidR="002F0638" w:rsidRPr="006C33E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L'entreprise est-elle en mesure de faire face au paiement des prochains salaires ?</w:t>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bl>
    <w:p w14:paraId="2F3BB858" w14:textId="77777777" w:rsidR="002F0638" w:rsidRPr="006C33E7" w:rsidRDefault="002F0638" w:rsidP="002F0638">
      <w:pPr>
        <w:spacing w:after="1621" w:line="20" w:lineRule="exact"/>
        <w:rPr>
          <w:rFonts w:ascii="Times New Roman" w:hAnsi="Times New Roman" w:cs="Times New Roman"/>
        </w:rPr>
        <w:sectPr w:rsidR="002F0638" w:rsidRPr="006C33E7" w:rsidSect="00CC31B3">
          <w:pgSz w:w="11904" w:h="16834"/>
          <w:pgMar w:top="567" w:right="680" w:bottom="567"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6C33E7" w14:paraId="428DB815" w14:textId="77777777" w:rsidTr="002F0638">
        <w:trPr>
          <w:trHeight w:val="766"/>
        </w:trPr>
        <w:tc>
          <w:tcPr>
            <w:tcW w:w="10501" w:type="dxa"/>
            <w:shd w:val="clear" w:color="auto" w:fill="C6D9F1" w:themeFill="text2" w:themeFillTint="33"/>
            <w:vAlign w:val="center"/>
          </w:tcPr>
          <w:p w14:paraId="211BCCD4" w14:textId="77777777" w:rsidR="002F0638" w:rsidRPr="006C33E7" w:rsidRDefault="002F0638" w:rsidP="002F0638">
            <w:pPr>
              <w:jc w:val="center"/>
              <w:rPr>
                <w:sz w:val="26"/>
                <w:szCs w:val="26"/>
              </w:rPr>
            </w:pPr>
            <w:r w:rsidRPr="006C33E7">
              <w:rPr>
                <w:sz w:val="26"/>
                <w:szCs w:val="26"/>
                <w:lang w:val="fr-FR"/>
              </w:rPr>
              <w:lastRenderedPageBreak/>
              <w:t>Renseignements</w:t>
            </w:r>
            <w:r w:rsidRPr="006C33E7">
              <w:rPr>
                <w:sz w:val="26"/>
                <w:szCs w:val="26"/>
              </w:rPr>
              <w:t xml:space="preserve"> divers</w:t>
            </w:r>
          </w:p>
        </w:tc>
      </w:tr>
    </w:tbl>
    <w:p w14:paraId="51DBDA04"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7A47A3DE"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Noms et coordonnées des partenaires de l’entreprise </w:t>
      </w:r>
    </w:p>
    <w:p w14:paraId="29666260" w14:textId="77777777" w:rsidR="002F0638" w:rsidRPr="006C33E7" w:rsidRDefault="002F0638" w:rsidP="002F0638">
      <w:pPr>
        <w:spacing w:after="0"/>
        <w:jc w:val="both"/>
        <w:rPr>
          <w:rFonts w:ascii="Times New Roman" w:hAnsi="Times New Roman" w:cs="Times New Roman"/>
          <w:color w:val="548DD4" w:themeColor="text2" w:themeTint="99"/>
          <w:u w:val="single"/>
        </w:rPr>
      </w:pPr>
    </w:p>
    <w:p w14:paraId="57D8D7E9"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34DFFA16" w14:textId="77777777" w:rsidR="00C52F32" w:rsidRPr="007450D5" w:rsidRDefault="00C52F32" w:rsidP="00C52F32">
      <w:pPr>
        <w:tabs>
          <w:tab w:val="left" w:pos="4820"/>
        </w:tabs>
        <w:spacing w:after="0"/>
        <w:jc w:val="both"/>
        <w:rPr>
          <w:rFonts w:ascii="Times New Roman" w:hAnsi="Times New Roman" w:cs="Times New Roman"/>
        </w:rPr>
      </w:pPr>
    </w:p>
    <w:p w14:paraId="0F89DBD0"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36C2686B" w14:textId="77777777" w:rsidR="002F0638" w:rsidRPr="006C33E7" w:rsidRDefault="002F0638" w:rsidP="002F0638">
      <w:pPr>
        <w:tabs>
          <w:tab w:val="left" w:pos="4820"/>
        </w:tabs>
        <w:spacing w:after="0"/>
        <w:jc w:val="both"/>
        <w:rPr>
          <w:rFonts w:ascii="Times New Roman" w:hAnsi="Times New Roman" w:cs="Times New Roman"/>
        </w:rPr>
      </w:pPr>
    </w:p>
    <w:p w14:paraId="5B2CB101"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Banque :</w:t>
      </w:r>
    </w:p>
    <w:p w14:paraId="5C8F4EED"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6C33E7" w14:paraId="7AF86D47" w14:textId="77777777" w:rsidTr="002F0638">
        <w:trPr>
          <w:trHeight w:val="569"/>
        </w:trPr>
        <w:tc>
          <w:tcPr>
            <w:tcW w:w="2636" w:type="dxa"/>
            <w:shd w:val="clear" w:color="auto" w:fill="DBE5F1" w:themeFill="accent1" w:themeFillTint="33"/>
            <w:vAlign w:val="center"/>
          </w:tcPr>
          <w:p w14:paraId="00D3B298" w14:textId="77777777" w:rsidR="002F0638" w:rsidRPr="006C33E7" w:rsidRDefault="002F0638" w:rsidP="002F0638">
            <w:pPr>
              <w:tabs>
                <w:tab w:val="left" w:pos="4820"/>
              </w:tabs>
              <w:jc w:val="center"/>
              <w:rPr>
                <w:i/>
                <w:iCs/>
              </w:rPr>
            </w:pPr>
            <w:r w:rsidRPr="006C33E7">
              <w:rPr>
                <w:i/>
                <w:iCs/>
              </w:rPr>
              <w:t>Nom de la Banque</w:t>
            </w:r>
          </w:p>
        </w:tc>
        <w:tc>
          <w:tcPr>
            <w:tcW w:w="2636" w:type="dxa"/>
            <w:shd w:val="clear" w:color="auto" w:fill="DBE5F1" w:themeFill="accent1" w:themeFillTint="33"/>
            <w:vAlign w:val="center"/>
          </w:tcPr>
          <w:p w14:paraId="54771230" w14:textId="77777777" w:rsidR="002F0638" w:rsidRPr="006C33E7" w:rsidRDefault="002F0638" w:rsidP="002F0638">
            <w:pPr>
              <w:tabs>
                <w:tab w:val="left" w:pos="4820"/>
              </w:tabs>
              <w:jc w:val="center"/>
              <w:rPr>
                <w:i/>
                <w:iCs/>
              </w:rPr>
            </w:pPr>
            <w:r w:rsidRPr="006C33E7">
              <w:rPr>
                <w:i/>
                <w:iCs/>
              </w:rPr>
              <w:t>Adresse de l’agence</w:t>
            </w:r>
          </w:p>
        </w:tc>
        <w:tc>
          <w:tcPr>
            <w:tcW w:w="2636" w:type="dxa"/>
            <w:shd w:val="clear" w:color="auto" w:fill="DBE5F1" w:themeFill="accent1" w:themeFillTint="33"/>
            <w:vAlign w:val="center"/>
          </w:tcPr>
          <w:p w14:paraId="77019247" w14:textId="77777777" w:rsidR="002F0638" w:rsidRPr="006C33E7" w:rsidRDefault="002F0638" w:rsidP="002F0638">
            <w:pPr>
              <w:tabs>
                <w:tab w:val="left" w:pos="4820"/>
              </w:tabs>
              <w:jc w:val="center"/>
              <w:rPr>
                <w:i/>
                <w:iCs/>
              </w:rPr>
            </w:pPr>
            <w:r w:rsidRPr="006C33E7">
              <w:rPr>
                <w:i/>
                <w:iCs/>
              </w:rPr>
              <w:t xml:space="preserve">Nom de </w:t>
            </w:r>
            <w:r w:rsidRPr="008562B6">
              <w:rPr>
                <w:i/>
                <w:iCs/>
                <w:lang w:val="fr-FR"/>
              </w:rPr>
              <w:t>l’interlocuteur</w:t>
            </w:r>
          </w:p>
        </w:tc>
        <w:tc>
          <w:tcPr>
            <w:tcW w:w="2636" w:type="dxa"/>
            <w:shd w:val="clear" w:color="auto" w:fill="DBE5F1" w:themeFill="accent1" w:themeFillTint="33"/>
            <w:vAlign w:val="center"/>
          </w:tcPr>
          <w:p w14:paraId="1255A71B" w14:textId="77777777" w:rsidR="002F0638" w:rsidRPr="006C33E7" w:rsidRDefault="002F0638" w:rsidP="002F0638">
            <w:pPr>
              <w:tabs>
                <w:tab w:val="left" w:pos="4820"/>
              </w:tabs>
              <w:jc w:val="center"/>
              <w:rPr>
                <w:i/>
                <w:iCs/>
              </w:rPr>
            </w:pPr>
            <w:r w:rsidRPr="006C33E7">
              <w:rPr>
                <w:i/>
                <w:iCs/>
              </w:rPr>
              <w:t>Numéro de compte</w:t>
            </w:r>
          </w:p>
        </w:tc>
      </w:tr>
      <w:tr w:rsidR="002F0638" w:rsidRPr="006C33E7" w14:paraId="30DD6E4B" w14:textId="77777777" w:rsidTr="002F0638">
        <w:trPr>
          <w:trHeight w:val="828"/>
        </w:trPr>
        <w:tc>
          <w:tcPr>
            <w:tcW w:w="2636" w:type="dxa"/>
          </w:tcPr>
          <w:p w14:paraId="27853F05" w14:textId="77777777" w:rsidR="002F0638" w:rsidRPr="006C33E7" w:rsidRDefault="002F0638" w:rsidP="002F0638">
            <w:pPr>
              <w:tabs>
                <w:tab w:val="left" w:pos="4820"/>
              </w:tabs>
              <w:jc w:val="both"/>
            </w:pPr>
          </w:p>
          <w:p w14:paraId="3DCF70F8" w14:textId="77777777" w:rsidR="002F0638" w:rsidRPr="006C33E7" w:rsidRDefault="002F0638" w:rsidP="002F0638">
            <w:pPr>
              <w:tabs>
                <w:tab w:val="left" w:pos="4820"/>
              </w:tabs>
              <w:jc w:val="both"/>
            </w:pPr>
          </w:p>
        </w:tc>
        <w:tc>
          <w:tcPr>
            <w:tcW w:w="2636" w:type="dxa"/>
          </w:tcPr>
          <w:p w14:paraId="5A2D9EE0" w14:textId="77777777" w:rsidR="002F0638" w:rsidRPr="006C33E7" w:rsidRDefault="002F0638" w:rsidP="002F0638">
            <w:pPr>
              <w:tabs>
                <w:tab w:val="left" w:pos="4820"/>
              </w:tabs>
              <w:jc w:val="both"/>
            </w:pPr>
          </w:p>
        </w:tc>
        <w:tc>
          <w:tcPr>
            <w:tcW w:w="2636" w:type="dxa"/>
          </w:tcPr>
          <w:p w14:paraId="2334EDD7" w14:textId="77777777" w:rsidR="002F0638" w:rsidRPr="006C33E7" w:rsidRDefault="002F0638" w:rsidP="002F0638">
            <w:pPr>
              <w:tabs>
                <w:tab w:val="left" w:pos="4820"/>
              </w:tabs>
              <w:jc w:val="both"/>
            </w:pPr>
          </w:p>
        </w:tc>
        <w:tc>
          <w:tcPr>
            <w:tcW w:w="2636" w:type="dxa"/>
          </w:tcPr>
          <w:p w14:paraId="40950B40" w14:textId="77777777" w:rsidR="002F0638" w:rsidRPr="006C33E7" w:rsidRDefault="002F0638" w:rsidP="002F0638">
            <w:pPr>
              <w:tabs>
                <w:tab w:val="left" w:pos="4820"/>
              </w:tabs>
              <w:jc w:val="both"/>
            </w:pPr>
          </w:p>
        </w:tc>
      </w:tr>
    </w:tbl>
    <w:p w14:paraId="39DCF722" w14:textId="77777777" w:rsidR="002F0638" w:rsidRPr="006C33E7" w:rsidRDefault="002F0638" w:rsidP="002F0638">
      <w:pPr>
        <w:tabs>
          <w:tab w:val="left" w:pos="4820"/>
        </w:tabs>
        <w:spacing w:after="0"/>
        <w:jc w:val="both"/>
        <w:rPr>
          <w:rFonts w:ascii="Times New Roman" w:hAnsi="Times New Roman" w:cs="Times New Roman"/>
        </w:rPr>
      </w:pPr>
    </w:p>
    <w:p w14:paraId="6D019C8E"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Assurances :</w:t>
      </w:r>
    </w:p>
    <w:p w14:paraId="71DFDF2E"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6C33E7" w14:paraId="7B7D2FAF" w14:textId="77777777" w:rsidTr="002F0638">
        <w:trPr>
          <w:trHeight w:val="537"/>
        </w:trPr>
        <w:tc>
          <w:tcPr>
            <w:tcW w:w="2630" w:type="dxa"/>
            <w:shd w:val="clear" w:color="auto" w:fill="DBE5F1" w:themeFill="accent1" w:themeFillTint="33"/>
            <w:vAlign w:val="center"/>
          </w:tcPr>
          <w:p w14:paraId="3481E19F" w14:textId="77777777" w:rsidR="002F0638" w:rsidRPr="006C33E7" w:rsidRDefault="002F0638" w:rsidP="002F0638">
            <w:pPr>
              <w:tabs>
                <w:tab w:val="left" w:pos="4820"/>
              </w:tabs>
              <w:jc w:val="center"/>
              <w:rPr>
                <w:i/>
                <w:iCs/>
              </w:rPr>
            </w:pPr>
            <w:r w:rsidRPr="006C33E7">
              <w:rPr>
                <w:i/>
                <w:iCs/>
              </w:rPr>
              <w:t>Nom de la Compagnie</w:t>
            </w:r>
          </w:p>
        </w:tc>
        <w:tc>
          <w:tcPr>
            <w:tcW w:w="2630" w:type="dxa"/>
            <w:shd w:val="clear" w:color="auto" w:fill="DBE5F1" w:themeFill="accent1" w:themeFillTint="33"/>
            <w:vAlign w:val="center"/>
          </w:tcPr>
          <w:p w14:paraId="75B9589D" w14:textId="77777777" w:rsidR="002F0638" w:rsidRPr="006C33E7" w:rsidRDefault="002F0638" w:rsidP="002F0638">
            <w:pPr>
              <w:tabs>
                <w:tab w:val="left" w:pos="4820"/>
              </w:tabs>
              <w:jc w:val="center"/>
              <w:rPr>
                <w:i/>
                <w:iCs/>
              </w:rPr>
            </w:pPr>
            <w:r w:rsidRPr="006C33E7">
              <w:rPr>
                <w:i/>
                <w:iCs/>
              </w:rPr>
              <w:t>Adresse de l’agence</w:t>
            </w:r>
          </w:p>
        </w:tc>
        <w:tc>
          <w:tcPr>
            <w:tcW w:w="2630" w:type="dxa"/>
            <w:shd w:val="clear" w:color="auto" w:fill="DBE5F1" w:themeFill="accent1" w:themeFillTint="33"/>
            <w:vAlign w:val="center"/>
          </w:tcPr>
          <w:p w14:paraId="628986A7" w14:textId="77777777" w:rsidR="002F0638" w:rsidRPr="006C33E7" w:rsidRDefault="002F0638" w:rsidP="002F0638">
            <w:pPr>
              <w:tabs>
                <w:tab w:val="left" w:pos="4820"/>
              </w:tabs>
              <w:jc w:val="center"/>
              <w:rPr>
                <w:i/>
                <w:iCs/>
              </w:rPr>
            </w:pPr>
            <w:r w:rsidRPr="006C33E7">
              <w:rPr>
                <w:i/>
                <w:iCs/>
              </w:rPr>
              <w:t>Nom de l’interlocuteur</w:t>
            </w:r>
          </w:p>
        </w:tc>
        <w:tc>
          <w:tcPr>
            <w:tcW w:w="2630" w:type="dxa"/>
            <w:shd w:val="clear" w:color="auto" w:fill="DBE5F1" w:themeFill="accent1" w:themeFillTint="33"/>
            <w:vAlign w:val="center"/>
          </w:tcPr>
          <w:p w14:paraId="50FFAC2E" w14:textId="77777777" w:rsidR="002F0638" w:rsidRPr="00DB53A3" w:rsidRDefault="002F0638" w:rsidP="002F0638">
            <w:pPr>
              <w:tabs>
                <w:tab w:val="left" w:pos="4820"/>
              </w:tabs>
              <w:jc w:val="center"/>
              <w:rPr>
                <w:i/>
                <w:iCs/>
                <w:lang w:val="fr-FR"/>
              </w:rPr>
            </w:pPr>
            <w:r w:rsidRPr="00DB53A3">
              <w:rPr>
                <w:i/>
                <w:iCs/>
                <w:lang w:val="fr-FR"/>
              </w:rPr>
              <w:t>Numéro et objet du contrat</w:t>
            </w:r>
          </w:p>
        </w:tc>
      </w:tr>
      <w:tr w:rsidR="002F0638" w:rsidRPr="006C33E7" w14:paraId="11C150FE" w14:textId="77777777" w:rsidTr="002F0638">
        <w:trPr>
          <w:trHeight w:val="818"/>
        </w:trPr>
        <w:tc>
          <w:tcPr>
            <w:tcW w:w="2630" w:type="dxa"/>
          </w:tcPr>
          <w:p w14:paraId="0C9B37A6" w14:textId="77777777" w:rsidR="002F0638" w:rsidRPr="00DB53A3" w:rsidRDefault="002F0638" w:rsidP="002F0638">
            <w:pPr>
              <w:tabs>
                <w:tab w:val="left" w:pos="4820"/>
              </w:tabs>
              <w:jc w:val="both"/>
              <w:rPr>
                <w:lang w:val="fr-FR"/>
              </w:rPr>
            </w:pPr>
          </w:p>
          <w:p w14:paraId="39B2A483" w14:textId="77777777" w:rsidR="002F0638" w:rsidRPr="00DB53A3" w:rsidRDefault="002F0638" w:rsidP="002F0638">
            <w:pPr>
              <w:tabs>
                <w:tab w:val="left" w:pos="4820"/>
              </w:tabs>
              <w:jc w:val="both"/>
              <w:rPr>
                <w:lang w:val="fr-FR"/>
              </w:rPr>
            </w:pPr>
          </w:p>
        </w:tc>
        <w:tc>
          <w:tcPr>
            <w:tcW w:w="2630" w:type="dxa"/>
          </w:tcPr>
          <w:p w14:paraId="155DFAD4" w14:textId="77777777" w:rsidR="002F0638" w:rsidRPr="00DB53A3" w:rsidRDefault="002F0638" w:rsidP="002F0638">
            <w:pPr>
              <w:tabs>
                <w:tab w:val="left" w:pos="4820"/>
              </w:tabs>
              <w:jc w:val="both"/>
              <w:rPr>
                <w:lang w:val="fr-FR"/>
              </w:rPr>
            </w:pPr>
          </w:p>
        </w:tc>
        <w:tc>
          <w:tcPr>
            <w:tcW w:w="2630" w:type="dxa"/>
          </w:tcPr>
          <w:p w14:paraId="516C4432" w14:textId="77777777" w:rsidR="002F0638" w:rsidRPr="00DB53A3" w:rsidRDefault="002F0638" w:rsidP="002F0638">
            <w:pPr>
              <w:tabs>
                <w:tab w:val="left" w:pos="4820"/>
              </w:tabs>
              <w:jc w:val="both"/>
              <w:rPr>
                <w:lang w:val="fr-FR"/>
              </w:rPr>
            </w:pPr>
          </w:p>
        </w:tc>
        <w:tc>
          <w:tcPr>
            <w:tcW w:w="2630" w:type="dxa"/>
          </w:tcPr>
          <w:p w14:paraId="4181204F" w14:textId="77777777" w:rsidR="002F0638" w:rsidRPr="00DB53A3" w:rsidRDefault="002F0638" w:rsidP="002F0638">
            <w:pPr>
              <w:tabs>
                <w:tab w:val="left" w:pos="4820"/>
              </w:tabs>
              <w:jc w:val="both"/>
              <w:rPr>
                <w:lang w:val="fr-FR"/>
              </w:rPr>
            </w:pPr>
          </w:p>
        </w:tc>
      </w:tr>
    </w:tbl>
    <w:p w14:paraId="404CCF07" w14:textId="77777777" w:rsidR="002F0638" w:rsidRPr="006C33E7" w:rsidRDefault="002F0638" w:rsidP="002F0638">
      <w:pPr>
        <w:tabs>
          <w:tab w:val="left" w:pos="4820"/>
        </w:tabs>
        <w:spacing w:after="0"/>
        <w:rPr>
          <w:rFonts w:ascii="Times New Roman" w:hAnsi="Times New Roman" w:cs="Times New Roman"/>
          <w:sz w:val="20"/>
          <w:szCs w:val="20"/>
        </w:rPr>
      </w:pPr>
    </w:p>
    <w:p w14:paraId="5DAF2691"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Cotisations sociales du chef d’entreprise </w:t>
      </w:r>
    </w:p>
    <w:p w14:paraId="23677F84"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5493A193"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Au regard de son statut, le dirigeant est :</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majoritaire</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minoritaire</w:t>
      </w:r>
    </w:p>
    <w:p w14:paraId="3EAA6E34" w14:textId="77777777" w:rsidR="002F0638" w:rsidRPr="006C33E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0784677B" w14:textId="77777777" w:rsidTr="002F0638">
        <w:trPr>
          <w:trHeight w:val="544"/>
        </w:trPr>
        <w:tc>
          <w:tcPr>
            <w:tcW w:w="2638" w:type="dxa"/>
            <w:shd w:val="clear" w:color="auto" w:fill="DBE5F1" w:themeFill="accent1" w:themeFillTint="33"/>
            <w:vAlign w:val="center"/>
          </w:tcPr>
          <w:p w14:paraId="2B5286A7" w14:textId="77777777" w:rsidR="002F0638" w:rsidRPr="006C33E7" w:rsidRDefault="002F0638" w:rsidP="002F0638">
            <w:pPr>
              <w:tabs>
                <w:tab w:val="left" w:pos="4820"/>
              </w:tabs>
              <w:jc w:val="center"/>
              <w:rPr>
                <w:i/>
                <w:iCs/>
              </w:rPr>
            </w:pPr>
            <w:r w:rsidRPr="006C33E7">
              <w:rPr>
                <w:i/>
                <w:iCs/>
              </w:rPr>
              <w:t>Nom de la Caisse</w:t>
            </w:r>
          </w:p>
        </w:tc>
        <w:tc>
          <w:tcPr>
            <w:tcW w:w="2638" w:type="dxa"/>
            <w:shd w:val="clear" w:color="auto" w:fill="DBE5F1" w:themeFill="accent1" w:themeFillTint="33"/>
            <w:vAlign w:val="center"/>
          </w:tcPr>
          <w:p w14:paraId="18046C44" w14:textId="77777777" w:rsidR="002F0638" w:rsidRPr="006C33E7" w:rsidRDefault="002F0638" w:rsidP="002F0638">
            <w:pPr>
              <w:tabs>
                <w:tab w:val="left" w:pos="4820"/>
              </w:tabs>
              <w:jc w:val="center"/>
              <w:rPr>
                <w:i/>
                <w:iCs/>
              </w:rPr>
            </w:pPr>
            <w:r w:rsidRPr="006C33E7">
              <w:rPr>
                <w:i/>
                <w:iCs/>
              </w:rPr>
              <w:t>Adresse</w:t>
            </w:r>
          </w:p>
        </w:tc>
        <w:tc>
          <w:tcPr>
            <w:tcW w:w="2638" w:type="dxa"/>
            <w:shd w:val="clear" w:color="auto" w:fill="DBE5F1" w:themeFill="accent1" w:themeFillTint="33"/>
            <w:vAlign w:val="center"/>
          </w:tcPr>
          <w:p w14:paraId="7CBA3DFF" w14:textId="77777777" w:rsidR="002F0638" w:rsidRPr="006C33E7" w:rsidRDefault="002F0638" w:rsidP="002F0638">
            <w:pPr>
              <w:tabs>
                <w:tab w:val="left" w:pos="4820"/>
              </w:tabs>
              <w:jc w:val="center"/>
              <w:rPr>
                <w:i/>
                <w:iCs/>
              </w:rPr>
            </w:pPr>
            <w:r w:rsidRPr="006C33E7">
              <w:rPr>
                <w:i/>
                <w:iCs/>
              </w:rPr>
              <w:t>Montant des cotisations</w:t>
            </w:r>
          </w:p>
        </w:tc>
        <w:tc>
          <w:tcPr>
            <w:tcW w:w="2638" w:type="dxa"/>
            <w:shd w:val="clear" w:color="auto" w:fill="DBE5F1" w:themeFill="accent1" w:themeFillTint="33"/>
            <w:vAlign w:val="center"/>
          </w:tcPr>
          <w:p w14:paraId="0FE962EA" w14:textId="77777777" w:rsidR="002F0638" w:rsidRPr="006C33E7" w:rsidRDefault="002F0638" w:rsidP="002F0638">
            <w:pPr>
              <w:tabs>
                <w:tab w:val="left" w:pos="4820"/>
              </w:tabs>
              <w:jc w:val="center"/>
              <w:rPr>
                <w:i/>
                <w:iCs/>
              </w:rPr>
            </w:pPr>
            <w:r w:rsidRPr="006C33E7">
              <w:rPr>
                <w:i/>
                <w:iCs/>
              </w:rPr>
              <w:t>Périodicité</w:t>
            </w:r>
          </w:p>
        </w:tc>
      </w:tr>
      <w:tr w:rsidR="002F0638" w:rsidRPr="006C33E7" w14:paraId="0FF76519" w14:textId="77777777" w:rsidTr="002F0638">
        <w:trPr>
          <w:trHeight w:val="758"/>
        </w:trPr>
        <w:tc>
          <w:tcPr>
            <w:tcW w:w="2638" w:type="dxa"/>
          </w:tcPr>
          <w:p w14:paraId="7D827D32" w14:textId="77777777" w:rsidR="002F0638" w:rsidRPr="006C33E7" w:rsidRDefault="002F0638" w:rsidP="002F0638">
            <w:pPr>
              <w:rPr>
                <w:sz w:val="20"/>
                <w:szCs w:val="20"/>
              </w:rPr>
            </w:pPr>
          </w:p>
          <w:p w14:paraId="1209EB1E" w14:textId="77777777" w:rsidR="002F0638" w:rsidRPr="006C33E7" w:rsidRDefault="002F0638" w:rsidP="002F0638">
            <w:pPr>
              <w:rPr>
                <w:sz w:val="20"/>
                <w:szCs w:val="20"/>
              </w:rPr>
            </w:pPr>
          </w:p>
        </w:tc>
        <w:tc>
          <w:tcPr>
            <w:tcW w:w="2638" w:type="dxa"/>
          </w:tcPr>
          <w:p w14:paraId="218D8C6E" w14:textId="77777777" w:rsidR="002F0638" w:rsidRPr="006C33E7" w:rsidRDefault="002F0638" w:rsidP="002F0638">
            <w:pPr>
              <w:rPr>
                <w:sz w:val="20"/>
                <w:szCs w:val="20"/>
              </w:rPr>
            </w:pPr>
          </w:p>
        </w:tc>
        <w:tc>
          <w:tcPr>
            <w:tcW w:w="2638" w:type="dxa"/>
          </w:tcPr>
          <w:p w14:paraId="4E512A15" w14:textId="77777777" w:rsidR="002F0638" w:rsidRPr="006C33E7" w:rsidRDefault="002F0638" w:rsidP="002F0638">
            <w:pPr>
              <w:rPr>
                <w:sz w:val="20"/>
                <w:szCs w:val="20"/>
              </w:rPr>
            </w:pPr>
          </w:p>
        </w:tc>
        <w:tc>
          <w:tcPr>
            <w:tcW w:w="2638" w:type="dxa"/>
          </w:tcPr>
          <w:p w14:paraId="1AC84478" w14:textId="77777777" w:rsidR="002F0638" w:rsidRPr="006C33E7" w:rsidRDefault="002F0638" w:rsidP="002F0638">
            <w:pPr>
              <w:rPr>
                <w:sz w:val="20"/>
                <w:szCs w:val="20"/>
              </w:rPr>
            </w:pPr>
          </w:p>
        </w:tc>
      </w:tr>
    </w:tbl>
    <w:p w14:paraId="20EE17B9" w14:textId="77777777" w:rsidR="002F0638" w:rsidRPr="006C33E7" w:rsidRDefault="002F0638" w:rsidP="002F0638">
      <w:pPr>
        <w:spacing w:after="0"/>
        <w:rPr>
          <w:rFonts w:ascii="Times New Roman" w:hAnsi="Times New Roman" w:cs="Times New Roman"/>
          <w:sz w:val="20"/>
          <w:szCs w:val="20"/>
        </w:rPr>
      </w:pPr>
    </w:p>
    <w:p w14:paraId="6910CB0D"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Créances sur clients </w:t>
      </w:r>
    </w:p>
    <w:p w14:paraId="444AB06D"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676D6674" w14:textId="77777777" w:rsidTr="002F0638">
        <w:trPr>
          <w:trHeight w:val="516"/>
        </w:trPr>
        <w:tc>
          <w:tcPr>
            <w:tcW w:w="2638" w:type="dxa"/>
            <w:shd w:val="clear" w:color="auto" w:fill="DBE5F1" w:themeFill="accent1" w:themeFillTint="33"/>
            <w:vAlign w:val="center"/>
          </w:tcPr>
          <w:p w14:paraId="005F255C" w14:textId="77777777" w:rsidR="002F0638" w:rsidRPr="006C33E7" w:rsidRDefault="002F0638" w:rsidP="002F0638">
            <w:pPr>
              <w:tabs>
                <w:tab w:val="left" w:pos="4820"/>
              </w:tabs>
              <w:jc w:val="center"/>
              <w:rPr>
                <w:i/>
                <w:iCs/>
              </w:rPr>
            </w:pPr>
            <w:r w:rsidRPr="006C33E7">
              <w:rPr>
                <w:i/>
                <w:iCs/>
              </w:rPr>
              <w:t>Nom prénom dénomination</w:t>
            </w:r>
          </w:p>
        </w:tc>
        <w:tc>
          <w:tcPr>
            <w:tcW w:w="2638" w:type="dxa"/>
            <w:shd w:val="clear" w:color="auto" w:fill="DBE5F1" w:themeFill="accent1" w:themeFillTint="33"/>
            <w:vAlign w:val="center"/>
          </w:tcPr>
          <w:p w14:paraId="5D28F324" w14:textId="77777777" w:rsidR="002F0638" w:rsidRPr="006C33E7" w:rsidRDefault="002F0638" w:rsidP="002F0638">
            <w:pPr>
              <w:tabs>
                <w:tab w:val="left" w:pos="4820"/>
              </w:tabs>
              <w:jc w:val="center"/>
              <w:rPr>
                <w:i/>
                <w:iCs/>
              </w:rPr>
            </w:pPr>
            <w:r w:rsidRPr="006C33E7">
              <w:rPr>
                <w:i/>
                <w:iCs/>
              </w:rPr>
              <w:t>Adresse</w:t>
            </w:r>
          </w:p>
        </w:tc>
        <w:tc>
          <w:tcPr>
            <w:tcW w:w="2638" w:type="dxa"/>
            <w:shd w:val="clear" w:color="auto" w:fill="DBE5F1" w:themeFill="accent1" w:themeFillTint="33"/>
            <w:vAlign w:val="center"/>
          </w:tcPr>
          <w:p w14:paraId="0704992E" w14:textId="77777777" w:rsidR="002F0638" w:rsidRPr="006C33E7" w:rsidRDefault="002F0638" w:rsidP="002F0638">
            <w:pPr>
              <w:tabs>
                <w:tab w:val="left" w:pos="4820"/>
              </w:tabs>
              <w:jc w:val="center"/>
              <w:rPr>
                <w:i/>
                <w:iCs/>
              </w:rPr>
            </w:pPr>
            <w:r w:rsidRPr="006C33E7">
              <w:rPr>
                <w:i/>
                <w:iCs/>
              </w:rPr>
              <w:t>Montant des créances</w:t>
            </w:r>
          </w:p>
        </w:tc>
        <w:tc>
          <w:tcPr>
            <w:tcW w:w="2638" w:type="dxa"/>
            <w:shd w:val="clear" w:color="auto" w:fill="DBE5F1" w:themeFill="accent1" w:themeFillTint="33"/>
            <w:vAlign w:val="center"/>
          </w:tcPr>
          <w:p w14:paraId="56752731" w14:textId="77777777" w:rsidR="002F0638" w:rsidRPr="006C33E7" w:rsidRDefault="002F0638" w:rsidP="002F0638">
            <w:pPr>
              <w:tabs>
                <w:tab w:val="left" w:pos="4820"/>
              </w:tabs>
              <w:jc w:val="center"/>
              <w:rPr>
                <w:i/>
                <w:iCs/>
              </w:rPr>
            </w:pPr>
            <w:r w:rsidRPr="006C33E7">
              <w:rPr>
                <w:i/>
                <w:iCs/>
              </w:rPr>
              <w:t>Echéance</w:t>
            </w:r>
          </w:p>
        </w:tc>
      </w:tr>
      <w:tr w:rsidR="002F0638" w:rsidRPr="006C33E7" w14:paraId="6D98A87E" w14:textId="77777777" w:rsidTr="002F0638">
        <w:trPr>
          <w:trHeight w:val="719"/>
        </w:trPr>
        <w:tc>
          <w:tcPr>
            <w:tcW w:w="2638" w:type="dxa"/>
          </w:tcPr>
          <w:p w14:paraId="6B00604E" w14:textId="77777777" w:rsidR="002F0638" w:rsidRPr="006C33E7" w:rsidRDefault="002F0638" w:rsidP="002F0638">
            <w:pPr>
              <w:rPr>
                <w:sz w:val="20"/>
                <w:szCs w:val="20"/>
              </w:rPr>
            </w:pPr>
          </w:p>
          <w:p w14:paraId="087B8D52" w14:textId="77777777" w:rsidR="002F0638" w:rsidRPr="006C33E7" w:rsidRDefault="002F0638" w:rsidP="002F0638">
            <w:pPr>
              <w:rPr>
                <w:sz w:val="20"/>
                <w:szCs w:val="20"/>
              </w:rPr>
            </w:pPr>
          </w:p>
        </w:tc>
        <w:tc>
          <w:tcPr>
            <w:tcW w:w="2638" w:type="dxa"/>
          </w:tcPr>
          <w:p w14:paraId="06E9355F" w14:textId="77777777" w:rsidR="002F0638" w:rsidRPr="006C33E7" w:rsidRDefault="002F0638" w:rsidP="002F0638">
            <w:pPr>
              <w:rPr>
                <w:sz w:val="20"/>
                <w:szCs w:val="20"/>
              </w:rPr>
            </w:pPr>
          </w:p>
        </w:tc>
        <w:tc>
          <w:tcPr>
            <w:tcW w:w="2638" w:type="dxa"/>
          </w:tcPr>
          <w:p w14:paraId="3BB121ED" w14:textId="77777777" w:rsidR="002F0638" w:rsidRPr="006C33E7" w:rsidRDefault="002F0638" w:rsidP="002F0638">
            <w:pPr>
              <w:rPr>
                <w:sz w:val="20"/>
                <w:szCs w:val="20"/>
              </w:rPr>
            </w:pPr>
          </w:p>
        </w:tc>
        <w:tc>
          <w:tcPr>
            <w:tcW w:w="2638" w:type="dxa"/>
          </w:tcPr>
          <w:p w14:paraId="156F6594" w14:textId="77777777" w:rsidR="002F0638" w:rsidRPr="006C33E7" w:rsidRDefault="002F0638" w:rsidP="002F0638">
            <w:pPr>
              <w:rPr>
                <w:sz w:val="20"/>
                <w:szCs w:val="20"/>
              </w:rPr>
            </w:pPr>
          </w:p>
        </w:tc>
      </w:tr>
    </w:tbl>
    <w:p w14:paraId="1484DFCA"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4889FF28" w14:textId="77777777" w:rsidR="002F0638" w:rsidRPr="006C33E7" w:rsidRDefault="002F0638" w:rsidP="002F0638">
      <w:pPr>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6C33E7" w14:paraId="0514CFE6" w14:textId="77777777" w:rsidTr="002F0638">
        <w:trPr>
          <w:trHeight w:val="451"/>
        </w:trPr>
        <w:tc>
          <w:tcPr>
            <w:tcW w:w="7969" w:type="dxa"/>
            <w:shd w:val="clear" w:color="auto" w:fill="DBE5F1" w:themeFill="accent1" w:themeFillTint="33"/>
            <w:vAlign w:val="center"/>
          </w:tcPr>
          <w:p w14:paraId="710E72E7" w14:textId="77777777" w:rsidR="002F0638" w:rsidRPr="00DB53A3" w:rsidRDefault="002F0638" w:rsidP="002F0638">
            <w:pPr>
              <w:tabs>
                <w:tab w:val="left" w:pos="4820"/>
              </w:tabs>
              <w:jc w:val="center"/>
              <w:rPr>
                <w:i/>
                <w:iCs/>
                <w:lang w:val="fr-FR"/>
              </w:rPr>
            </w:pPr>
            <w:r w:rsidRPr="00DB53A3">
              <w:rPr>
                <w:i/>
                <w:iCs/>
                <w:lang w:val="fr-FR"/>
              </w:rPr>
              <w:t>Nom et prénom / Dénomination des associés ou actionnaires</w:t>
            </w:r>
          </w:p>
        </w:tc>
        <w:tc>
          <w:tcPr>
            <w:tcW w:w="2649" w:type="dxa"/>
            <w:shd w:val="clear" w:color="auto" w:fill="DBE5F1" w:themeFill="accent1" w:themeFillTint="33"/>
            <w:vAlign w:val="center"/>
          </w:tcPr>
          <w:p w14:paraId="525AEBCC" w14:textId="77777777" w:rsidR="002F0638" w:rsidRPr="006C33E7" w:rsidRDefault="002F0638" w:rsidP="002F0638">
            <w:pPr>
              <w:tabs>
                <w:tab w:val="left" w:pos="4820"/>
              </w:tabs>
              <w:jc w:val="center"/>
              <w:rPr>
                <w:i/>
                <w:iCs/>
              </w:rPr>
            </w:pPr>
            <w:r w:rsidRPr="006C33E7">
              <w:rPr>
                <w:i/>
                <w:iCs/>
              </w:rPr>
              <w:t>Nombre de titre ou %</w:t>
            </w:r>
          </w:p>
        </w:tc>
      </w:tr>
      <w:tr w:rsidR="002F0638" w:rsidRPr="006C33E7" w14:paraId="794D4A6F" w14:textId="77777777" w:rsidTr="002F0638">
        <w:trPr>
          <w:trHeight w:val="688"/>
        </w:trPr>
        <w:tc>
          <w:tcPr>
            <w:tcW w:w="7969" w:type="dxa"/>
          </w:tcPr>
          <w:p w14:paraId="0A78556B" w14:textId="77777777" w:rsidR="002F0638" w:rsidRPr="006C33E7" w:rsidRDefault="002F0638" w:rsidP="002F0638">
            <w:pPr>
              <w:rPr>
                <w:sz w:val="20"/>
                <w:szCs w:val="20"/>
              </w:rPr>
            </w:pPr>
          </w:p>
          <w:p w14:paraId="45719973" w14:textId="77777777" w:rsidR="002F0638" w:rsidRPr="006C33E7" w:rsidRDefault="002F0638" w:rsidP="002F0638">
            <w:pPr>
              <w:rPr>
                <w:sz w:val="20"/>
                <w:szCs w:val="20"/>
              </w:rPr>
            </w:pPr>
          </w:p>
        </w:tc>
        <w:tc>
          <w:tcPr>
            <w:tcW w:w="2649" w:type="dxa"/>
          </w:tcPr>
          <w:p w14:paraId="3218B7BB" w14:textId="77777777" w:rsidR="002F0638" w:rsidRPr="006C33E7" w:rsidRDefault="002F0638" w:rsidP="002F0638">
            <w:pPr>
              <w:rPr>
                <w:sz w:val="20"/>
                <w:szCs w:val="20"/>
              </w:rPr>
            </w:pPr>
          </w:p>
        </w:tc>
      </w:tr>
    </w:tbl>
    <w:p w14:paraId="252D8BCC" w14:textId="77777777" w:rsidR="002F0638" w:rsidRPr="006C33E7" w:rsidRDefault="002F0638" w:rsidP="002F0638">
      <w:pPr>
        <w:rPr>
          <w:rFonts w:ascii="Times New Roman" w:hAnsi="Times New Roman" w:cs="Times New Roman"/>
          <w:sz w:val="20"/>
          <w:szCs w:val="20"/>
        </w:rPr>
      </w:pPr>
    </w:p>
    <w:p w14:paraId="5F58D42B"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6DD06543" w14:textId="77777777" w:rsidR="002F0638" w:rsidRPr="006C33E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61"/>
        <w:gridCol w:w="7203"/>
      </w:tblGrid>
      <w:tr w:rsidR="002F0638" w:rsidRPr="006C33E7" w14:paraId="7F5703DA" w14:textId="77777777" w:rsidTr="002F0638">
        <w:trPr>
          <w:trHeight w:val="695"/>
        </w:trPr>
        <w:tc>
          <w:tcPr>
            <w:tcW w:w="10564" w:type="dxa"/>
            <w:gridSpan w:val="2"/>
            <w:shd w:val="clear" w:color="auto" w:fill="DBE5F1" w:themeFill="accent1" w:themeFillTint="33"/>
            <w:vAlign w:val="center"/>
          </w:tcPr>
          <w:p w14:paraId="6EC9ADE7" w14:textId="77777777"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Personnes responsables solidairement des dettes sociales</w:t>
            </w:r>
          </w:p>
          <w:p w14:paraId="4A216CC8" w14:textId="77777777"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w:t>
            </w:r>
            <w:r w:rsidR="00876A3B" w:rsidRPr="006C33E7">
              <w:rPr>
                <w:rFonts w:eastAsia="Arial"/>
                <w:i/>
                <w:color w:val="000000"/>
                <w:lang w:val="fr-FR"/>
              </w:rPr>
              <w:t>Associés</w:t>
            </w:r>
            <w:r w:rsidRPr="006C33E7">
              <w:rPr>
                <w:rFonts w:eastAsia="Arial"/>
                <w:i/>
                <w:color w:val="000000"/>
                <w:lang w:val="fr-FR"/>
              </w:rPr>
              <w:t xml:space="preserve"> de SNC, associés commandité, membre de GIE)</w:t>
            </w:r>
          </w:p>
        </w:tc>
      </w:tr>
      <w:tr w:rsidR="002F0638" w:rsidRPr="006C33E7" w14:paraId="688C3F49" w14:textId="77777777" w:rsidTr="002F0638">
        <w:trPr>
          <w:trHeight w:val="384"/>
        </w:trPr>
        <w:tc>
          <w:tcPr>
            <w:tcW w:w="3361" w:type="dxa"/>
          </w:tcPr>
          <w:p w14:paraId="483BC22C"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r w:rsidRPr="006C33E7">
              <w:rPr>
                <w:rFonts w:eastAsia="Arial"/>
                <w:i/>
                <w:color w:val="000000"/>
                <w:lang w:val="fr-FR"/>
              </w:rPr>
              <w:t>Nom et Prénom / dénomination</w:t>
            </w:r>
          </w:p>
        </w:tc>
        <w:tc>
          <w:tcPr>
            <w:tcW w:w="7202" w:type="dxa"/>
          </w:tcPr>
          <w:p w14:paraId="3794F51E" w14:textId="77777777" w:rsidR="002F0638" w:rsidRPr="006C33E7" w:rsidRDefault="002F0638" w:rsidP="002F0638">
            <w:pPr>
              <w:tabs>
                <w:tab w:val="left" w:pos="2448"/>
                <w:tab w:val="right" w:pos="10152"/>
              </w:tabs>
              <w:spacing w:line="275" w:lineRule="exact"/>
              <w:jc w:val="center"/>
              <w:textAlignment w:val="baseline"/>
              <w:rPr>
                <w:rFonts w:eastAsia="Arial"/>
                <w:i/>
                <w:color w:val="000000"/>
                <w:lang w:val="fr-FR"/>
              </w:rPr>
            </w:pPr>
            <w:r w:rsidRPr="006C33E7">
              <w:rPr>
                <w:rFonts w:eastAsia="Arial"/>
                <w:i/>
                <w:color w:val="000000"/>
                <w:lang w:val="fr-FR"/>
              </w:rPr>
              <w:t>Domicile / Siège</w:t>
            </w:r>
          </w:p>
        </w:tc>
      </w:tr>
      <w:tr w:rsidR="002F0638" w:rsidRPr="006C33E7" w14:paraId="4D930CB7" w14:textId="77777777" w:rsidTr="002F0638">
        <w:trPr>
          <w:trHeight w:val="381"/>
        </w:trPr>
        <w:tc>
          <w:tcPr>
            <w:tcW w:w="3361" w:type="dxa"/>
          </w:tcPr>
          <w:p w14:paraId="6764C6FB"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203287DE"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6E05652D" w14:textId="77777777" w:rsidTr="002F0638">
        <w:trPr>
          <w:trHeight w:val="381"/>
        </w:trPr>
        <w:tc>
          <w:tcPr>
            <w:tcW w:w="3361" w:type="dxa"/>
          </w:tcPr>
          <w:p w14:paraId="1D5BA3BF"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5FA59301"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5BBB4A03" w14:textId="77777777" w:rsidTr="002F0638">
        <w:trPr>
          <w:trHeight w:val="381"/>
        </w:trPr>
        <w:tc>
          <w:tcPr>
            <w:tcW w:w="3361" w:type="dxa"/>
          </w:tcPr>
          <w:p w14:paraId="60076B0D"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7A2CDBB"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67A8EF85" w14:textId="77777777" w:rsidTr="002F0638">
        <w:trPr>
          <w:trHeight w:val="381"/>
        </w:trPr>
        <w:tc>
          <w:tcPr>
            <w:tcW w:w="3361" w:type="dxa"/>
          </w:tcPr>
          <w:p w14:paraId="3B132F14"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A01F1DF"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bl>
    <w:p w14:paraId="56F9B6A7" w14:textId="77777777" w:rsidR="002F0638" w:rsidRPr="006C33E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44E10FBE" w14:textId="77777777"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désignation de l’ordre professionnel ou de l’autorité)</w:t>
      </w:r>
    </w:p>
    <w:p w14:paraId="0925B528"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06A37DCD" w14:textId="77777777"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exploite-t-elle une ou des installations classées au sens du titre 1er du </w:t>
      </w:r>
      <w:r w:rsidR="00552ED1">
        <w:rPr>
          <w:rFonts w:ascii="Times New Roman" w:eastAsia="Arial" w:hAnsi="Times New Roman" w:cs="Times New Roman"/>
          <w:iCs/>
          <w:color w:val="000000"/>
        </w:rPr>
        <w:t>L</w:t>
      </w:r>
      <w:r w:rsidRPr="006C33E7">
        <w:rPr>
          <w:rFonts w:ascii="Times New Roman" w:eastAsia="Arial" w:hAnsi="Times New Roman" w:cs="Times New Roman"/>
          <w:iCs/>
          <w:color w:val="000000"/>
        </w:rPr>
        <w:t>ivre V du Code de l’</w:t>
      </w:r>
      <w:r w:rsidR="00552ED1">
        <w:rPr>
          <w:rFonts w:ascii="Times New Roman" w:eastAsia="Arial" w:hAnsi="Times New Roman" w:cs="Times New Roman"/>
          <w:iCs/>
          <w:color w:val="000000"/>
        </w:rPr>
        <w:t>E</w:t>
      </w:r>
      <w:r w:rsidRPr="006C33E7">
        <w:rPr>
          <w:rFonts w:ascii="Times New Roman" w:eastAsia="Arial" w:hAnsi="Times New Roman" w:cs="Times New Roman"/>
          <w:iCs/>
          <w:color w:val="000000"/>
        </w:rPr>
        <w:t>nvironnement ?</w:t>
      </w:r>
      <w:r w:rsidRPr="006C33E7">
        <w:rPr>
          <w:rFonts w:ascii="Times New Roman" w:eastAsia="Arial" w:hAnsi="Times New Roman" w:cs="Times New Roman"/>
          <w:iCs/>
          <w:color w:val="000000"/>
        </w:rPr>
        <w:tab/>
      </w:r>
      <w:r w:rsidR="00C52F32">
        <w:rPr>
          <w:rFonts w:ascii="Times New Roman" w:eastAsia="Arial" w:hAnsi="Times New Roman" w:cs="Times New Roman"/>
          <w:iCs/>
          <w:color w:val="000000"/>
        </w:rPr>
        <w:tab/>
      </w:r>
      <w:r w:rsidRPr="006C33E7">
        <w:rPr>
          <w:rFonts w:ascii="Times New Roman" w:eastAsia="Arial" w:hAnsi="Times New Roman" w:cs="Times New Roman"/>
          <w:iCs/>
          <w:color w:val="000000"/>
        </w:rPr>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fournir la copie de l'autorisation ou la déclaration)</w:t>
      </w:r>
    </w:p>
    <w:p w14:paraId="491DD2C6"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182BE3B4" w14:textId="77777777" w:rsidR="00C52F32"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66CB27D6" w14:textId="77777777"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p>
    <w:p w14:paraId="1AC42678" w14:textId="77777777" w:rsidR="002F0638" w:rsidRPr="006C33E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72048862" w14:textId="77777777" w:rsidR="002F0638" w:rsidRPr="006C33E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t xml:space="preserve">Affiliations </w:t>
      </w:r>
    </w:p>
    <w:p w14:paraId="32F0F9AF" w14:textId="77777777"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affiliation Pôle emploi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61A77F92" w14:textId="77777777"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URSSAF :</w:t>
      </w:r>
      <w:r w:rsidR="002A2C42" w:rsidRPr="006C33E7">
        <w:rPr>
          <w:rFonts w:ascii="Times New Roman" w:eastAsia="Arial" w:hAnsi="Times New Roman" w:cs="Times New Roman"/>
          <w:iCs/>
          <w:color w:val="000000"/>
        </w:rPr>
        <w:tab/>
      </w:r>
    </w:p>
    <w:p w14:paraId="71D5EB70" w14:textId="77777777"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Convention collective applicable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36B61B01" w14:textId="77777777" w:rsidR="002F0638" w:rsidRPr="006C33E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TVA intracommunautaire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0336BDD3" w14:textId="77777777" w:rsidR="002F0638" w:rsidRPr="006C33E7" w:rsidRDefault="002F0638" w:rsidP="00346B71">
      <w:pPr>
        <w:tabs>
          <w:tab w:val="left" w:pos="2448"/>
          <w:tab w:val="right" w:pos="10152"/>
        </w:tabs>
        <w:spacing w:line="275" w:lineRule="exact"/>
        <w:jc w:val="both"/>
        <w:textAlignment w:val="baseline"/>
        <w:rPr>
          <w:rFonts w:ascii="Times New Roman" w:eastAsia="Arial" w:hAnsi="Times New Roman" w:cs="Times New Roman"/>
          <w:i/>
          <w:color w:val="000000"/>
        </w:rPr>
      </w:pPr>
    </w:p>
    <w:p w14:paraId="661CED90" w14:textId="77777777" w:rsidR="002F0638" w:rsidRPr="006C33E7" w:rsidRDefault="002F0638" w:rsidP="00346B71">
      <w:pPr>
        <w:spacing w:after="362" w:line="312" w:lineRule="exact"/>
        <w:ind w:left="72" w:right="360"/>
        <w:jc w:val="both"/>
        <w:textAlignment w:val="baseline"/>
        <w:rPr>
          <w:rFonts w:ascii="Times New Roman" w:eastAsia="Arial" w:hAnsi="Times New Roman" w:cs="Times New Roman"/>
          <w:color w:val="0959A4"/>
          <w:u w:val="single"/>
        </w:rPr>
      </w:pPr>
      <w:r w:rsidRPr="006C33E7">
        <w:rPr>
          <w:rFonts w:ascii="Times New Roman" w:eastAsia="Arial" w:hAnsi="Times New Roman" w:cs="Times New Roman"/>
          <w:b/>
          <w:bCs/>
          <w:color w:val="0070C0"/>
          <w:spacing w:val="-7"/>
          <w:sz w:val="24"/>
          <w:szCs w:val="24"/>
          <w:u w:val="single"/>
        </w:rPr>
        <w:t>Personnes s'étant portées caution de l'entrepreneur individuel ou de la société</w:t>
      </w:r>
      <w:r w:rsidRPr="006C33E7">
        <w:rPr>
          <w:rFonts w:ascii="Times New Roman" w:eastAsia="Arial" w:hAnsi="Times New Roman" w:cs="Times New Roman"/>
          <w:b/>
          <w:bCs/>
          <w:color w:val="0070C0"/>
          <w:spacing w:val="-7"/>
          <w:sz w:val="24"/>
          <w:szCs w:val="24"/>
        </w:rPr>
        <w:t xml:space="preserve"> </w:t>
      </w:r>
      <w:r w:rsidRPr="006C33E7">
        <w:rPr>
          <w:rFonts w:ascii="Times New Roman" w:eastAsia="Arial" w:hAnsi="Times New Roman" w:cs="Times New Roman"/>
          <w:spacing w:val="-7"/>
          <w:sz w:val="24"/>
          <w:szCs w:val="24"/>
        </w:rPr>
        <w:t>(dirigeants,</w:t>
      </w:r>
      <w:r w:rsidRPr="006C33E7">
        <w:rPr>
          <w:rFonts w:ascii="Times New Roman" w:eastAsia="Arial" w:hAnsi="Times New Roman" w:cs="Times New Roman"/>
          <w:i/>
          <w:sz w:val="24"/>
          <w:szCs w:val="24"/>
        </w:rPr>
        <w:t xml:space="preserve"> </w:t>
      </w:r>
      <w:r w:rsidRPr="006C33E7">
        <w:rPr>
          <w:rFonts w:ascii="Times New Roman" w:eastAsia="Arial" w:hAnsi="Times New Roman" w:cs="Times New Roman"/>
          <w:i/>
          <w:color w:val="000000"/>
          <w:sz w:val="24"/>
          <w:szCs w:val="24"/>
        </w:rPr>
        <w:t>associés,</w:t>
      </w:r>
      <w:r w:rsidRPr="006C33E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7"/>
        <w:gridCol w:w="3911"/>
        <w:gridCol w:w="2360"/>
      </w:tblGrid>
      <w:tr w:rsidR="002F0638" w:rsidRPr="006C33E7" w14:paraId="4263323B" w14:textId="77777777" w:rsidTr="00022993">
        <w:trPr>
          <w:trHeight w:hRule="exact" w:val="618"/>
        </w:trPr>
        <w:tc>
          <w:tcPr>
            <w:tcW w:w="407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ED2AA11"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Nom des cautions</w:t>
            </w:r>
          </w:p>
        </w:tc>
        <w:tc>
          <w:tcPr>
            <w:tcW w:w="391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2D34F93"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Bénéficiaire (banque)</w:t>
            </w:r>
          </w:p>
        </w:tc>
        <w:tc>
          <w:tcPr>
            <w:tcW w:w="236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FA0AEEB"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Montant de la </w:t>
            </w:r>
            <w:r w:rsidRPr="006C33E7">
              <w:rPr>
                <w:rFonts w:ascii="Times New Roman" w:eastAsia="Arial" w:hAnsi="Times New Roman" w:cs="Times New Roman"/>
                <w:i/>
                <w:color w:val="000000"/>
              </w:rPr>
              <w:br/>
              <w:t>caution</w:t>
            </w:r>
          </w:p>
        </w:tc>
      </w:tr>
      <w:tr w:rsidR="002F0638" w:rsidRPr="006C33E7" w14:paraId="16DF7C57" w14:textId="77777777" w:rsidTr="00022993">
        <w:trPr>
          <w:trHeight w:hRule="exact" w:val="419"/>
        </w:trPr>
        <w:tc>
          <w:tcPr>
            <w:tcW w:w="4077" w:type="dxa"/>
            <w:tcBorders>
              <w:top w:val="single" w:sz="5" w:space="0" w:color="000000"/>
              <w:left w:val="single" w:sz="5" w:space="0" w:color="000000"/>
              <w:bottom w:val="single" w:sz="5" w:space="0" w:color="000000"/>
              <w:right w:val="single" w:sz="5" w:space="0" w:color="000000"/>
            </w:tcBorders>
          </w:tcPr>
          <w:p w14:paraId="728AD87F"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53A082E3"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4FCA16F4"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612108E6" w14:textId="77777777" w:rsidTr="00022993">
        <w:trPr>
          <w:trHeight w:hRule="exact" w:val="486"/>
        </w:trPr>
        <w:tc>
          <w:tcPr>
            <w:tcW w:w="4077" w:type="dxa"/>
            <w:tcBorders>
              <w:top w:val="single" w:sz="5" w:space="0" w:color="000000"/>
              <w:left w:val="single" w:sz="5" w:space="0" w:color="000000"/>
              <w:bottom w:val="single" w:sz="5" w:space="0" w:color="000000"/>
              <w:right w:val="single" w:sz="5" w:space="0" w:color="000000"/>
            </w:tcBorders>
          </w:tcPr>
          <w:p w14:paraId="16B1C616"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3D090179"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1D8A63BD"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40A02234" w14:textId="77777777" w:rsidTr="00022993">
        <w:trPr>
          <w:trHeight w:hRule="exact" w:val="497"/>
        </w:trPr>
        <w:tc>
          <w:tcPr>
            <w:tcW w:w="4077" w:type="dxa"/>
            <w:tcBorders>
              <w:top w:val="single" w:sz="5" w:space="0" w:color="000000"/>
              <w:left w:val="single" w:sz="5" w:space="0" w:color="000000"/>
              <w:bottom w:val="single" w:sz="5" w:space="0" w:color="000000"/>
              <w:right w:val="single" w:sz="5" w:space="0" w:color="000000"/>
            </w:tcBorders>
          </w:tcPr>
          <w:p w14:paraId="4B5F4515"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20EA1531"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4F3BB51E"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08836DB3" w14:textId="77777777" w:rsidTr="00022993">
        <w:trPr>
          <w:trHeight w:hRule="exact" w:val="496"/>
        </w:trPr>
        <w:tc>
          <w:tcPr>
            <w:tcW w:w="4077" w:type="dxa"/>
            <w:tcBorders>
              <w:top w:val="single" w:sz="5" w:space="0" w:color="000000"/>
              <w:left w:val="single" w:sz="5" w:space="0" w:color="000000"/>
              <w:bottom w:val="single" w:sz="5" w:space="0" w:color="000000"/>
              <w:right w:val="single" w:sz="5" w:space="0" w:color="000000"/>
            </w:tcBorders>
          </w:tcPr>
          <w:p w14:paraId="5A4D0AB8"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58A108EA"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34DFCB35" w14:textId="77777777" w:rsidR="002F0638" w:rsidRPr="006C33E7" w:rsidRDefault="002F0638" w:rsidP="002F0638">
            <w:pPr>
              <w:textAlignment w:val="baseline"/>
              <w:rPr>
                <w:rFonts w:ascii="Times New Roman" w:eastAsia="Arial" w:hAnsi="Times New Roman" w:cs="Times New Roman"/>
                <w:color w:val="000000"/>
                <w:sz w:val="24"/>
              </w:rPr>
            </w:pPr>
          </w:p>
        </w:tc>
      </w:tr>
    </w:tbl>
    <w:p w14:paraId="35141D68" w14:textId="77777777" w:rsidR="002F0638" w:rsidRPr="006C33E7" w:rsidRDefault="002F0638" w:rsidP="002F0638">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2F0638" w:rsidRPr="006C33E7" w14:paraId="546EF138" w14:textId="77777777"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5FB8ED28" w14:textId="77777777" w:rsidR="002F0638" w:rsidRPr="006C33E7" w:rsidRDefault="002F0638" w:rsidP="002F0638">
            <w:pPr>
              <w:spacing w:line="252"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6C33E7" w14:paraId="6822E784" w14:textId="77777777"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3F28DB71" w14:textId="77777777" w:rsidR="002F0638" w:rsidRPr="006C33E7" w:rsidRDefault="002F0638" w:rsidP="002F0638">
            <w:pPr>
              <w:jc w:val="both"/>
              <w:textAlignment w:val="baseline"/>
              <w:rPr>
                <w:rFonts w:ascii="Times New Roman" w:eastAsia="Arial" w:hAnsi="Times New Roman" w:cs="Times New Roman"/>
                <w:color w:val="000000"/>
                <w:sz w:val="24"/>
              </w:rPr>
            </w:pPr>
          </w:p>
          <w:p w14:paraId="1D775FAF" w14:textId="77777777" w:rsidR="002F0638" w:rsidRPr="006C33E7" w:rsidRDefault="002F0638" w:rsidP="002F0638">
            <w:pPr>
              <w:jc w:val="both"/>
              <w:textAlignment w:val="baseline"/>
              <w:rPr>
                <w:rFonts w:ascii="Times New Roman" w:eastAsia="Arial" w:hAnsi="Times New Roman" w:cs="Times New Roman"/>
                <w:color w:val="000000"/>
                <w:sz w:val="24"/>
              </w:rPr>
            </w:pPr>
          </w:p>
          <w:p w14:paraId="079E8A0E" w14:textId="77777777" w:rsidR="002F0638" w:rsidRPr="006C33E7" w:rsidRDefault="002F0638" w:rsidP="002F0638">
            <w:pPr>
              <w:jc w:val="both"/>
              <w:textAlignment w:val="baseline"/>
              <w:rPr>
                <w:rFonts w:ascii="Times New Roman" w:eastAsia="Arial" w:hAnsi="Times New Roman" w:cs="Times New Roman"/>
                <w:color w:val="000000"/>
                <w:sz w:val="24"/>
              </w:rPr>
            </w:pPr>
          </w:p>
        </w:tc>
      </w:tr>
    </w:tbl>
    <w:p w14:paraId="1E18A825" w14:textId="77777777" w:rsidR="002F0638" w:rsidRPr="006C33E7" w:rsidRDefault="002F0638" w:rsidP="002F0638">
      <w:pPr>
        <w:spacing w:before="2" w:line="248" w:lineRule="exact"/>
        <w:ind w:left="72"/>
        <w:jc w:val="both"/>
        <w:textAlignment w:val="baseline"/>
        <w:rPr>
          <w:rFonts w:ascii="Times New Roman" w:hAnsi="Times New Roman" w:cs="Times New Roman"/>
        </w:rPr>
      </w:pPr>
    </w:p>
    <w:p w14:paraId="32F74A37"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 xml:space="preserve">Je soussigné(e) demande l'ouverture d'une procédure de </w:t>
      </w:r>
    </w:p>
    <w:p w14:paraId="53E6F15A"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5DC5ED93" w14:textId="77777777" w:rsidR="002F0638" w:rsidRPr="006C33E7" w:rsidRDefault="003136C1" w:rsidP="002F0638">
      <w:pPr>
        <w:tabs>
          <w:tab w:val="left" w:pos="284"/>
          <w:tab w:val="left" w:pos="3261"/>
        </w:tabs>
        <w:rPr>
          <w:rFonts w:ascii="Times New Roman" w:hAnsi="Times New Roman" w:cs="Times New Roman"/>
          <w:b/>
        </w:rPr>
      </w:pPr>
      <w:r w:rsidRPr="006C33E7">
        <w:rPr>
          <w:rFonts w:ascii="Times New Roman" w:hAnsi="Times New Roman" w:cs="Times New Roman"/>
          <w:bCs/>
          <w:iCs/>
        </w:rPr>
        <w:fldChar w:fldCharType="begin">
          <w:ffData>
            <w:name w:val=""/>
            <w:enabled/>
            <w:calcOnExit w:val="0"/>
            <w:checkBox>
              <w:sizeAuto/>
              <w:default w:val="0"/>
            </w:checkBox>
          </w:ffData>
        </w:fldChar>
      </w:r>
      <w:r w:rsidR="002F0638" w:rsidRPr="006C33E7">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6C33E7">
        <w:rPr>
          <w:rFonts w:ascii="Times New Roman" w:hAnsi="Times New Roman" w:cs="Times New Roman"/>
          <w:bCs/>
          <w:iCs/>
        </w:rPr>
        <w:fldChar w:fldCharType="end"/>
      </w:r>
      <w:r w:rsidR="002F0638" w:rsidRPr="006C33E7">
        <w:rPr>
          <w:rFonts w:ascii="Times New Roman" w:hAnsi="Times New Roman" w:cs="Times New Roman"/>
          <w:bCs/>
          <w:iCs/>
        </w:rPr>
        <w:t xml:space="preserve"> </w:t>
      </w:r>
      <w:r w:rsidR="00654D38" w:rsidRPr="006C33E7">
        <w:rPr>
          <w:rFonts w:ascii="Times New Roman" w:hAnsi="Times New Roman" w:cs="Times New Roman"/>
          <w:bCs/>
          <w:iCs/>
        </w:rPr>
        <w:t>Liquidation</w:t>
      </w:r>
      <w:r w:rsidR="002F0638" w:rsidRPr="006C33E7">
        <w:rPr>
          <w:rFonts w:ascii="Times New Roman" w:hAnsi="Times New Roman" w:cs="Times New Roman"/>
          <w:bCs/>
          <w:iCs/>
        </w:rPr>
        <w:t xml:space="preserve"> judiciaire</w:t>
      </w:r>
    </w:p>
    <w:p w14:paraId="0D37FF1D"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3842C5CA"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Et</w:t>
      </w:r>
    </w:p>
    <w:p w14:paraId="74AAB072"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14:paraId="533FEBFD"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564D3C60" w14:textId="77777777" w:rsidR="002F0638" w:rsidRPr="006C33E7" w:rsidRDefault="002F0638" w:rsidP="002F0638">
      <w:pPr>
        <w:ind w:left="288"/>
        <w:jc w:val="both"/>
        <w:textAlignment w:val="baseline"/>
        <w:rPr>
          <w:rFonts w:ascii="Times New Roman" w:eastAsia="Arial" w:hAnsi="Times New Roman" w:cs="Times New Roman"/>
          <w:color w:val="000000"/>
        </w:rPr>
      </w:pPr>
    </w:p>
    <w:p w14:paraId="6C120531"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Déclare que dans les 18 mois précédant la présente demande :</w:t>
      </w:r>
    </w:p>
    <w:p w14:paraId="0A5E0C3C" w14:textId="77777777" w:rsidR="002F0638" w:rsidRPr="006C33E7"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4"/>
        </w:rPr>
        <w:t xml:space="preserve"> Un mandataire ad hoc a été désigné :</w:t>
      </w:r>
    </w:p>
    <w:p w14:paraId="55080EC5"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312B8584"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6DADECA5"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445C7206" w14:textId="77777777" w:rsidR="002F0638" w:rsidRPr="006C33E7" w:rsidRDefault="002F0638" w:rsidP="002F0638">
      <w:pPr>
        <w:spacing w:before="169" w:line="360" w:lineRule="auto"/>
        <w:ind w:left="1800"/>
        <w:jc w:val="both"/>
        <w:textAlignment w:val="baseline"/>
        <w:rPr>
          <w:rFonts w:ascii="Times New Roman" w:eastAsia="Arial" w:hAnsi="Times New Roman" w:cs="Times New Roman"/>
          <w:color w:val="000000"/>
          <w:spacing w:val="1"/>
          <w:sz w:val="31"/>
        </w:rPr>
      </w:pP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spacing w:val="1"/>
        </w:rPr>
        <w:t>Une procédure de conciliation a été ouverte :</w:t>
      </w:r>
    </w:p>
    <w:p w14:paraId="298F223A"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7320E0EF"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4F62372C" w14:textId="77777777" w:rsidR="00022993" w:rsidRPr="007450D5" w:rsidRDefault="00022993" w:rsidP="00C733AD">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05EB60B0" w14:textId="77777777" w:rsidR="002F0638" w:rsidRPr="006C33E7"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14:paraId="31E90147" w14:textId="77777777" w:rsidR="002F0638" w:rsidRPr="006C33E7"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6C33E7">
        <w:rPr>
          <w:rFonts w:ascii="Times New Roman" w:eastAsia="Arial" w:hAnsi="Times New Roman" w:cs="Times New Roman"/>
          <w:color w:val="000000"/>
          <w:spacing w:val="-1"/>
        </w:rPr>
        <w:tab/>
        <w:t>Fait à</w:t>
      </w:r>
      <w:r w:rsidR="002A2C42"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spacing w:val="-1"/>
        </w:rPr>
        <w:tab/>
        <w:t>le</w:t>
      </w:r>
      <w:r w:rsidR="002A2C42" w:rsidRPr="006C33E7">
        <w:rPr>
          <w:rFonts w:ascii="Times New Roman" w:eastAsia="Arial" w:hAnsi="Times New Roman" w:cs="Times New Roman"/>
          <w:color w:val="000000"/>
          <w:spacing w:val="-1"/>
        </w:rPr>
        <w:t xml:space="preserve"> </w:t>
      </w:r>
      <w:r w:rsidR="002A2C42" w:rsidRPr="006C33E7">
        <w:rPr>
          <w:rFonts w:ascii="Times New Roman" w:eastAsia="Arial" w:hAnsi="Times New Roman" w:cs="Times New Roman"/>
          <w:color w:val="000000"/>
          <w:spacing w:val="-1"/>
        </w:rPr>
        <w:tab/>
      </w:r>
    </w:p>
    <w:p w14:paraId="52E2C341" w14:textId="77777777" w:rsidR="002F0638" w:rsidRPr="006C33E7"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6C33E7">
        <w:rPr>
          <w:rFonts w:ascii="Times New Roman" w:eastAsia="Arial" w:hAnsi="Times New Roman" w:cs="Times New Roman"/>
          <w:color w:val="000000"/>
          <w:spacing w:val="-1"/>
        </w:rPr>
        <w:tab/>
      </w:r>
      <w:r w:rsidRPr="006C33E7">
        <w:rPr>
          <w:rFonts w:ascii="Times New Roman" w:eastAsia="Arial" w:hAnsi="Times New Roman" w:cs="Times New Roman"/>
          <w:i/>
          <w:color w:val="000000"/>
          <w:spacing w:val="-1"/>
          <w:sz w:val="20"/>
          <w:szCs w:val="20"/>
        </w:rPr>
        <w:t>(Signature précédée de la mention « Certifié sincère et véritable »)</w:t>
      </w:r>
    </w:p>
    <w:p w14:paraId="606972DF"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4868C22F" w14:textId="77777777" w:rsidR="002F0638" w:rsidRPr="006C33E7" w:rsidRDefault="002F0638" w:rsidP="002F0638">
      <w:pPr>
        <w:jc w:val="center"/>
        <w:rPr>
          <w:rFonts w:ascii="Times New Roman" w:hAnsi="Times New Roman" w:cs="Times New Roman"/>
          <w:b/>
          <w:bCs/>
          <w:u w:val="single"/>
        </w:rPr>
      </w:pPr>
      <w:r w:rsidRPr="006C33E7">
        <w:rPr>
          <w:rFonts w:ascii="Times New Roman" w:hAnsi="Times New Roman" w:cs="Times New Roman"/>
          <w:b/>
          <w:bCs/>
          <w:u w:val="single"/>
        </w:rPr>
        <w:lastRenderedPageBreak/>
        <w:t>LISTE DES CREANCIERS</w:t>
      </w:r>
    </w:p>
    <w:p w14:paraId="75EE5180" w14:textId="77777777" w:rsidR="002F0638" w:rsidRPr="006C33E7" w:rsidRDefault="002F0638" w:rsidP="002F0638">
      <w:pPr>
        <w:jc w:val="center"/>
        <w:rPr>
          <w:rFonts w:ascii="Times New Roman" w:hAnsi="Times New Roman" w:cs="Times New Roman"/>
          <w:b/>
          <w:bCs/>
          <w:color w:val="FF0000"/>
          <w:u w:val="single"/>
        </w:rPr>
      </w:pPr>
      <w:r w:rsidRPr="006C33E7">
        <w:rPr>
          <w:rFonts w:ascii="Times New Roman" w:hAnsi="Times New Roman" w:cs="Times New Roman"/>
          <w:b/>
          <w:bCs/>
          <w:color w:val="FF0000"/>
          <w:u w:val="single"/>
        </w:rPr>
        <w:t>(Toutes les personnes à qui vous devez de l’argent)</w:t>
      </w:r>
    </w:p>
    <w:p w14:paraId="52B97FD4" w14:textId="77777777" w:rsidR="002F0638" w:rsidRPr="006C33E7" w:rsidRDefault="002F0638" w:rsidP="002F0638">
      <w:pPr>
        <w:jc w:val="both"/>
        <w:rPr>
          <w:rFonts w:ascii="Times New Roman" w:hAnsi="Times New Roman" w:cs="Times New Roman"/>
          <w:b/>
          <w:bCs/>
        </w:rPr>
      </w:pPr>
      <w:r w:rsidRPr="006C33E7">
        <w:rPr>
          <w:rFonts w:ascii="Times New Roman" w:hAnsi="Times New Roman" w:cs="Times New Roman"/>
          <w:b/>
          <w:bCs/>
        </w:rPr>
        <w:t>Montant des créances et des dettes de tous les créanciers confondus quelque soit leur qualité avec l’indication de leurs noms et domicile et pour les salariées, le montant global des sommes impayées avec le détail</w:t>
      </w:r>
    </w:p>
    <w:p w14:paraId="3169CA3F" w14:textId="77777777" w:rsidR="002F0638" w:rsidRPr="006C33E7" w:rsidRDefault="002F0638" w:rsidP="002F0638">
      <w:pPr>
        <w:jc w:val="center"/>
        <w:rPr>
          <w:rFonts w:ascii="Times New Roman" w:hAnsi="Times New Roman" w:cs="Times New Roman"/>
        </w:rPr>
      </w:pPr>
      <w:r w:rsidRPr="006C33E7">
        <w:rPr>
          <w:rFonts w:ascii="Times New Roman" w:hAnsi="Times New Roman" w:cs="Times New Roman"/>
        </w:rPr>
        <w:t>(ART. R 631-1 du Code de Commerce)</w:t>
      </w:r>
    </w:p>
    <w:p w14:paraId="4280B1BF" w14:textId="77777777" w:rsidR="002F0638" w:rsidRPr="006C33E7"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595"/>
        <w:gridCol w:w="3639"/>
      </w:tblGrid>
      <w:tr w:rsidR="008D2DE5" w:rsidRPr="006C33E7" w14:paraId="61CB50C2" w14:textId="77777777" w:rsidTr="002F0638">
        <w:trPr>
          <w:trHeight w:val="884"/>
        </w:trPr>
        <w:tc>
          <w:tcPr>
            <w:tcW w:w="3477" w:type="dxa"/>
            <w:shd w:val="clear" w:color="auto" w:fill="D9E2F3"/>
            <w:vAlign w:val="center"/>
          </w:tcPr>
          <w:p w14:paraId="5E2FC493"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NOM DU CREANCIER</w:t>
            </w:r>
          </w:p>
          <w:p w14:paraId="69953396"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OU DU DEBITEUR</w:t>
            </w:r>
          </w:p>
        </w:tc>
        <w:tc>
          <w:tcPr>
            <w:tcW w:w="3576" w:type="dxa"/>
            <w:shd w:val="clear" w:color="auto" w:fill="D9E2F3"/>
            <w:vAlign w:val="center"/>
          </w:tcPr>
          <w:p w14:paraId="1BE8E8D2"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ADRESSE</w:t>
            </w:r>
          </w:p>
        </w:tc>
        <w:tc>
          <w:tcPr>
            <w:tcW w:w="3295" w:type="dxa"/>
            <w:shd w:val="clear" w:color="auto" w:fill="D9E2F3"/>
            <w:vAlign w:val="center"/>
          </w:tcPr>
          <w:p w14:paraId="51388645"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PAYER</w:t>
            </w:r>
          </w:p>
          <w:p w14:paraId="0083F7F0"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PERCEVOIR</w:t>
            </w:r>
          </w:p>
        </w:tc>
      </w:tr>
      <w:tr w:rsidR="008D2DE5" w:rsidRPr="006C33E7" w14:paraId="7E3FA87B" w14:textId="77777777" w:rsidTr="002F0638">
        <w:tc>
          <w:tcPr>
            <w:tcW w:w="3477" w:type="dxa"/>
          </w:tcPr>
          <w:p w14:paraId="4FE60083" w14:textId="77777777" w:rsidR="002F0638" w:rsidRPr="006C33E7" w:rsidRDefault="002F0638" w:rsidP="002F0638">
            <w:pPr>
              <w:tabs>
                <w:tab w:val="left" w:leader="dot" w:pos="3119"/>
              </w:tabs>
              <w:spacing w:line="360" w:lineRule="auto"/>
              <w:rPr>
                <w:rFonts w:ascii="Times New Roman" w:hAnsi="Times New Roman" w:cs="Times New Roman"/>
                <w:sz w:val="16"/>
                <w:szCs w:val="16"/>
              </w:rPr>
            </w:pPr>
          </w:p>
          <w:p w14:paraId="45AE8552" w14:textId="77777777" w:rsidR="002F0638" w:rsidRPr="006C33E7" w:rsidRDefault="002F0638" w:rsidP="002F0638">
            <w:pPr>
              <w:spacing w:line="360" w:lineRule="auto"/>
              <w:rPr>
                <w:rFonts w:ascii="Times New Roman" w:hAnsi="Times New Roman" w:cs="Times New Roman"/>
              </w:rPr>
            </w:pPr>
            <w:r w:rsidRPr="006C33E7">
              <w:rPr>
                <w:rFonts w:ascii="Times New Roman" w:hAnsi="Times New Roman" w:cs="Times New Roman"/>
              </w:rPr>
              <w:t>………………………………</w:t>
            </w:r>
            <w:r w:rsidR="00CC3515" w:rsidRPr="006C33E7">
              <w:rPr>
                <w:rFonts w:ascii="Times New Roman" w:hAnsi="Times New Roman" w:cs="Times New Roman"/>
              </w:rPr>
              <w:t>…</w:t>
            </w:r>
            <w:r w:rsidR="008D2DE5" w:rsidRPr="006C33E7">
              <w:rPr>
                <w:rFonts w:ascii="Times New Roman" w:hAnsi="Times New Roman" w:cs="Times New Roman"/>
              </w:rPr>
              <w:t>…</w:t>
            </w:r>
          </w:p>
          <w:p w14:paraId="533D6B90"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765445CE"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1A06EF84"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71F6236"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A07817E"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CFF8A5F"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26C6947"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40FB1E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9295838"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22A19A3"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4264C06"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C3F3270"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F7EA544"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896EC7A"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0FB0F29"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4A818810"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64DA46D"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BA9E8E7" w14:textId="77777777"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576" w:type="dxa"/>
          </w:tcPr>
          <w:p w14:paraId="5058B0B2" w14:textId="77777777" w:rsidR="002F0638" w:rsidRPr="006C33E7" w:rsidRDefault="002F0638" w:rsidP="002F0638">
            <w:pPr>
              <w:spacing w:line="360" w:lineRule="auto"/>
              <w:rPr>
                <w:rFonts w:ascii="Times New Roman" w:hAnsi="Times New Roman" w:cs="Times New Roman"/>
                <w:sz w:val="16"/>
                <w:szCs w:val="16"/>
              </w:rPr>
            </w:pPr>
          </w:p>
          <w:p w14:paraId="757F8124"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378A322C"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BB391A2"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2E6D0EA"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BE96B6A"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4CA8325"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81600C6"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F28A011"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4919AD9"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0EE352C"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D7AB79E"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7E3120C"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D38348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0449EB3"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3890994"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3B41305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EE8F8BC"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5A9B30C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EABB630" w14:textId="77777777"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295" w:type="dxa"/>
          </w:tcPr>
          <w:p w14:paraId="6C790C21" w14:textId="77777777" w:rsidR="002F0638" w:rsidRPr="006C33E7" w:rsidRDefault="002F0638" w:rsidP="002F0638">
            <w:pPr>
              <w:spacing w:line="360" w:lineRule="auto"/>
              <w:rPr>
                <w:rFonts w:ascii="Times New Roman" w:hAnsi="Times New Roman" w:cs="Times New Roman"/>
                <w:sz w:val="16"/>
                <w:szCs w:val="16"/>
              </w:rPr>
            </w:pPr>
          </w:p>
          <w:p w14:paraId="7AD32CC5"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269793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35C830E"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F1C99E3"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7485F39"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E79EBA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652D06B"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21275C9"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93D5C7C"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211F149"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5628178"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F0DAD7D"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AC56687"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1FB4C3E"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0A8C277"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538FDD6"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66ED3D4"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4C16B18" w14:textId="7777777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B3653F5" w14:textId="77777777" w:rsidR="002F0638" w:rsidRPr="006C33E7" w:rsidRDefault="00CC3515" w:rsidP="00190B3E">
            <w:pPr>
              <w:spacing w:line="360" w:lineRule="auto"/>
              <w:rPr>
                <w:rFonts w:ascii="Times New Roman" w:hAnsi="Times New Roman" w:cs="Times New Roman"/>
              </w:rPr>
            </w:pPr>
            <w:r w:rsidRPr="006C33E7">
              <w:rPr>
                <w:rFonts w:ascii="Times New Roman" w:hAnsi="Times New Roman" w:cs="Times New Roman"/>
              </w:rPr>
              <w:t>…………………………………………….….....</w:t>
            </w:r>
          </w:p>
        </w:tc>
      </w:tr>
    </w:tbl>
    <w:p w14:paraId="6B2F65A6" w14:textId="77777777" w:rsidR="002F0638" w:rsidRDefault="002F0638" w:rsidP="002F0638">
      <w:pPr>
        <w:spacing w:after="200" w:line="276" w:lineRule="auto"/>
        <w:rPr>
          <w:rFonts w:ascii="Times New Roman" w:hAnsi="Times New Roman" w:cs="Times New Roman"/>
        </w:rPr>
      </w:pPr>
    </w:p>
    <w:p w14:paraId="145B91F6" w14:textId="01662AD5" w:rsidR="00CD5750" w:rsidRDefault="00CD5750">
      <w:pPr>
        <w:spacing w:after="200" w:line="276" w:lineRule="auto"/>
        <w:rPr>
          <w:rFonts w:ascii="Times New Roman" w:hAnsi="Times New Roman" w:cs="Times New Roman"/>
        </w:rPr>
      </w:pPr>
      <w:r>
        <w:rPr>
          <w:rFonts w:ascii="Times New Roman" w:hAnsi="Times New Roman" w:cs="Times New Roman"/>
        </w:rPr>
        <w:lastRenderedPageBreak/>
        <w:br w:type="page"/>
      </w:r>
    </w:p>
    <w:p w14:paraId="4785D311" w14:textId="77777777" w:rsidR="00634D12" w:rsidRPr="006C33E7" w:rsidRDefault="00634D12" w:rsidP="002F0638">
      <w:pPr>
        <w:spacing w:after="200" w:line="276" w:lineRule="auto"/>
        <w:rPr>
          <w:rFonts w:ascii="Times New Roman" w:hAnsi="Times New Roman" w:cs="Times New Roman"/>
        </w:rPr>
        <w:sectPr w:rsidR="00634D12" w:rsidRPr="006C33E7" w:rsidSect="00DA15F4">
          <w:pgSz w:w="11906" w:h="16838"/>
          <w:pgMar w:top="680" w:right="680" w:bottom="680" w:left="680" w:header="709" w:footer="709" w:gutter="0"/>
          <w:cols w:space="708"/>
          <w:docGrid w:linePitch="360"/>
        </w:sectPr>
      </w:pPr>
    </w:p>
    <w:p w14:paraId="17FB3933" w14:textId="77777777" w:rsidR="002F0638" w:rsidRPr="006C33E7" w:rsidRDefault="002F0638"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6C33E7">
        <w:rPr>
          <w:rFonts w:ascii="Times New Roman" w:eastAsia="Times New Roman" w:hAnsi="Times New Roman" w:cs="Times New Roman"/>
          <w:b/>
          <w:bCs/>
          <w:color w:val="000000"/>
          <w:sz w:val="28"/>
          <w:szCs w:val="28"/>
          <w:shd w:val="clear" w:color="auto" w:fill="C6D9F1" w:themeFill="text2" w:themeFillTint="33"/>
        </w:rPr>
        <w:lastRenderedPageBreak/>
        <w:t xml:space="preserve">LISTE DES PIECES A JOINDRE A VOTRE DOSSIER DE DEMANDE D’OUVERTURE DE </w:t>
      </w:r>
      <w:r w:rsidR="00654D38" w:rsidRPr="006C33E7">
        <w:rPr>
          <w:rFonts w:ascii="Times New Roman" w:eastAsia="Times New Roman" w:hAnsi="Times New Roman" w:cs="Times New Roman"/>
          <w:b/>
          <w:bCs/>
          <w:color w:val="000000"/>
          <w:sz w:val="28"/>
          <w:szCs w:val="28"/>
          <w:shd w:val="clear" w:color="auto" w:fill="C6D9F1" w:themeFill="text2" w:themeFillTint="33"/>
        </w:rPr>
        <w:t>LIQUIDATION</w:t>
      </w:r>
      <w:r w:rsidRPr="006C33E7">
        <w:rPr>
          <w:rFonts w:ascii="Times New Roman" w:eastAsia="Times New Roman" w:hAnsi="Times New Roman" w:cs="Times New Roman"/>
          <w:b/>
          <w:bCs/>
          <w:color w:val="000000"/>
          <w:sz w:val="28"/>
          <w:szCs w:val="28"/>
          <w:shd w:val="clear" w:color="auto" w:fill="C6D9F1" w:themeFill="text2" w:themeFillTint="33"/>
        </w:rPr>
        <w:t xml:space="preserve"> JUDICIAIRE</w:t>
      </w:r>
    </w:p>
    <w:p w14:paraId="1BCE2129" w14:textId="77777777" w:rsidR="008D2DE5" w:rsidRPr="006C33E7"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14:paraId="4DDAEE3F" w14:textId="77777777" w:rsidR="002F0638" w:rsidRPr="006C33E7"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6C33E7">
        <w:rPr>
          <w:rFonts w:ascii="Times New Roman" w:eastAsia="Times New Roman" w:hAnsi="Times New Roman" w:cs="Times New Roman"/>
          <w:b/>
          <w:color w:val="0070C0"/>
          <w:spacing w:val="13"/>
          <w:sz w:val="24"/>
          <w:szCs w:val="24"/>
          <w:u w:val="single"/>
        </w:rPr>
        <w:t xml:space="preserve">En un seul exemplaire </w:t>
      </w:r>
    </w:p>
    <w:p w14:paraId="62F2C43F" w14:textId="77777777" w:rsidR="002F0638" w:rsidRPr="00876A3B" w:rsidRDefault="002F0638" w:rsidP="00876A3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La copie d’une pièce d’identité du représentant légal</w:t>
      </w:r>
      <w:r w:rsidR="00876A3B">
        <w:rPr>
          <w:rFonts w:ascii="Times New Roman" w:eastAsia="Times New Roman" w:hAnsi="Times New Roman" w:cs="Times New Roman"/>
          <w:sz w:val="24"/>
          <w:szCs w:val="24"/>
          <w:lang w:eastAsia="fr-FR"/>
        </w:rPr>
        <w:t>,</w:t>
      </w:r>
      <w:r w:rsidRPr="006C33E7">
        <w:rPr>
          <w:rFonts w:ascii="Times New Roman" w:eastAsia="Times New Roman" w:hAnsi="Times New Roman" w:cs="Times New Roman"/>
          <w:sz w:val="24"/>
          <w:szCs w:val="24"/>
          <w:lang w:eastAsia="fr-FR"/>
        </w:rPr>
        <w:t xml:space="preserve"> du commerçant </w:t>
      </w:r>
      <w:r w:rsidR="00876A3B">
        <w:rPr>
          <w:rFonts w:ascii="Times New Roman" w:eastAsia="Times New Roman" w:hAnsi="Times New Roman" w:cs="Times New Roman"/>
          <w:sz w:val="24"/>
          <w:szCs w:val="24"/>
          <w:lang w:eastAsia="fr-FR"/>
        </w:rPr>
        <w:t xml:space="preserve">ou de l’artisan </w:t>
      </w:r>
      <w:r w:rsidR="00876A3B">
        <w:rPr>
          <w:rFonts w:ascii="Times New Roman" w:eastAsia="Times New Roman" w:hAnsi="Times New Roman" w:cs="Times New Roman"/>
          <w:sz w:val="24"/>
          <w:szCs w:val="24"/>
          <w:lang w:eastAsia="fr-FR"/>
        </w:rPr>
        <w:br/>
      </w:r>
      <w:r w:rsidRPr="00876A3B">
        <w:rPr>
          <w:rFonts w:ascii="Times New Roman" w:eastAsia="Times New Roman" w:hAnsi="Times New Roman" w:cs="Times New Roman"/>
          <w:sz w:val="24"/>
          <w:szCs w:val="24"/>
          <w:lang w:eastAsia="fr-FR"/>
        </w:rPr>
        <w:t>inscri</w:t>
      </w:r>
      <w:r w:rsidR="00876A3B" w:rsidRPr="00876A3B">
        <w:rPr>
          <w:rFonts w:ascii="Times New Roman" w:eastAsia="Times New Roman" w:hAnsi="Times New Roman" w:cs="Times New Roman"/>
          <w:sz w:val="24"/>
          <w:szCs w:val="24"/>
          <w:lang w:eastAsia="fr-FR"/>
        </w:rPr>
        <w:t>t</w:t>
      </w:r>
      <w:r w:rsidR="00876A3B">
        <w:rPr>
          <w:rFonts w:ascii="Times New Roman" w:eastAsia="Times New Roman" w:hAnsi="Times New Roman" w:cs="Times New Roman"/>
          <w:sz w:val="24"/>
          <w:szCs w:val="24"/>
          <w:lang w:eastAsia="fr-FR"/>
        </w:rPr>
        <w:t>,</w:t>
      </w:r>
    </w:p>
    <w:p w14:paraId="165F8B2B" w14:textId="77777777" w:rsidR="002F0638" w:rsidRPr="00D054F1" w:rsidRDefault="002F0638" w:rsidP="00D054F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Un extrait d’inscription au Registre du Commerce et des Sociétés </w:t>
      </w:r>
      <w:r w:rsidRPr="006C33E7">
        <w:rPr>
          <w:rFonts w:ascii="Times New Roman" w:eastAsia="Times New Roman" w:hAnsi="Times New Roman" w:cs="Times New Roman"/>
          <w:b/>
          <w:bCs/>
          <w:sz w:val="24"/>
          <w:szCs w:val="24"/>
          <w:lang w:eastAsia="fr-FR"/>
        </w:rPr>
        <w:t>datant du jour du dépôt</w:t>
      </w:r>
      <w:r w:rsidRPr="006C33E7">
        <w:rPr>
          <w:rFonts w:ascii="Times New Roman" w:eastAsia="Times New Roman" w:hAnsi="Times New Roman" w:cs="Times New Roman"/>
          <w:sz w:val="24"/>
          <w:szCs w:val="24"/>
          <w:lang w:eastAsia="fr-FR"/>
        </w:rPr>
        <w:t xml:space="preserve"> </w:t>
      </w:r>
      <w:r w:rsidRPr="006C33E7">
        <w:rPr>
          <w:rFonts w:ascii="Times New Roman" w:eastAsia="Times New Roman" w:hAnsi="Times New Roman" w:cs="Times New Roman"/>
          <w:i/>
          <w:iCs/>
          <w:color w:val="0070C0"/>
          <w:sz w:val="24"/>
          <w:szCs w:val="24"/>
          <w:lang w:eastAsia="fr-FR"/>
        </w:rPr>
        <w:t>(à prendre au guichet ou à commander sur Infogreffe)</w:t>
      </w:r>
      <w:r w:rsidRPr="006C33E7">
        <w:rPr>
          <w:rFonts w:ascii="Times New Roman" w:eastAsia="Times New Roman" w:hAnsi="Times New Roman" w:cs="Times New Roman"/>
          <w:sz w:val="24"/>
          <w:szCs w:val="24"/>
          <w:lang w:eastAsia="fr-FR"/>
        </w:rPr>
        <w:t xml:space="preserve"> ou au Répertoire des</w:t>
      </w:r>
      <w:r w:rsidR="00C733AD">
        <w:rPr>
          <w:rFonts w:ascii="Times New Roman" w:eastAsia="Times New Roman" w:hAnsi="Times New Roman" w:cs="Times New Roman"/>
          <w:sz w:val="24"/>
          <w:szCs w:val="24"/>
          <w:lang w:eastAsia="fr-FR"/>
        </w:rPr>
        <w:t xml:space="preserve"> M</w:t>
      </w:r>
      <w:r w:rsidRPr="006C33E7">
        <w:rPr>
          <w:rFonts w:ascii="Times New Roman" w:eastAsia="Times New Roman" w:hAnsi="Times New Roman" w:cs="Times New Roman"/>
          <w:sz w:val="24"/>
          <w:szCs w:val="24"/>
          <w:lang w:eastAsia="fr-FR"/>
        </w:rPr>
        <w:t>étiers</w:t>
      </w:r>
      <w:r w:rsidRPr="00D054F1">
        <w:rPr>
          <w:rFonts w:ascii="Times New Roman" w:eastAsia="Times New Roman" w:hAnsi="Times New Roman" w:cs="Times New Roman"/>
          <w:sz w:val="24"/>
          <w:szCs w:val="24"/>
          <w:lang w:eastAsia="fr-FR"/>
        </w:rPr>
        <w:t xml:space="preserve"> (Il convient que l’entreprise soit identifiée sans risque d’erreur) ;</w:t>
      </w:r>
    </w:p>
    <w:p w14:paraId="6A6AA1C6" w14:textId="77777777" w:rsidR="002F0638" w:rsidRPr="006C33E7" w:rsidRDefault="002F0638" w:rsidP="003567EE">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6C33E7">
        <w:rPr>
          <w:rFonts w:ascii="Times New Roman" w:eastAsia="Times New Roman" w:hAnsi="Times New Roman" w:cs="Times New Roman"/>
          <w:i/>
          <w:iCs/>
          <w:color w:val="FF0000"/>
          <w:sz w:val="24"/>
          <w:szCs w:val="24"/>
          <w:u w:val="single"/>
          <w:lang w:eastAsia="fr-FR"/>
        </w:rPr>
        <w:t>(Voir coût en cliquant ici)</w:t>
      </w:r>
    </w:p>
    <w:p w14:paraId="17CD08C4" w14:textId="77777777" w:rsidR="00C44E99" w:rsidRPr="006C33E7"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Comptes annuels du dernier exercice </w:t>
      </w:r>
      <w:r w:rsidRPr="006C33E7">
        <w:rPr>
          <w:rFonts w:ascii="Times New Roman" w:eastAsia="Times New Roman" w:hAnsi="Times New Roman" w:cs="Times New Roman"/>
          <w:i/>
          <w:iCs/>
          <w:color w:val="0070C0"/>
          <w:sz w:val="24"/>
          <w:szCs w:val="24"/>
          <w:lang w:eastAsia="fr-FR"/>
        </w:rPr>
        <w:t>(en votre possession)</w:t>
      </w:r>
      <w:r w:rsidRPr="006C33E7">
        <w:rPr>
          <w:rFonts w:ascii="Times New Roman" w:eastAsia="Times New Roman" w:hAnsi="Times New Roman" w:cs="Times New Roman"/>
          <w:sz w:val="24"/>
          <w:szCs w:val="24"/>
          <w:lang w:eastAsia="fr-FR"/>
        </w:rPr>
        <w:t> ;</w:t>
      </w:r>
    </w:p>
    <w:p w14:paraId="2FD606E5" w14:textId="77777777" w:rsidR="002F0638" w:rsidRPr="006C33E7"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Situation de trésorerie de moins d’un mois</w:t>
      </w:r>
      <w:r w:rsidRPr="006C33E7">
        <w:rPr>
          <w:rFonts w:ascii="Times New Roman" w:eastAsia="Times New Roman" w:hAnsi="Times New Roman" w:cs="Times New Roman"/>
          <w:i/>
          <w:iCs/>
          <w:color w:val="0070C0"/>
          <w:sz w:val="24"/>
          <w:szCs w:val="24"/>
          <w:lang w:eastAsia="fr-FR"/>
        </w:rPr>
        <w:t xml:space="preserve"> (dernier relevé de banque) </w:t>
      </w:r>
      <w:r w:rsidRPr="006C33E7">
        <w:rPr>
          <w:rFonts w:ascii="Times New Roman" w:eastAsia="Times New Roman" w:hAnsi="Times New Roman" w:cs="Times New Roman"/>
          <w:i/>
          <w:iCs/>
          <w:sz w:val="24"/>
          <w:szCs w:val="24"/>
          <w:lang w:eastAsia="fr-FR"/>
        </w:rPr>
        <w:t>;</w:t>
      </w:r>
    </w:p>
    <w:p w14:paraId="40D341CE" w14:textId="77777777" w:rsidR="002F0638" w:rsidRPr="006C33E7" w:rsidRDefault="002F0638" w:rsidP="008D2DE5">
      <w:pPr>
        <w:spacing w:after="0" w:line="240" w:lineRule="auto"/>
        <w:ind w:left="495"/>
        <w:jc w:val="both"/>
        <w:rPr>
          <w:rFonts w:ascii="Times New Roman" w:eastAsia="Times New Roman" w:hAnsi="Times New Roman" w:cs="Times New Roman"/>
          <w:sz w:val="24"/>
          <w:szCs w:val="24"/>
          <w:lang w:eastAsia="fr-FR"/>
        </w:rPr>
      </w:pPr>
    </w:p>
    <w:p w14:paraId="039041AC" w14:textId="77777777" w:rsidR="00876A3B" w:rsidRPr="00876A3B" w:rsidRDefault="00D054F1" w:rsidP="00797C4E">
      <w:pPr>
        <w:spacing w:after="0" w:line="240" w:lineRule="auto"/>
        <w:jc w:val="both"/>
        <w:textAlignment w:val="baseline"/>
        <w:rPr>
          <w:rFonts w:ascii="Times New Roman" w:eastAsia="Times New Roman" w:hAnsi="Times New Roman" w:cs="Times New Roman"/>
          <w:sz w:val="24"/>
          <w:szCs w:val="24"/>
          <w:lang w:eastAsia="fr-FR"/>
        </w:rPr>
      </w:pPr>
      <w:r w:rsidRPr="00BE554D">
        <w:rPr>
          <w:rFonts w:ascii="Times New Roman" w:eastAsia="Times New Roman" w:hAnsi="Times New Roman" w:cs="Times New Roman"/>
          <w:sz w:val="24"/>
          <w:szCs w:val="24"/>
          <w:lang w:eastAsia="fr-FR"/>
        </w:rPr>
        <w:t xml:space="preserve">Si l’un de ces documents ne peut être fourni ou ne peut l’être qu’incomplètement, la demande </w:t>
      </w:r>
      <w:r>
        <w:rPr>
          <w:rFonts w:ascii="Times New Roman" w:eastAsia="Times New Roman" w:hAnsi="Times New Roman" w:cs="Times New Roman"/>
          <w:sz w:val="24"/>
          <w:szCs w:val="24"/>
          <w:lang w:eastAsia="fr-FR"/>
        </w:rPr>
        <w:t xml:space="preserve"> </w:t>
      </w:r>
      <w:r w:rsidR="00876A3B">
        <w:rPr>
          <w:rFonts w:ascii="Times New Roman" w:eastAsia="Times New Roman" w:hAnsi="Times New Roman" w:cs="Times New Roman"/>
          <w:sz w:val="24"/>
          <w:szCs w:val="24"/>
          <w:lang w:eastAsia="fr-FR"/>
        </w:rPr>
        <w:t xml:space="preserve"> </w:t>
      </w:r>
      <w:r w:rsidR="002F0638" w:rsidRPr="006C33E7">
        <w:rPr>
          <w:rFonts w:ascii="Times New Roman" w:eastAsia="Times New Roman" w:hAnsi="Times New Roman" w:cs="Times New Roman"/>
          <w:sz w:val="24"/>
          <w:szCs w:val="24"/>
          <w:lang w:eastAsia="fr-FR"/>
        </w:rPr>
        <w:t>doit indiquer les motifs qui empêchent cette production</w:t>
      </w:r>
      <w:r w:rsidR="00876A3B">
        <w:rPr>
          <w:rFonts w:ascii="Times New Roman" w:eastAsia="Times New Roman" w:hAnsi="Times New Roman" w:cs="Times New Roman"/>
          <w:sz w:val="24"/>
          <w:szCs w:val="24"/>
          <w:lang w:eastAsia="fr-FR"/>
        </w:rPr>
        <w:t xml:space="preserve">, dans ce cas,  </w:t>
      </w:r>
      <w:r w:rsidR="00876A3B" w:rsidRPr="00BE554D">
        <w:rPr>
          <w:rFonts w:ascii="Times New Roman" w:eastAsia="Times New Roman" w:hAnsi="Times New Roman" w:cs="Times New Roman"/>
          <w:b/>
          <w:color w:val="0070C0"/>
          <w:spacing w:val="13"/>
          <w:sz w:val="24"/>
          <w:szCs w:val="24"/>
          <w:u w:val="single"/>
        </w:rPr>
        <w:t>N</w:t>
      </w:r>
      <w:r w:rsidR="008562B6">
        <w:rPr>
          <w:rFonts w:ascii="Times New Roman" w:eastAsia="Times New Roman" w:hAnsi="Times New Roman" w:cs="Times New Roman"/>
          <w:b/>
          <w:color w:val="0070C0"/>
          <w:spacing w:val="13"/>
          <w:sz w:val="24"/>
          <w:szCs w:val="24"/>
          <w:u w:val="single"/>
        </w:rPr>
        <w:t>e pas oublier de remplir page 13.</w:t>
      </w:r>
      <w:r w:rsidR="00876A3B" w:rsidRPr="00BE554D">
        <w:rPr>
          <w:rFonts w:ascii="Times New Roman" w:eastAsia="Times New Roman" w:hAnsi="Times New Roman" w:cs="Times New Roman"/>
          <w:b/>
          <w:color w:val="0070C0"/>
          <w:spacing w:val="13"/>
          <w:sz w:val="24"/>
          <w:szCs w:val="24"/>
          <w:u w:val="single"/>
        </w:rPr>
        <w:t xml:space="preserve"> </w:t>
      </w:r>
    </w:p>
    <w:p w14:paraId="5034220D" w14:textId="77777777" w:rsidR="002F0638" w:rsidRDefault="002F0638" w:rsidP="00C44E99">
      <w:pPr>
        <w:spacing w:after="100" w:afterAutospacing="1" w:line="360" w:lineRule="auto"/>
        <w:jc w:val="both"/>
        <w:rPr>
          <w:rFonts w:ascii="Times New Roman" w:eastAsia="Times New Roman" w:hAnsi="Times New Roman" w:cs="Times New Roman"/>
          <w:sz w:val="24"/>
          <w:szCs w:val="24"/>
          <w:lang w:eastAsia="fr-FR"/>
        </w:rPr>
      </w:pPr>
    </w:p>
    <w:p w14:paraId="7B0B19E5" w14:textId="77777777" w:rsidR="00876A3B" w:rsidRPr="006C33E7" w:rsidRDefault="00876A3B" w:rsidP="00C44E99">
      <w:pPr>
        <w:spacing w:after="100" w:afterAutospacing="1" w:line="360" w:lineRule="auto"/>
        <w:jc w:val="both"/>
        <w:rPr>
          <w:rFonts w:ascii="Times New Roman" w:eastAsia="Times New Roman" w:hAnsi="Times New Roman" w:cs="Times New Roman"/>
          <w:sz w:val="24"/>
          <w:szCs w:val="24"/>
          <w:lang w:eastAsia="fr-FR"/>
        </w:rPr>
      </w:pPr>
    </w:p>
    <w:p w14:paraId="73ED69D6" w14:textId="273851CD" w:rsidR="00B34F08" w:rsidRDefault="00B34F08">
      <w:pPr>
        <w:spacing w:after="200" w:line="276" w:lineRule="auto"/>
        <w:rPr>
          <w:rFonts w:ascii="Times New Roman" w:hAnsi="Times New Roman" w:cs="Times New Roman"/>
        </w:rPr>
      </w:pPr>
      <w:r>
        <w:rPr>
          <w:rFonts w:ascii="Times New Roman" w:hAnsi="Times New Roman" w:cs="Times New Roman"/>
        </w:rPr>
        <w:br w:type="page"/>
      </w:r>
    </w:p>
    <w:p w14:paraId="36A6E935" w14:textId="02FD0CF2" w:rsidR="00B34F08" w:rsidRDefault="00B34F08">
      <w:pPr>
        <w:spacing w:after="200" w:line="276" w:lineRule="auto"/>
        <w:rPr>
          <w:rFonts w:ascii="Times New Roman" w:hAnsi="Times New Roman" w:cs="Times New Roman"/>
        </w:rPr>
      </w:pPr>
      <w:r>
        <w:rPr>
          <w:rFonts w:ascii="Times New Roman" w:hAnsi="Times New Roman" w:cs="Times New Roman"/>
        </w:rPr>
        <w:lastRenderedPageBreak/>
        <w:br w:type="page"/>
      </w:r>
    </w:p>
    <w:p w14:paraId="40E64C59" w14:textId="77777777" w:rsidR="006400E3" w:rsidRPr="006C33E7" w:rsidRDefault="006400E3" w:rsidP="00C44E99">
      <w:pPr>
        <w:spacing w:after="200" w:line="360" w:lineRule="auto"/>
        <w:jc w:val="both"/>
        <w:rPr>
          <w:rFonts w:ascii="Times New Roman" w:hAnsi="Times New Roman" w:cs="Times New Roman"/>
        </w:rPr>
        <w:sectPr w:rsidR="006400E3" w:rsidRPr="006C33E7">
          <w:pgSz w:w="11906" w:h="16838"/>
          <w:pgMar w:top="1417" w:right="1417" w:bottom="1417" w:left="1417" w:header="708" w:footer="708" w:gutter="0"/>
          <w:cols w:space="708"/>
          <w:docGrid w:linePitch="360"/>
        </w:sectPr>
      </w:pPr>
    </w:p>
    <w:p w14:paraId="76023C7C" w14:textId="77777777" w:rsidR="003567EE" w:rsidRPr="00224627" w:rsidRDefault="003567EE" w:rsidP="003567EE">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14:paraId="4ED76A17" w14:textId="77777777" w:rsidR="006400E3" w:rsidRPr="006C33E7" w:rsidRDefault="006400E3" w:rsidP="006400E3">
      <w:pPr>
        <w:pStyle w:val="Titre"/>
        <w:jc w:val="both"/>
        <w:rPr>
          <w:i/>
          <w:sz w:val="34"/>
        </w:rPr>
      </w:pPr>
    </w:p>
    <w:p w14:paraId="390DD6BD" w14:textId="77777777" w:rsidR="006400E3" w:rsidRPr="006C33E7" w:rsidRDefault="006400E3" w:rsidP="006400E3">
      <w:pPr>
        <w:pStyle w:val="Titre"/>
        <w:jc w:val="both"/>
        <w:rPr>
          <w:i/>
          <w:sz w:val="34"/>
        </w:rPr>
      </w:pPr>
    </w:p>
    <w:p w14:paraId="62F3D717" w14:textId="77777777" w:rsidR="006400E3" w:rsidRPr="006C33E7"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6C33E7">
        <w:rPr>
          <w:rFonts w:ascii="Times New Roman" w:hAnsi="Times New Roman" w:cs="Times New Roman"/>
          <w:b/>
          <w:bCs/>
          <w:color w:val="0F0F0D"/>
          <w:sz w:val="32"/>
          <w:szCs w:val="32"/>
        </w:rPr>
        <w:t>POUVOIR</w:t>
      </w:r>
    </w:p>
    <w:p w14:paraId="3F8F83AB"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7FBB09B0"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J</w:t>
      </w:r>
      <w:r w:rsidRPr="006C33E7">
        <w:rPr>
          <w:rFonts w:ascii="Times New Roman" w:hAnsi="Times New Roman" w:cs="Times New Roman"/>
          <w:color w:val="0F0F0D"/>
        </w:rPr>
        <w:t>e so</w:t>
      </w:r>
      <w:r w:rsidRPr="006C33E7">
        <w:rPr>
          <w:rFonts w:ascii="Times New Roman" w:hAnsi="Times New Roman" w:cs="Times New Roman"/>
          <w:color w:val="000000"/>
        </w:rPr>
        <w:t>u</w:t>
      </w:r>
      <w:r w:rsidRPr="006C33E7">
        <w:rPr>
          <w:rFonts w:ascii="Times New Roman" w:hAnsi="Times New Roman" w:cs="Times New Roman"/>
          <w:color w:val="0F0F0D"/>
        </w:rPr>
        <w:t>ss</w:t>
      </w:r>
      <w:r w:rsidRPr="006C33E7">
        <w:rPr>
          <w:rFonts w:ascii="Times New Roman" w:hAnsi="Times New Roman" w:cs="Times New Roman"/>
          <w:color w:val="000000"/>
        </w:rPr>
        <w:t>ign</w:t>
      </w:r>
      <w:r w:rsidRPr="006C33E7">
        <w:rPr>
          <w:rFonts w:ascii="Times New Roman" w:hAnsi="Times New Roman" w:cs="Times New Roman"/>
          <w:color w:val="0F0F0D"/>
        </w:rPr>
        <w:t xml:space="preserve">é(e) </w:t>
      </w:r>
      <w:r w:rsidRPr="006C33E7">
        <w:rPr>
          <w:rFonts w:ascii="Times New Roman" w:hAnsi="Times New Roman" w:cs="Times New Roman"/>
          <w:color w:val="0F0F0D"/>
          <w:sz w:val="18"/>
          <w:szCs w:val="18"/>
        </w:rPr>
        <w:t>(1)</w:t>
      </w:r>
      <w:r w:rsidRPr="006C33E7">
        <w:rPr>
          <w:rFonts w:ascii="Times New Roman" w:hAnsi="Times New Roman" w:cs="Times New Roman"/>
          <w:color w:val="0F0F0D"/>
        </w:rPr>
        <w:t xml:space="preserve"> : </w:t>
      </w:r>
      <w:r w:rsidRPr="006C33E7">
        <w:rPr>
          <w:rFonts w:ascii="Times New Roman" w:hAnsi="Times New Roman" w:cs="Times New Roman"/>
          <w:color w:val="0F0F0D"/>
        </w:rPr>
        <w:tab/>
      </w:r>
    </w:p>
    <w:p w14:paraId="456FAB95"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D</w:t>
      </w:r>
      <w:r w:rsidRPr="006C33E7">
        <w:rPr>
          <w:rFonts w:ascii="Times New Roman" w:hAnsi="Times New Roman" w:cs="Times New Roman"/>
          <w:color w:val="0F0F0D"/>
        </w:rPr>
        <w:t>e</w:t>
      </w:r>
      <w:r w:rsidRPr="006C33E7">
        <w:rPr>
          <w:rFonts w:ascii="Times New Roman" w:hAnsi="Times New Roman" w:cs="Times New Roman"/>
          <w:color w:val="000000"/>
        </w:rPr>
        <w:t>m</w:t>
      </w:r>
      <w:r w:rsidRPr="006C33E7">
        <w:rPr>
          <w:rFonts w:ascii="Times New Roman" w:hAnsi="Times New Roman" w:cs="Times New Roman"/>
          <w:color w:val="0F0F0D"/>
        </w:rPr>
        <w:t>e</w:t>
      </w:r>
      <w:r w:rsidRPr="006C33E7">
        <w:rPr>
          <w:rFonts w:ascii="Times New Roman" w:hAnsi="Times New Roman" w:cs="Times New Roman"/>
          <w:color w:val="000000"/>
        </w:rPr>
        <w:t>ur</w:t>
      </w:r>
      <w:r w:rsidRPr="006C33E7">
        <w:rPr>
          <w:rFonts w:ascii="Times New Roman" w:hAnsi="Times New Roman" w:cs="Times New Roman"/>
          <w:color w:val="0F0F0D"/>
        </w:rPr>
        <w:t>a</w:t>
      </w:r>
      <w:r w:rsidRPr="006C33E7">
        <w:rPr>
          <w:rFonts w:ascii="Times New Roman" w:hAnsi="Times New Roman" w:cs="Times New Roman"/>
          <w:color w:val="000000"/>
        </w:rPr>
        <w:t>n</w:t>
      </w:r>
      <w:r w:rsidRPr="006C33E7">
        <w:rPr>
          <w:rFonts w:ascii="Times New Roman" w:hAnsi="Times New Roman" w:cs="Times New Roman"/>
          <w:color w:val="0F0F0D"/>
        </w:rPr>
        <w:t xml:space="preserve">t à </w:t>
      </w:r>
      <w:r w:rsidRPr="006C33E7">
        <w:rPr>
          <w:rFonts w:ascii="Times New Roman" w:hAnsi="Times New Roman" w:cs="Times New Roman"/>
          <w:color w:val="0F0F0D"/>
        </w:rPr>
        <w:tab/>
      </w:r>
    </w:p>
    <w:p w14:paraId="68165CB3"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Ag</w:t>
      </w:r>
      <w:r w:rsidRPr="006C33E7">
        <w:rPr>
          <w:rFonts w:ascii="Times New Roman" w:hAnsi="Times New Roman" w:cs="Times New Roman"/>
          <w:color w:val="0F0F0D"/>
        </w:rPr>
        <w:t>issant e</w:t>
      </w:r>
      <w:r w:rsidRPr="006C33E7">
        <w:rPr>
          <w:rFonts w:ascii="Times New Roman" w:hAnsi="Times New Roman" w:cs="Times New Roman"/>
          <w:color w:val="000000"/>
        </w:rPr>
        <w:t xml:space="preserve">n </w:t>
      </w:r>
      <w:r w:rsidRPr="006C33E7">
        <w:rPr>
          <w:rFonts w:ascii="Times New Roman" w:hAnsi="Times New Roman" w:cs="Times New Roman"/>
          <w:color w:val="0F0F0D"/>
        </w:rPr>
        <w:t>q</w:t>
      </w:r>
      <w:r w:rsidRPr="006C33E7">
        <w:rPr>
          <w:rFonts w:ascii="Times New Roman" w:hAnsi="Times New Roman" w:cs="Times New Roman"/>
          <w:color w:val="000000"/>
        </w:rPr>
        <w:t>u</w:t>
      </w:r>
      <w:r w:rsidRPr="006C33E7">
        <w:rPr>
          <w:rFonts w:ascii="Times New Roman" w:hAnsi="Times New Roman" w:cs="Times New Roman"/>
          <w:color w:val="0F0F0D"/>
        </w:rPr>
        <w:t>a</w:t>
      </w:r>
      <w:r w:rsidRPr="006C33E7">
        <w:rPr>
          <w:rFonts w:ascii="Times New Roman" w:hAnsi="Times New Roman" w:cs="Times New Roman"/>
          <w:color w:val="010000"/>
        </w:rPr>
        <w:t>l</w:t>
      </w:r>
      <w:r w:rsidRPr="006C33E7">
        <w:rPr>
          <w:rFonts w:ascii="Times New Roman" w:hAnsi="Times New Roman" w:cs="Times New Roman"/>
          <w:color w:val="000000"/>
        </w:rPr>
        <w:t>it</w:t>
      </w:r>
      <w:r w:rsidRPr="006C33E7">
        <w:rPr>
          <w:rFonts w:ascii="Times New Roman" w:hAnsi="Times New Roman" w:cs="Times New Roman"/>
          <w:color w:val="0F0F0D"/>
        </w:rPr>
        <w:t xml:space="preserve">é </w:t>
      </w:r>
      <w:r w:rsidRPr="006C33E7">
        <w:rPr>
          <w:rFonts w:ascii="Times New Roman" w:hAnsi="Times New Roman" w:cs="Times New Roman"/>
          <w:color w:val="000000"/>
        </w:rPr>
        <w:t>d</w:t>
      </w:r>
      <w:r w:rsidRPr="006C33E7">
        <w:rPr>
          <w:rFonts w:ascii="Times New Roman" w:hAnsi="Times New Roman" w:cs="Times New Roman"/>
          <w:color w:val="0F0F0D"/>
        </w:rPr>
        <w:t>e re</w:t>
      </w:r>
      <w:r w:rsidRPr="006C33E7">
        <w:rPr>
          <w:rFonts w:ascii="Times New Roman" w:hAnsi="Times New Roman" w:cs="Times New Roman"/>
          <w:color w:val="000000"/>
        </w:rPr>
        <w:t>pr</w:t>
      </w:r>
      <w:r w:rsidRPr="006C33E7">
        <w:rPr>
          <w:rFonts w:ascii="Times New Roman" w:hAnsi="Times New Roman" w:cs="Times New Roman"/>
          <w:color w:val="0F0F0D"/>
        </w:rPr>
        <w:t>ése</w:t>
      </w:r>
      <w:r w:rsidRPr="006C33E7">
        <w:rPr>
          <w:rFonts w:ascii="Times New Roman" w:hAnsi="Times New Roman" w:cs="Times New Roman"/>
          <w:color w:val="000000"/>
        </w:rPr>
        <w:t>nt</w:t>
      </w:r>
      <w:r w:rsidRPr="006C33E7">
        <w:rPr>
          <w:rFonts w:ascii="Times New Roman" w:hAnsi="Times New Roman" w:cs="Times New Roman"/>
          <w:color w:val="0F0F0D"/>
        </w:rPr>
        <w:t>an</w:t>
      </w:r>
      <w:r w:rsidRPr="006C33E7">
        <w:rPr>
          <w:rFonts w:ascii="Times New Roman" w:hAnsi="Times New Roman" w:cs="Times New Roman"/>
          <w:color w:val="000000"/>
        </w:rPr>
        <w:t xml:space="preserve">t </w:t>
      </w:r>
      <w:r w:rsidRPr="006C33E7">
        <w:rPr>
          <w:rFonts w:ascii="Times New Roman" w:hAnsi="Times New Roman" w:cs="Times New Roman"/>
          <w:color w:val="010000"/>
        </w:rPr>
        <w:t>l</w:t>
      </w:r>
      <w:r w:rsidRPr="006C33E7">
        <w:rPr>
          <w:rFonts w:ascii="Times New Roman" w:hAnsi="Times New Roman" w:cs="Times New Roman"/>
          <w:color w:val="0F0F0D"/>
        </w:rPr>
        <w:t>éga</w:t>
      </w:r>
      <w:r w:rsidRPr="006C33E7">
        <w:rPr>
          <w:rFonts w:ascii="Times New Roman" w:hAnsi="Times New Roman" w:cs="Times New Roman"/>
          <w:color w:val="000000"/>
        </w:rPr>
        <w:t>l d</w:t>
      </w:r>
      <w:r w:rsidRPr="006C33E7">
        <w:rPr>
          <w:rFonts w:ascii="Times New Roman" w:hAnsi="Times New Roman" w:cs="Times New Roman"/>
          <w:color w:val="0F0F0D"/>
        </w:rPr>
        <w:t xml:space="preserve">e </w:t>
      </w:r>
      <w:r w:rsidRPr="006C33E7">
        <w:rPr>
          <w:rFonts w:ascii="Times New Roman" w:hAnsi="Times New Roman" w:cs="Times New Roman"/>
          <w:color w:val="000000"/>
        </w:rPr>
        <w:t>l</w:t>
      </w:r>
      <w:r w:rsidRPr="006C33E7">
        <w:rPr>
          <w:rFonts w:ascii="Times New Roman" w:hAnsi="Times New Roman" w:cs="Times New Roman"/>
          <w:color w:val="0F0F0D"/>
        </w:rPr>
        <w:t>a s</w:t>
      </w:r>
      <w:r w:rsidRPr="006C33E7">
        <w:rPr>
          <w:rFonts w:ascii="Times New Roman" w:hAnsi="Times New Roman" w:cs="Times New Roman"/>
          <w:color w:val="000000"/>
        </w:rPr>
        <w:t>o</w:t>
      </w:r>
      <w:r w:rsidRPr="006C33E7">
        <w:rPr>
          <w:rFonts w:ascii="Times New Roman" w:hAnsi="Times New Roman" w:cs="Times New Roman"/>
          <w:color w:val="0F0F0D"/>
        </w:rPr>
        <w:t>c</w:t>
      </w:r>
      <w:r w:rsidRPr="006C33E7">
        <w:rPr>
          <w:rFonts w:ascii="Times New Roman" w:hAnsi="Times New Roman" w:cs="Times New Roman"/>
          <w:color w:val="000000"/>
        </w:rPr>
        <w:t>i</w:t>
      </w:r>
      <w:r w:rsidRPr="006C33E7">
        <w:rPr>
          <w:rFonts w:ascii="Times New Roman" w:hAnsi="Times New Roman" w:cs="Times New Roman"/>
          <w:color w:val="0F0F0D"/>
        </w:rPr>
        <w:t>é</w:t>
      </w:r>
      <w:r w:rsidRPr="006C33E7">
        <w:rPr>
          <w:rFonts w:ascii="Times New Roman" w:hAnsi="Times New Roman" w:cs="Times New Roman"/>
          <w:color w:val="000000"/>
        </w:rPr>
        <w:t>t</w:t>
      </w:r>
      <w:r w:rsidRPr="006C33E7">
        <w:rPr>
          <w:rFonts w:ascii="Times New Roman" w:hAnsi="Times New Roman" w:cs="Times New Roman"/>
          <w:color w:val="0F0F0D"/>
        </w:rPr>
        <w:t>é :</w:t>
      </w:r>
    </w:p>
    <w:p w14:paraId="3CEF3C9C"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6C33E7">
        <w:rPr>
          <w:rFonts w:ascii="Times New Roman" w:hAnsi="Times New Roman" w:cs="Times New Roman"/>
          <w:i/>
          <w:iCs/>
          <w:color w:val="0F0F0D"/>
        </w:rPr>
        <w:t xml:space="preserve">Dénomination sociale de </w:t>
      </w:r>
      <w:r w:rsidRPr="006C33E7">
        <w:rPr>
          <w:rFonts w:ascii="Times New Roman" w:hAnsi="Times New Roman" w:cs="Times New Roman"/>
          <w:i/>
          <w:iCs/>
          <w:color w:val="000000"/>
        </w:rPr>
        <w:t>l</w:t>
      </w:r>
      <w:r w:rsidRPr="006C33E7">
        <w:rPr>
          <w:rFonts w:ascii="Times New Roman" w:hAnsi="Times New Roman" w:cs="Times New Roman"/>
          <w:i/>
          <w:iCs/>
          <w:color w:val="31302F"/>
        </w:rPr>
        <w:t>'</w:t>
      </w:r>
      <w:r w:rsidRPr="006C33E7">
        <w:rPr>
          <w:rFonts w:ascii="Times New Roman" w:hAnsi="Times New Roman" w:cs="Times New Roman"/>
          <w:i/>
          <w:iCs/>
          <w:color w:val="0F0F0D"/>
        </w:rPr>
        <w:t>entreprise :</w:t>
      </w:r>
      <w:r w:rsidRPr="006C33E7">
        <w:rPr>
          <w:rFonts w:ascii="Times New Roman" w:hAnsi="Times New Roman" w:cs="Times New Roman"/>
          <w:i/>
          <w:iCs/>
          <w:color w:val="0F0F0D"/>
        </w:rPr>
        <w:tab/>
      </w:r>
    </w:p>
    <w:p w14:paraId="40F4F0A2"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6C33E7">
        <w:rPr>
          <w:rFonts w:ascii="Times New Roman" w:hAnsi="Times New Roman" w:cs="Times New Roman"/>
          <w:i/>
          <w:iCs/>
          <w:color w:val="0F0F0D"/>
        </w:rPr>
        <w:t>Adresse du s</w:t>
      </w:r>
      <w:r w:rsidRPr="006C33E7">
        <w:rPr>
          <w:rFonts w:ascii="Times New Roman" w:hAnsi="Times New Roman" w:cs="Times New Roman"/>
          <w:i/>
          <w:iCs/>
          <w:color w:val="000000"/>
        </w:rPr>
        <w:t>i</w:t>
      </w:r>
      <w:r w:rsidRPr="006C33E7">
        <w:rPr>
          <w:rFonts w:ascii="Times New Roman" w:hAnsi="Times New Roman" w:cs="Times New Roman"/>
          <w:i/>
          <w:iCs/>
          <w:color w:val="0F0F0D"/>
        </w:rPr>
        <w:t>ège so</w:t>
      </w:r>
      <w:r w:rsidRPr="006C33E7">
        <w:rPr>
          <w:rFonts w:ascii="Times New Roman" w:hAnsi="Times New Roman" w:cs="Times New Roman"/>
          <w:i/>
          <w:iCs/>
          <w:color w:val="31302F"/>
        </w:rPr>
        <w:t>c</w:t>
      </w:r>
      <w:r w:rsidRPr="006C33E7">
        <w:rPr>
          <w:rFonts w:ascii="Times New Roman" w:hAnsi="Times New Roman" w:cs="Times New Roman"/>
          <w:i/>
          <w:iCs/>
          <w:color w:val="0F0F0D"/>
        </w:rPr>
        <w:t>ial :</w:t>
      </w:r>
      <w:r w:rsidRPr="006C33E7">
        <w:rPr>
          <w:rFonts w:ascii="Times New Roman" w:hAnsi="Times New Roman" w:cs="Times New Roman"/>
          <w:i/>
          <w:iCs/>
          <w:color w:val="0F0F0D"/>
        </w:rPr>
        <w:tab/>
      </w:r>
    </w:p>
    <w:p w14:paraId="0FC04707"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6C33E7">
        <w:rPr>
          <w:rFonts w:ascii="Times New Roman" w:hAnsi="Times New Roman" w:cs="Times New Roman"/>
          <w:i/>
          <w:iCs/>
          <w:color w:val="000000"/>
        </w:rPr>
        <w:t>N</w:t>
      </w:r>
      <w:r w:rsidRPr="006C33E7">
        <w:rPr>
          <w:rFonts w:ascii="Times New Roman" w:hAnsi="Times New Roman" w:cs="Times New Roman"/>
          <w:i/>
          <w:iCs/>
          <w:color w:val="0F0F0D"/>
        </w:rPr>
        <w:t>uméro unique d'</w:t>
      </w:r>
      <w:r w:rsidRPr="006C33E7">
        <w:rPr>
          <w:rFonts w:ascii="Times New Roman" w:hAnsi="Times New Roman" w:cs="Times New Roman"/>
          <w:i/>
          <w:iCs/>
          <w:color w:val="000000"/>
        </w:rPr>
        <w:t>i</w:t>
      </w:r>
      <w:r w:rsidRPr="006C33E7">
        <w:rPr>
          <w:rFonts w:ascii="Times New Roman" w:hAnsi="Times New Roman" w:cs="Times New Roman"/>
          <w:i/>
          <w:iCs/>
          <w:color w:val="0F0F0D"/>
        </w:rPr>
        <w:t>d</w:t>
      </w:r>
      <w:r w:rsidRPr="006C33E7">
        <w:rPr>
          <w:rFonts w:ascii="Times New Roman" w:hAnsi="Times New Roman" w:cs="Times New Roman"/>
          <w:i/>
          <w:iCs/>
          <w:color w:val="31302F"/>
        </w:rPr>
        <w:t>e</w:t>
      </w:r>
      <w:r w:rsidRPr="006C33E7">
        <w:rPr>
          <w:rFonts w:ascii="Times New Roman" w:hAnsi="Times New Roman" w:cs="Times New Roman"/>
          <w:i/>
          <w:iCs/>
          <w:color w:val="0F0F0D"/>
        </w:rPr>
        <w:t>ntification (</w:t>
      </w:r>
      <w:r w:rsidRPr="006C33E7">
        <w:rPr>
          <w:rFonts w:ascii="Times New Roman" w:hAnsi="Times New Roman" w:cs="Times New Roman"/>
          <w:i/>
          <w:iCs/>
          <w:color w:val="000000"/>
        </w:rPr>
        <w:t>n</w:t>
      </w:r>
      <w:r w:rsidRPr="006C33E7">
        <w:rPr>
          <w:rFonts w:ascii="Times New Roman" w:hAnsi="Times New Roman" w:cs="Times New Roman"/>
          <w:i/>
          <w:iCs/>
          <w:color w:val="0F0F0D"/>
        </w:rPr>
        <w:t>uméro Siren) :</w:t>
      </w:r>
      <w:r w:rsidRPr="006C33E7">
        <w:rPr>
          <w:rFonts w:ascii="Times New Roman" w:hAnsi="Times New Roman" w:cs="Times New Roman"/>
          <w:i/>
          <w:iCs/>
          <w:color w:val="0F0F0D"/>
        </w:rPr>
        <w:tab/>
      </w:r>
    </w:p>
    <w:p w14:paraId="5E7198A7"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46FA38F3"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31302F"/>
        </w:rPr>
      </w:pPr>
      <w:r w:rsidRPr="006C33E7">
        <w:rPr>
          <w:rFonts w:ascii="Times New Roman" w:hAnsi="Times New Roman" w:cs="Times New Roman"/>
          <w:color w:val="000000"/>
        </w:rPr>
        <w:t>D</w:t>
      </w:r>
      <w:r w:rsidRPr="006C33E7">
        <w:rPr>
          <w:rFonts w:ascii="Times New Roman" w:hAnsi="Times New Roman" w:cs="Times New Roman"/>
          <w:color w:val="0F0F0D"/>
        </w:rPr>
        <w:t>o</w:t>
      </w:r>
      <w:r w:rsidRPr="006C33E7">
        <w:rPr>
          <w:rFonts w:ascii="Times New Roman" w:hAnsi="Times New Roman" w:cs="Times New Roman"/>
          <w:color w:val="000000"/>
        </w:rPr>
        <w:t>nn</w:t>
      </w:r>
      <w:r w:rsidRPr="006C33E7">
        <w:rPr>
          <w:rFonts w:ascii="Times New Roman" w:hAnsi="Times New Roman" w:cs="Times New Roman"/>
          <w:color w:val="0F0F0D"/>
        </w:rPr>
        <w:t xml:space="preserve">e </w:t>
      </w:r>
      <w:r w:rsidRPr="006C33E7">
        <w:rPr>
          <w:rFonts w:ascii="Times New Roman" w:hAnsi="Times New Roman" w:cs="Times New Roman"/>
          <w:color w:val="000000"/>
        </w:rPr>
        <w:t>p</w:t>
      </w:r>
      <w:r w:rsidRPr="006C33E7">
        <w:rPr>
          <w:rFonts w:ascii="Times New Roman" w:hAnsi="Times New Roman" w:cs="Times New Roman"/>
          <w:color w:val="0F0F0D"/>
        </w:rPr>
        <w:t>o</w:t>
      </w:r>
      <w:r w:rsidRPr="006C33E7">
        <w:rPr>
          <w:rFonts w:ascii="Times New Roman" w:hAnsi="Times New Roman" w:cs="Times New Roman"/>
          <w:color w:val="000000"/>
        </w:rPr>
        <w:t>u</w:t>
      </w:r>
      <w:r w:rsidRPr="006C33E7">
        <w:rPr>
          <w:rFonts w:ascii="Times New Roman" w:hAnsi="Times New Roman" w:cs="Times New Roman"/>
          <w:color w:val="0F0F0D"/>
        </w:rPr>
        <w:t>voi</w:t>
      </w:r>
      <w:r w:rsidRPr="006C33E7">
        <w:rPr>
          <w:rFonts w:ascii="Times New Roman" w:hAnsi="Times New Roman" w:cs="Times New Roman"/>
          <w:color w:val="000000"/>
        </w:rPr>
        <w:t xml:space="preserve">r </w:t>
      </w:r>
      <w:r w:rsidRPr="006C33E7">
        <w:rPr>
          <w:rFonts w:ascii="Times New Roman" w:hAnsi="Times New Roman" w:cs="Times New Roman"/>
          <w:color w:val="0F0F0D"/>
        </w:rPr>
        <w:t xml:space="preserve">à </w:t>
      </w:r>
      <w:r w:rsidRPr="006C33E7">
        <w:rPr>
          <w:rFonts w:ascii="Times New Roman" w:hAnsi="Times New Roman" w:cs="Times New Roman"/>
          <w:color w:val="000000"/>
          <w:sz w:val="18"/>
          <w:szCs w:val="18"/>
        </w:rPr>
        <w:t>(2) </w:t>
      </w:r>
      <w:r w:rsidRPr="006C33E7">
        <w:rPr>
          <w:rFonts w:ascii="Times New Roman" w:hAnsi="Times New Roman" w:cs="Times New Roman"/>
          <w:color w:val="000000"/>
        </w:rPr>
        <w:t xml:space="preserve">: </w:t>
      </w:r>
      <w:r w:rsidRPr="006C33E7">
        <w:rPr>
          <w:rFonts w:ascii="Times New Roman" w:hAnsi="Times New Roman" w:cs="Times New Roman"/>
          <w:color w:val="000000"/>
        </w:rPr>
        <w:tab/>
      </w:r>
    </w:p>
    <w:p w14:paraId="0867ACE7"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 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ff</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00C44E99" w:rsidRPr="006C33E7">
        <w:rPr>
          <w:rFonts w:ascii="Times New Roman" w:hAnsi="Times New Roman" w:cs="Times New Roman"/>
          <w:color w:val="000000"/>
        </w:rPr>
        <w:t>de :</w:t>
      </w:r>
    </w:p>
    <w:p w14:paraId="0C60DF9B" w14:textId="77777777" w:rsidR="006400E3" w:rsidRPr="006C33E7" w:rsidRDefault="006400E3" w:rsidP="006400E3">
      <w:pPr>
        <w:autoSpaceDE w:val="0"/>
        <w:autoSpaceDN w:val="0"/>
        <w:adjustRightInd w:val="0"/>
        <w:jc w:val="both"/>
        <w:rPr>
          <w:rFonts w:ascii="Times New Roman" w:hAnsi="Times New Roman" w:cs="Times New Roman"/>
          <w:b/>
          <w:bCs/>
          <w:color w:val="000000"/>
        </w:rPr>
      </w:pPr>
      <w:r w:rsidRPr="006C33E7">
        <w:rPr>
          <w:rFonts w:ascii="Times New Roman" w:hAnsi="Times New Roman" w:cs="Times New Roman"/>
        </w:rPr>
        <w:t xml:space="preserve">□ </w:t>
      </w:r>
      <w:r w:rsidR="00C44E99" w:rsidRPr="006C33E7">
        <w:rPr>
          <w:rFonts w:ascii="Times New Roman" w:hAnsi="Times New Roman" w:cs="Times New Roman"/>
          <w:color w:val="010000"/>
        </w:rPr>
        <w:t>Si</w:t>
      </w:r>
      <w:r w:rsidR="00C44E99" w:rsidRPr="006C33E7">
        <w:rPr>
          <w:rFonts w:ascii="Times New Roman" w:hAnsi="Times New Roman" w:cs="Times New Roman"/>
          <w:color w:val="000000"/>
        </w:rPr>
        <w:t>gn</w:t>
      </w:r>
      <w:r w:rsidR="00C44E99" w:rsidRPr="006C33E7">
        <w:rPr>
          <w:rFonts w:ascii="Times New Roman" w:hAnsi="Times New Roman" w:cs="Times New Roman"/>
          <w:color w:val="0F0F0D"/>
        </w:rPr>
        <w:t xml:space="preserve">er </w:t>
      </w:r>
      <w:r w:rsidRPr="006C33E7">
        <w:rPr>
          <w:rFonts w:ascii="Times New Roman" w:hAnsi="Times New Roman" w:cs="Times New Roman"/>
          <w:color w:val="0F0F0D"/>
        </w:rPr>
        <w:t>e</w:t>
      </w:r>
      <w:r w:rsidRPr="006C33E7">
        <w:rPr>
          <w:rFonts w:ascii="Times New Roman" w:hAnsi="Times New Roman" w:cs="Times New Roman"/>
          <w:color w:val="000000"/>
        </w:rPr>
        <w:t>t d</w:t>
      </w:r>
      <w:r w:rsidRPr="006C33E7">
        <w:rPr>
          <w:rFonts w:ascii="Times New Roman" w:hAnsi="Times New Roman" w:cs="Times New Roman"/>
          <w:color w:val="0F0F0D"/>
        </w:rPr>
        <w:t>e dé</w:t>
      </w:r>
      <w:r w:rsidRPr="006C33E7">
        <w:rPr>
          <w:rFonts w:ascii="Times New Roman" w:hAnsi="Times New Roman" w:cs="Times New Roman"/>
          <w:color w:val="000000"/>
        </w:rPr>
        <w:t>p</w:t>
      </w:r>
      <w:r w:rsidRPr="006C33E7">
        <w:rPr>
          <w:rFonts w:ascii="Times New Roman" w:hAnsi="Times New Roman" w:cs="Times New Roman"/>
          <w:color w:val="0F0F0D"/>
        </w:rPr>
        <w:t>ose</w:t>
      </w:r>
      <w:r w:rsidRPr="006C33E7">
        <w:rPr>
          <w:rFonts w:ascii="Times New Roman" w:hAnsi="Times New Roman" w:cs="Times New Roman"/>
          <w:color w:val="000000"/>
        </w:rPr>
        <w:t xml:space="preserve">r </w:t>
      </w:r>
      <w:r w:rsidRPr="006C33E7">
        <w:rPr>
          <w:rFonts w:ascii="Times New Roman" w:hAnsi="Times New Roman" w:cs="Times New Roman"/>
          <w:color w:val="0F0F0D"/>
        </w:rPr>
        <w:t>a</w:t>
      </w:r>
      <w:r w:rsidRPr="006C33E7">
        <w:rPr>
          <w:rFonts w:ascii="Times New Roman" w:hAnsi="Times New Roman" w:cs="Times New Roman"/>
          <w:color w:val="000000"/>
        </w:rPr>
        <w:t>u Gr</w:t>
      </w:r>
      <w:r w:rsidRPr="006C33E7">
        <w:rPr>
          <w:rFonts w:ascii="Times New Roman" w:hAnsi="Times New Roman" w:cs="Times New Roman"/>
          <w:color w:val="0F0F0D"/>
        </w:rPr>
        <w:t xml:space="preserve">effe </w:t>
      </w:r>
      <w:r w:rsidRPr="006C33E7">
        <w:rPr>
          <w:rFonts w:ascii="Times New Roman" w:hAnsi="Times New Roman" w:cs="Times New Roman"/>
          <w:color w:val="000000"/>
        </w:rPr>
        <w:t>du Tr</w:t>
      </w:r>
      <w:r w:rsidRPr="006C33E7">
        <w:rPr>
          <w:rFonts w:ascii="Times New Roman" w:hAnsi="Times New Roman" w:cs="Times New Roman"/>
          <w:color w:val="0F0F0D"/>
        </w:rPr>
        <w:t>ib</w:t>
      </w:r>
      <w:r w:rsidRPr="006C33E7">
        <w:rPr>
          <w:rFonts w:ascii="Times New Roman" w:hAnsi="Times New Roman" w:cs="Times New Roman"/>
          <w:color w:val="000000"/>
        </w:rPr>
        <w:t>un</w:t>
      </w:r>
      <w:r w:rsidRPr="006C33E7">
        <w:rPr>
          <w:rFonts w:ascii="Times New Roman" w:hAnsi="Times New Roman" w:cs="Times New Roman"/>
          <w:color w:val="0F0F0D"/>
        </w:rPr>
        <w:t>a</w:t>
      </w:r>
      <w:r w:rsidRPr="006C33E7">
        <w:rPr>
          <w:rFonts w:ascii="Times New Roman" w:hAnsi="Times New Roman" w:cs="Times New Roman"/>
          <w:color w:val="010000"/>
        </w:rPr>
        <w:t xml:space="preserve">l </w:t>
      </w:r>
      <w:r w:rsidRPr="006C33E7">
        <w:rPr>
          <w:rFonts w:ascii="Times New Roman" w:hAnsi="Times New Roman" w:cs="Times New Roman"/>
          <w:color w:val="0F0F0D"/>
        </w:rPr>
        <w:t>de C</w:t>
      </w:r>
      <w:r w:rsidRPr="006C33E7">
        <w:rPr>
          <w:rFonts w:ascii="Times New Roman" w:hAnsi="Times New Roman" w:cs="Times New Roman"/>
          <w:color w:val="000000"/>
        </w:rPr>
        <w:t>om</w:t>
      </w:r>
      <w:r w:rsidRPr="006C33E7">
        <w:rPr>
          <w:rFonts w:ascii="Times New Roman" w:hAnsi="Times New Roman" w:cs="Times New Roman"/>
          <w:color w:val="0F0F0D"/>
        </w:rPr>
        <w:t>me</w:t>
      </w:r>
      <w:r w:rsidRPr="006C33E7">
        <w:rPr>
          <w:rFonts w:ascii="Times New Roman" w:hAnsi="Times New Roman" w:cs="Times New Roman"/>
          <w:color w:val="000000"/>
        </w:rPr>
        <w:t>r</w:t>
      </w:r>
      <w:r w:rsidRPr="006C33E7">
        <w:rPr>
          <w:rFonts w:ascii="Times New Roman" w:hAnsi="Times New Roman" w:cs="Times New Roman"/>
          <w:color w:val="0F0F0D"/>
        </w:rPr>
        <w:t xml:space="preserve">ce </w:t>
      </w:r>
      <w:r w:rsidRPr="006C33E7">
        <w:rPr>
          <w:rFonts w:ascii="Times New Roman" w:hAnsi="Times New Roman" w:cs="Times New Roman"/>
          <w:color w:val="000000"/>
        </w:rPr>
        <w:t>d'Orléans</w:t>
      </w:r>
      <w:r w:rsidRPr="006C33E7">
        <w:rPr>
          <w:rFonts w:ascii="Times New Roman" w:hAnsi="Times New Roman" w:cs="Times New Roman"/>
          <w:color w:val="0F0F0D"/>
        </w:rPr>
        <w:t>, e</w:t>
      </w:r>
      <w:r w:rsidRPr="006C33E7">
        <w:rPr>
          <w:rFonts w:ascii="Times New Roman" w:hAnsi="Times New Roman" w:cs="Times New Roman"/>
          <w:color w:val="000000"/>
        </w:rPr>
        <w:t>n m</w:t>
      </w:r>
      <w:r w:rsidRPr="006C33E7">
        <w:rPr>
          <w:rFonts w:ascii="Times New Roman" w:hAnsi="Times New Roman" w:cs="Times New Roman"/>
          <w:color w:val="0F0F0D"/>
        </w:rPr>
        <w:t>o</w:t>
      </w:r>
      <w:r w:rsidRPr="006C33E7">
        <w:rPr>
          <w:rFonts w:ascii="Times New Roman" w:hAnsi="Times New Roman" w:cs="Times New Roman"/>
          <w:color w:val="000000"/>
        </w:rPr>
        <w:t xml:space="preserve">n nom </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Pr="006C33E7">
        <w:rPr>
          <w:rFonts w:ascii="Times New Roman" w:hAnsi="Times New Roman" w:cs="Times New Roman"/>
          <w:color w:val="0F0F0D"/>
        </w:rPr>
        <w:t>po</w:t>
      </w:r>
      <w:r w:rsidRPr="006C33E7">
        <w:rPr>
          <w:rFonts w:ascii="Times New Roman" w:hAnsi="Times New Roman" w:cs="Times New Roman"/>
          <w:color w:val="000000"/>
        </w:rPr>
        <w:t>ur l</w:t>
      </w:r>
      <w:r w:rsidRPr="006C33E7">
        <w:rPr>
          <w:rFonts w:ascii="Times New Roman" w:hAnsi="Times New Roman" w:cs="Times New Roman"/>
          <w:color w:val="0F0F0D"/>
        </w:rPr>
        <w:t>e c</w:t>
      </w:r>
      <w:r w:rsidRPr="006C33E7">
        <w:rPr>
          <w:rFonts w:ascii="Times New Roman" w:hAnsi="Times New Roman" w:cs="Times New Roman"/>
          <w:color w:val="000000"/>
        </w:rPr>
        <w:t>ompt</w:t>
      </w:r>
      <w:r w:rsidRPr="006C33E7">
        <w:rPr>
          <w:rFonts w:ascii="Times New Roman" w:hAnsi="Times New Roman" w:cs="Times New Roman"/>
          <w:color w:val="0F0F0D"/>
        </w:rPr>
        <w:t xml:space="preserve">e de </w:t>
      </w:r>
      <w:r w:rsidRPr="006C33E7">
        <w:rPr>
          <w:rFonts w:ascii="Times New Roman" w:hAnsi="Times New Roman" w:cs="Times New Roman"/>
          <w:color w:val="010000"/>
        </w:rPr>
        <w:t>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n</w:t>
      </w:r>
      <w:r w:rsidRPr="006C33E7">
        <w:rPr>
          <w:rFonts w:ascii="Times New Roman" w:hAnsi="Times New Roman" w:cs="Times New Roman"/>
          <w:color w:val="0F0F0D"/>
        </w:rPr>
        <w:t>tre</w:t>
      </w:r>
      <w:r w:rsidRPr="006C33E7">
        <w:rPr>
          <w:rFonts w:ascii="Times New Roman" w:hAnsi="Times New Roman" w:cs="Times New Roman"/>
          <w:color w:val="000000"/>
        </w:rPr>
        <w:t>pri</w:t>
      </w:r>
      <w:r w:rsidRPr="006C33E7">
        <w:rPr>
          <w:rFonts w:ascii="Times New Roman" w:hAnsi="Times New Roman" w:cs="Times New Roman"/>
          <w:color w:val="0F0F0D"/>
        </w:rPr>
        <w:t>se susv</w:t>
      </w:r>
      <w:r w:rsidRPr="006C33E7">
        <w:rPr>
          <w:rFonts w:ascii="Times New Roman" w:hAnsi="Times New Roman" w:cs="Times New Roman"/>
          <w:color w:val="010000"/>
        </w:rPr>
        <w:t>i</w:t>
      </w:r>
      <w:r w:rsidRPr="006C33E7">
        <w:rPr>
          <w:rFonts w:ascii="Times New Roman" w:hAnsi="Times New Roman" w:cs="Times New Roman"/>
          <w:color w:val="0F0F0D"/>
        </w:rPr>
        <w:t>sée</w:t>
      </w:r>
      <w:r w:rsidRPr="006C33E7">
        <w:rPr>
          <w:rFonts w:ascii="Times New Roman" w:hAnsi="Times New Roman" w:cs="Times New Roman"/>
          <w:color w:val="000000"/>
        </w:rPr>
        <w:t xml:space="preserve">, </w:t>
      </w:r>
      <w:r w:rsidRPr="006C33E7">
        <w:rPr>
          <w:rFonts w:ascii="Times New Roman" w:hAnsi="Times New Roman" w:cs="Times New Roman"/>
          <w:b/>
          <w:bCs/>
          <w:color w:val="000000"/>
        </w:rPr>
        <w:t xml:space="preserve">une demande d’ouverture de procédure de </w:t>
      </w:r>
      <w:r w:rsidR="00654D38" w:rsidRPr="006C33E7">
        <w:rPr>
          <w:rFonts w:ascii="Times New Roman" w:hAnsi="Times New Roman" w:cs="Times New Roman"/>
          <w:b/>
          <w:bCs/>
          <w:color w:val="000000"/>
        </w:rPr>
        <w:t>liquidation</w:t>
      </w:r>
      <w:r w:rsidRPr="006C33E7">
        <w:rPr>
          <w:rFonts w:ascii="Times New Roman" w:hAnsi="Times New Roman" w:cs="Times New Roman"/>
          <w:b/>
          <w:bCs/>
          <w:color w:val="000000"/>
        </w:rPr>
        <w:t xml:space="preserve"> judiciaire.</w:t>
      </w:r>
    </w:p>
    <w:p w14:paraId="7B6EEDEF"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9AAE59B" w14:textId="77777777" w:rsidR="006400E3" w:rsidRPr="006C33E7" w:rsidRDefault="006400E3" w:rsidP="006400E3">
      <w:pPr>
        <w:autoSpaceDE w:val="0"/>
        <w:autoSpaceDN w:val="0"/>
        <w:adjustRightInd w:val="0"/>
        <w:jc w:val="both"/>
        <w:rPr>
          <w:rFonts w:ascii="Times New Roman" w:hAnsi="Times New Roman" w:cs="Times New Roman"/>
          <w:color w:val="000000"/>
        </w:rPr>
      </w:pPr>
      <w:r w:rsidRPr="006C33E7">
        <w:rPr>
          <w:rFonts w:ascii="Times New Roman" w:hAnsi="Times New Roman" w:cs="Times New Roman"/>
          <w:color w:val="000000"/>
        </w:rPr>
        <w:t>A l’effet</w:t>
      </w:r>
      <w:r w:rsidR="00C44E99" w:rsidRPr="006C33E7">
        <w:rPr>
          <w:rFonts w:ascii="Times New Roman" w:hAnsi="Times New Roman" w:cs="Times New Roman"/>
          <w:color w:val="000000"/>
        </w:rPr>
        <w:t xml:space="preserve"> de :</w:t>
      </w:r>
    </w:p>
    <w:p w14:paraId="5C3747D8" w14:textId="77777777" w:rsidR="006400E3" w:rsidRPr="006C33E7" w:rsidRDefault="006400E3" w:rsidP="006400E3">
      <w:pPr>
        <w:autoSpaceDE w:val="0"/>
        <w:autoSpaceDN w:val="0"/>
        <w:adjustRightInd w:val="0"/>
        <w:jc w:val="both"/>
        <w:rPr>
          <w:rFonts w:ascii="Times New Roman" w:hAnsi="Times New Roman" w:cs="Times New Roman"/>
          <w:b/>
          <w:color w:val="0F0F0D"/>
        </w:rPr>
      </w:pPr>
      <w:r w:rsidRPr="006C33E7">
        <w:rPr>
          <w:rFonts w:ascii="Times New Roman" w:hAnsi="Times New Roman" w:cs="Times New Roman"/>
        </w:rPr>
        <w:t xml:space="preserve">□ </w:t>
      </w:r>
      <w:r w:rsidR="00C44E99" w:rsidRPr="006C33E7">
        <w:rPr>
          <w:rFonts w:ascii="Times New Roman" w:hAnsi="Times New Roman" w:cs="Times New Roman"/>
        </w:rPr>
        <w:t xml:space="preserve">Me </w:t>
      </w:r>
      <w:r w:rsidRPr="006C33E7">
        <w:rPr>
          <w:rFonts w:ascii="Times New Roman" w:hAnsi="Times New Roman" w:cs="Times New Roman"/>
        </w:rPr>
        <w:t xml:space="preserve">représenter à l’audience du Tribunal de Commerce </w:t>
      </w:r>
      <w:r w:rsidRPr="006C33E7">
        <w:rPr>
          <w:rFonts w:ascii="Times New Roman" w:hAnsi="Times New Roman" w:cs="Times New Roman"/>
          <w:b/>
        </w:rPr>
        <w:t>en vue d</w:t>
      </w:r>
      <w:r w:rsidRPr="006C33E7">
        <w:rPr>
          <w:rFonts w:ascii="Times New Roman" w:hAnsi="Times New Roman" w:cs="Times New Roman"/>
          <w:b/>
          <w:color w:val="0F0F0D"/>
        </w:rPr>
        <w:t xml:space="preserve">’une ouverture de procédure de </w:t>
      </w:r>
      <w:r w:rsidR="00654D38" w:rsidRPr="006C33E7">
        <w:rPr>
          <w:rFonts w:ascii="Times New Roman" w:hAnsi="Times New Roman" w:cs="Times New Roman"/>
          <w:b/>
          <w:color w:val="0F0F0D"/>
        </w:rPr>
        <w:t>liquidation</w:t>
      </w:r>
      <w:r w:rsidRPr="006C33E7">
        <w:rPr>
          <w:rFonts w:ascii="Times New Roman" w:hAnsi="Times New Roman" w:cs="Times New Roman"/>
          <w:b/>
          <w:color w:val="0F0F0D"/>
        </w:rPr>
        <w:t xml:space="preserve"> judiciaire.</w:t>
      </w:r>
    </w:p>
    <w:p w14:paraId="4FCC0FD2" w14:textId="77777777" w:rsidR="006400E3" w:rsidRPr="006C33E7" w:rsidRDefault="006400E3" w:rsidP="006400E3">
      <w:pPr>
        <w:autoSpaceDE w:val="0"/>
        <w:autoSpaceDN w:val="0"/>
        <w:adjustRightInd w:val="0"/>
        <w:jc w:val="both"/>
        <w:rPr>
          <w:rFonts w:ascii="Times New Roman" w:hAnsi="Times New Roman" w:cs="Times New Roman"/>
          <w:b/>
          <w:color w:val="0F0F0D"/>
        </w:rPr>
      </w:pPr>
    </w:p>
    <w:p w14:paraId="6287C9C6" w14:textId="77777777" w:rsidR="006400E3" w:rsidRPr="006C33E7" w:rsidRDefault="006400E3" w:rsidP="00C44E99">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 xml:space="preserve">Fait à </w:t>
      </w:r>
      <w:r w:rsidR="00C44E99" w:rsidRPr="006C33E7">
        <w:rPr>
          <w:rFonts w:ascii="Times New Roman" w:hAnsi="Times New Roman" w:cs="Times New Roman"/>
          <w:color w:val="0F0F0D"/>
        </w:rPr>
        <w:t>……………………………………………………..</w:t>
      </w:r>
      <w:r w:rsidR="00C44E99" w:rsidRPr="006C33E7">
        <w:rPr>
          <w:rFonts w:ascii="Times New Roman" w:hAnsi="Times New Roman" w:cs="Times New Roman"/>
          <w:color w:val="0F0F0D"/>
        </w:rPr>
        <w:tab/>
      </w:r>
      <w:r w:rsidRPr="006C33E7">
        <w:rPr>
          <w:rFonts w:ascii="Times New Roman" w:hAnsi="Times New Roman" w:cs="Times New Roman"/>
          <w:color w:val="0F0F0D"/>
        </w:rPr>
        <w:t xml:space="preserve">Le : </w:t>
      </w:r>
      <w:r w:rsidR="00C44E99" w:rsidRPr="006C33E7">
        <w:rPr>
          <w:rFonts w:ascii="Times New Roman" w:hAnsi="Times New Roman" w:cs="Times New Roman"/>
          <w:color w:val="0F0F0D"/>
        </w:rPr>
        <w:t>………………………………………</w:t>
      </w:r>
    </w:p>
    <w:p w14:paraId="0E548CA5"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5CA45601"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mandataire</w:t>
      </w:r>
    </w:p>
    <w:p w14:paraId="278449D1"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accepté »)</w:t>
      </w:r>
    </w:p>
    <w:p w14:paraId="1910AE85"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3003E4C2"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mandant</w:t>
      </w:r>
    </w:p>
    <w:p w14:paraId="206BA20C"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bon pour pouvoir »)</w:t>
      </w:r>
    </w:p>
    <w:p w14:paraId="5C346958"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1BA3DA4" w14:textId="77777777" w:rsidR="006400E3" w:rsidRPr="006C33E7" w:rsidRDefault="006400E3" w:rsidP="006400E3">
      <w:pPr>
        <w:autoSpaceDE w:val="0"/>
        <w:autoSpaceDN w:val="0"/>
        <w:adjustRightInd w:val="0"/>
        <w:jc w:val="both"/>
        <w:rPr>
          <w:rFonts w:ascii="Times New Roman" w:hAnsi="Times New Roman" w:cs="Times New Roman"/>
          <w:color w:val="0F0F0D"/>
          <w:sz w:val="18"/>
          <w:szCs w:val="18"/>
        </w:rPr>
      </w:pPr>
      <w:r w:rsidRPr="006C33E7">
        <w:rPr>
          <w:rFonts w:ascii="Times New Roman" w:hAnsi="Times New Roman" w:cs="Times New Roman"/>
          <w:color w:val="0F0F0D"/>
          <w:sz w:val="18"/>
          <w:szCs w:val="18"/>
        </w:rPr>
        <w:t>(1) : nom et prénoms du dirigeant de l'entreprise concernée.</w:t>
      </w:r>
    </w:p>
    <w:p w14:paraId="40DBB344" w14:textId="77777777" w:rsidR="006400E3" w:rsidRPr="006C33E7" w:rsidRDefault="006400E3" w:rsidP="006400E3">
      <w:pPr>
        <w:autoSpaceDE w:val="0"/>
        <w:autoSpaceDN w:val="0"/>
        <w:adjustRightInd w:val="0"/>
        <w:jc w:val="both"/>
        <w:rPr>
          <w:rFonts w:ascii="Times New Roman" w:hAnsi="Times New Roman" w:cs="Times New Roman"/>
          <w:color w:val="0F0F0D"/>
          <w:sz w:val="21"/>
          <w:szCs w:val="21"/>
        </w:rPr>
      </w:pPr>
      <w:r w:rsidRPr="006C33E7">
        <w:rPr>
          <w:rFonts w:ascii="Times New Roman" w:hAnsi="Times New Roman" w:cs="Times New Roman"/>
          <w:color w:val="0F0F0D"/>
          <w:sz w:val="18"/>
          <w:szCs w:val="18"/>
        </w:rPr>
        <w:t>(2) : nom, prénoms et domicile du mandataire (personne ayant reçu un pouvoir spécial).</w:t>
      </w:r>
    </w:p>
    <w:sectPr w:rsidR="006400E3" w:rsidRPr="006C33E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ADD8" w14:textId="77777777" w:rsidR="002172BE" w:rsidRDefault="002172BE" w:rsidP="0094588C">
      <w:pPr>
        <w:spacing w:after="0" w:line="240" w:lineRule="auto"/>
      </w:pPr>
      <w:r>
        <w:separator/>
      </w:r>
    </w:p>
  </w:endnote>
  <w:endnote w:type="continuationSeparator" w:id="0">
    <w:p w14:paraId="37035D22" w14:textId="77777777" w:rsidR="002172BE" w:rsidRDefault="002172BE"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3A67" w14:textId="77777777" w:rsidR="002172BE" w:rsidRDefault="002172BE" w:rsidP="0094588C">
      <w:pPr>
        <w:spacing w:after="0" w:line="240" w:lineRule="auto"/>
      </w:pPr>
      <w:r>
        <w:separator/>
      </w:r>
    </w:p>
  </w:footnote>
  <w:footnote w:type="continuationSeparator" w:id="0">
    <w:p w14:paraId="54AAB418" w14:textId="77777777" w:rsidR="002172BE" w:rsidRDefault="002172BE"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00658"/>
      <w:docPartObj>
        <w:docPartGallery w:val="Page Numbers (Top of Page)"/>
        <w:docPartUnique/>
      </w:docPartObj>
    </w:sdtPr>
    <w:sdtContent>
      <w:p w14:paraId="32AC58A3" w14:textId="77777777" w:rsidR="00004B08" w:rsidRDefault="003136C1">
        <w:pPr>
          <w:pStyle w:val="En-tte"/>
          <w:jc w:val="right"/>
        </w:pPr>
        <w:r>
          <w:fldChar w:fldCharType="begin"/>
        </w:r>
        <w:r w:rsidR="00004B08">
          <w:instrText>PAGE   \* MERGEFORMAT</w:instrText>
        </w:r>
        <w:r>
          <w:fldChar w:fldCharType="separate"/>
        </w:r>
        <w:r w:rsidR="008562B6">
          <w:rPr>
            <w:noProof/>
          </w:rPr>
          <w:t>12</w:t>
        </w:r>
        <w:r>
          <w:fldChar w:fldCharType="end"/>
        </w:r>
      </w:p>
    </w:sdtContent>
  </w:sdt>
  <w:p w14:paraId="18D13DB5" w14:textId="77777777" w:rsidR="00004B08" w:rsidRDefault="00004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401108B"/>
    <w:multiLevelType w:val="hybridMultilevel"/>
    <w:tmpl w:val="AAD08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9255B"/>
    <w:multiLevelType w:val="hybridMultilevel"/>
    <w:tmpl w:val="A394E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0"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2"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3"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5"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16cid:durableId="239873555">
    <w:abstractNumId w:val="20"/>
  </w:num>
  <w:num w:numId="2" w16cid:durableId="1010911410">
    <w:abstractNumId w:val="6"/>
  </w:num>
  <w:num w:numId="3" w16cid:durableId="990642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801435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646405">
    <w:abstractNumId w:val="23"/>
  </w:num>
  <w:num w:numId="6" w16cid:durableId="1314793832">
    <w:abstractNumId w:val="19"/>
  </w:num>
  <w:num w:numId="7" w16cid:durableId="144130856">
    <w:abstractNumId w:val="21"/>
  </w:num>
  <w:num w:numId="8" w16cid:durableId="1992171130">
    <w:abstractNumId w:val="11"/>
  </w:num>
  <w:num w:numId="9" w16cid:durableId="235675940">
    <w:abstractNumId w:val="14"/>
  </w:num>
  <w:num w:numId="10" w16cid:durableId="677344026">
    <w:abstractNumId w:val="27"/>
  </w:num>
  <w:num w:numId="11" w16cid:durableId="550271457">
    <w:abstractNumId w:val="2"/>
  </w:num>
  <w:num w:numId="12" w16cid:durableId="1552688648">
    <w:abstractNumId w:val="8"/>
  </w:num>
  <w:num w:numId="13" w16cid:durableId="520818943">
    <w:abstractNumId w:val="3"/>
  </w:num>
  <w:num w:numId="14" w16cid:durableId="1645234475">
    <w:abstractNumId w:val="22"/>
  </w:num>
  <w:num w:numId="15" w16cid:durableId="1431853609">
    <w:abstractNumId w:val="26"/>
  </w:num>
  <w:num w:numId="16" w16cid:durableId="784613792">
    <w:abstractNumId w:val="17"/>
  </w:num>
  <w:num w:numId="17" w16cid:durableId="680278757">
    <w:abstractNumId w:val="24"/>
  </w:num>
  <w:num w:numId="18" w16cid:durableId="2052877358">
    <w:abstractNumId w:val="15"/>
  </w:num>
  <w:num w:numId="19" w16cid:durableId="1633512027">
    <w:abstractNumId w:val="10"/>
  </w:num>
  <w:num w:numId="20" w16cid:durableId="1588228958">
    <w:abstractNumId w:val="18"/>
  </w:num>
  <w:num w:numId="21" w16cid:durableId="121313559">
    <w:abstractNumId w:val="5"/>
  </w:num>
  <w:num w:numId="22" w16cid:durableId="415831073">
    <w:abstractNumId w:val="9"/>
  </w:num>
  <w:num w:numId="23" w16cid:durableId="72899498">
    <w:abstractNumId w:val="16"/>
  </w:num>
  <w:num w:numId="24" w16cid:durableId="840659533">
    <w:abstractNumId w:val="12"/>
  </w:num>
  <w:num w:numId="25" w16cid:durableId="563879431">
    <w:abstractNumId w:val="13"/>
  </w:num>
  <w:num w:numId="26" w16cid:durableId="1098135219">
    <w:abstractNumId w:val="1"/>
  </w:num>
  <w:num w:numId="27" w16cid:durableId="1092239275">
    <w:abstractNumId w:val="25"/>
  </w:num>
  <w:num w:numId="28" w16cid:durableId="234054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417"/>
    <w:rsid w:val="00004B08"/>
    <w:rsid w:val="00022993"/>
    <w:rsid w:val="00025A8F"/>
    <w:rsid w:val="000306FC"/>
    <w:rsid w:val="00050897"/>
    <w:rsid w:val="00086540"/>
    <w:rsid w:val="000B71A3"/>
    <w:rsid w:val="000C1967"/>
    <w:rsid w:val="000F1D62"/>
    <w:rsid w:val="0010354A"/>
    <w:rsid w:val="00113233"/>
    <w:rsid w:val="0013417C"/>
    <w:rsid w:val="001628A1"/>
    <w:rsid w:val="001738C0"/>
    <w:rsid w:val="00175854"/>
    <w:rsid w:val="00190B3E"/>
    <w:rsid w:val="001A50EE"/>
    <w:rsid w:val="001B3109"/>
    <w:rsid w:val="001F35CE"/>
    <w:rsid w:val="00213956"/>
    <w:rsid w:val="002172BE"/>
    <w:rsid w:val="00226D12"/>
    <w:rsid w:val="00254965"/>
    <w:rsid w:val="0029705F"/>
    <w:rsid w:val="002A2C42"/>
    <w:rsid w:val="002B3E8B"/>
    <w:rsid w:val="002F0638"/>
    <w:rsid w:val="002F7AA3"/>
    <w:rsid w:val="003136C1"/>
    <w:rsid w:val="00321BF3"/>
    <w:rsid w:val="00332204"/>
    <w:rsid w:val="00337C1D"/>
    <w:rsid w:val="00346B71"/>
    <w:rsid w:val="003533EC"/>
    <w:rsid w:val="003567EE"/>
    <w:rsid w:val="003948DF"/>
    <w:rsid w:val="003A6B18"/>
    <w:rsid w:val="003C4C14"/>
    <w:rsid w:val="003F3D68"/>
    <w:rsid w:val="00405FCE"/>
    <w:rsid w:val="004075ED"/>
    <w:rsid w:val="00447D2A"/>
    <w:rsid w:val="00492906"/>
    <w:rsid w:val="004A315F"/>
    <w:rsid w:val="00552ED1"/>
    <w:rsid w:val="00554EC5"/>
    <w:rsid w:val="00555D12"/>
    <w:rsid w:val="00576997"/>
    <w:rsid w:val="0061073F"/>
    <w:rsid w:val="006157D0"/>
    <w:rsid w:val="00620426"/>
    <w:rsid w:val="00634D12"/>
    <w:rsid w:val="00637E6B"/>
    <w:rsid w:val="006400E3"/>
    <w:rsid w:val="00654D38"/>
    <w:rsid w:val="00674671"/>
    <w:rsid w:val="006A1DD0"/>
    <w:rsid w:val="006C33E7"/>
    <w:rsid w:val="006C5D17"/>
    <w:rsid w:val="006E1413"/>
    <w:rsid w:val="00710198"/>
    <w:rsid w:val="0071260B"/>
    <w:rsid w:val="00750247"/>
    <w:rsid w:val="00786FEC"/>
    <w:rsid w:val="00791182"/>
    <w:rsid w:val="0079153F"/>
    <w:rsid w:val="00795BED"/>
    <w:rsid w:val="00797C4E"/>
    <w:rsid w:val="007A47ED"/>
    <w:rsid w:val="007A57DC"/>
    <w:rsid w:val="00820286"/>
    <w:rsid w:val="008451C9"/>
    <w:rsid w:val="008562B6"/>
    <w:rsid w:val="0087266C"/>
    <w:rsid w:val="00876A3B"/>
    <w:rsid w:val="008B4324"/>
    <w:rsid w:val="008D2DE5"/>
    <w:rsid w:val="009007E9"/>
    <w:rsid w:val="0094588C"/>
    <w:rsid w:val="00946F4D"/>
    <w:rsid w:val="0095324B"/>
    <w:rsid w:val="009B13DF"/>
    <w:rsid w:val="009D1EF2"/>
    <w:rsid w:val="00A43E89"/>
    <w:rsid w:val="00A90F40"/>
    <w:rsid w:val="00AB5D8C"/>
    <w:rsid w:val="00AC007E"/>
    <w:rsid w:val="00AD7E37"/>
    <w:rsid w:val="00B34F08"/>
    <w:rsid w:val="00B472C8"/>
    <w:rsid w:val="00BE4240"/>
    <w:rsid w:val="00C115A4"/>
    <w:rsid w:val="00C147D6"/>
    <w:rsid w:val="00C155AC"/>
    <w:rsid w:val="00C20E4D"/>
    <w:rsid w:val="00C23CC8"/>
    <w:rsid w:val="00C44E99"/>
    <w:rsid w:val="00C52F32"/>
    <w:rsid w:val="00C54F52"/>
    <w:rsid w:val="00C733AD"/>
    <w:rsid w:val="00C76874"/>
    <w:rsid w:val="00C8727E"/>
    <w:rsid w:val="00CC31B3"/>
    <w:rsid w:val="00CC3515"/>
    <w:rsid w:val="00CC459E"/>
    <w:rsid w:val="00CD5750"/>
    <w:rsid w:val="00CD5D69"/>
    <w:rsid w:val="00CE5CE6"/>
    <w:rsid w:val="00D03A0A"/>
    <w:rsid w:val="00D054F1"/>
    <w:rsid w:val="00D50982"/>
    <w:rsid w:val="00D50EDC"/>
    <w:rsid w:val="00DA15F4"/>
    <w:rsid w:val="00DA6343"/>
    <w:rsid w:val="00DB4188"/>
    <w:rsid w:val="00DB53A3"/>
    <w:rsid w:val="00DC24C6"/>
    <w:rsid w:val="00E106D2"/>
    <w:rsid w:val="00E43B77"/>
    <w:rsid w:val="00E6591F"/>
    <w:rsid w:val="00E66B9C"/>
    <w:rsid w:val="00E919E3"/>
    <w:rsid w:val="00EA52B9"/>
    <w:rsid w:val="00EB17DF"/>
    <w:rsid w:val="00F02F48"/>
    <w:rsid w:val="00F058C3"/>
    <w:rsid w:val="00F23417"/>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54F8467C"/>
  <w15:docId w15:val="{F04A2405-2DE5-419F-9C2F-66F2C46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0AF2-E48D-420E-89A2-6A130AD8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5999</Words>
  <Characters>32995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AnaïsReplay</cp:lastModifiedBy>
  <cp:revision>38</cp:revision>
  <cp:lastPrinted>2020-07-08T11:38:00Z</cp:lastPrinted>
  <dcterms:created xsi:type="dcterms:W3CDTF">2020-07-17T13:52:00Z</dcterms:created>
  <dcterms:modified xsi:type="dcterms:W3CDTF">2023-10-30T13:01:00Z</dcterms:modified>
</cp:coreProperties>
</file>