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8D5B" w14:textId="1F666D31" w:rsidR="0087266C" w:rsidRPr="000870BA" w:rsidRDefault="00000000" w:rsidP="0087266C">
      <w:pPr>
        <w:spacing w:after="0" w:line="240" w:lineRule="auto"/>
        <w:ind w:left="2124"/>
        <w:rPr>
          <w:rFonts w:ascii="Times New Roman" w:hAnsi="Times New Roman" w:cs="Times New Roman"/>
          <w:b/>
          <w:bCs/>
          <w:i/>
          <w:iCs/>
          <w:sz w:val="144"/>
          <w:szCs w:val="144"/>
          <w:u w:val="single"/>
        </w:rPr>
      </w:pPr>
      <w:r>
        <w:rPr>
          <w:rFonts w:ascii="Times New Roman" w:hAnsi="Times New Roman" w:cs="Times New Roman"/>
          <w:b/>
          <w:bCs/>
          <w:i/>
          <w:iCs/>
          <w:noProof/>
          <w:sz w:val="144"/>
          <w:szCs w:val="144"/>
          <w:lang w:eastAsia="fr-FR"/>
        </w:rPr>
        <w:pict w14:anchorId="3C5668F8">
          <v:rect id="Rectangle 2" o:spid="_x0000_s1026" style="position:absolute;left:0;text-align:left;margin-left:13.8pt;margin-top:35.65pt;width:31.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" fillcolor="#002060" strokecolor="#243f60 [1604]" strokeweight="2pt">
            <w10:wrap anchorx="margin"/>
          </v:rect>
        </w:pict>
      </w:r>
      <w:r>
        <w:rPr>
          <w:rFonts w:ascii="Times New Roman" w:hAnsi="Times New Roman" w:cs="Times New Roman"/>
          <w:b/>
          <w:bCs/>
          <w:i/>
          <w:iCs/>
          <w:noProof/>
          <w:sz w:val="144"/>
          <w:szCs w:val="144"/>
          <w:lang w:eastAsia="fr-FR"/>
        </w:rPr>
        <w:pict w14:anchorId="5A05D273">
          <v:rect id="Rectangle 3" o:spid="_x0000_s1029" style="position:absolute;left:0;text-align:left;margin-left:58.8pt;margin-top:35.35pt;width:31.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" fillcolor="#002060" strokecolor="#243f60 [1604]" strokeweight="2pt"/>
        </w:pict>
      </w:r>
      <w:r w:rsidR="0087266C" w:rsidRPr="000870BA">
        <w:rPr>
          <w:rFonts w:ascii="Times New Roman" w:hAnsi="Times New Roman" w:cs="Times New Roman"/>
          <w:b/>
          <w:bCs/>
          <w:i/>
          <w:iCs/>
          <w:sz w:val="144"/>
          <w:szCs w:val="144"/>
        </w:rPr>
        <w:t>Dossier</w:t>
      </w:r>
    </w:p>
    <w:p w14:paraId="7496E5C6" w14:textId="77777777" w:rsidR="0087266C" w:rsidRPr="000870BA" w:rsidRDefault="0087266C" w:rsidP="0087266C">
      <w:pPr>
        <w:spacing w:after="0" w:line="240" w:lineRule="auto"/>
        <w:jc w:val="both"/>
        <w:rPr>
          <w:rFonts w:ascii="Times New Roman" w:hAnsi="Times New Roman" w:cs="Times New Roman"/>
          <w:color w:val="4F81BD" w:themeColor="accent1"/>
          <w:sz w:val="40"/>
          <w:szCs w:val="40"/>
        </w:rPr>
      </w:pPr>
    </w:p>
    <w:p w14:paraId="5BF9D7BC" w14:textId="77777777" w:rsidR="0087266C" w:rsidRPr="000870BA" w:rsidRDefault="0087266C" w:rsidP="0087266C">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14:paraId="1AD63C6A" w14:textId="77777777" w:rsidR="0087266C" w:rsidRPr="000870BA" w:rsidRDefault="0087266C" w:rsidP="0087266C">
      <w:pPr>
        <w:spacing w:after="0" w:line="240" w:lineRule="auto"/>
        <w:jc w:val="both"/>
        <w:rPr>
          <w:rFonts w:ascii="Times New Roman" w:hAnsi="Times New Roman" w:cs="Times New Roman"/>
          <w:sz w:val="40"/>
          <w:szCs w:val="40"/>
        </w:rPr>
      </w:pPr>
    </w:p>
    <w:p w14:paraId="27D85E50" w14:textId="77777777" w:rsidR="0087266C" w:rsidRPr="004A315F" w:rsidRDefault="00000000" w:rsidP="0087266C">
      <w:pPr>
        <w:spacing w:after="0" w:line="240" w:lineRule="auto"/>
        <w:ind w:left="993"/>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2C67763F">
          <v:rect id="Rectangle 4" o:spid="_x0000_s1028" style="position:absolute;left:0;text-align:left;margin-left:0;margin-top:8.5pt;width:31.5pt;height:29.2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yVfw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Déposer une demande de</w:t>
      </w:r>
    </w:p>
    <w:p w14:paraId="32A6F88F" w14:textId="77777777" w:rsidR="0087266C" w:rsidRPr="004A315F" w:rsidRDefault="007B58C6" w:rsidP="0087266C">
      <w:pPr>
        <w:spacing w:after="0" w:line="240" w:lineRule="auto"/>
        <w:ind w:left="993"/>
        <w:jc w:val="both"/>
        <w:rPr>
          <w:rFonts w:ascii="Times New Roman" w:hAnsi="Times New Roman" w:cs="Times New Roman"/>
          <w:b/>
          <w:bCs/>
          <w:color w:val="1F497D" w:themeColor="text2"/>
          <w:sz w:val="56"/>
          <w:szCs w:val="56"/>
          <w:u w:val="single"/>
        </w:rPr>
      </w:pPr>
      <w:r>
        <w:rPr>
          <w:rFonts w:ascii="Times New Roman" w:hAnsi="Times New Roman" w:cs="Times New Roman"/>
          <w:b/>
          <w:bCs/>
          <w:color w:val="1F497D" w:themeColor="text2"/>
          <w:sz w:val="56"/>
          <w:szCs w:val="56"/>
          <w:u w:val="single"/>
        </w:rPr>
        <w:t>S</w:t>
      </w:r>
      <w:r w:rsidR="00F5278D">
        <w:rPr>
          <w:rFonts w:ascii="Times New Roman" w:hAnsi="Times New Roman" w:cs="Times New Roman"/>
          <w:b/>
          <w:bCs/>
          <w:color w:val="1F497D" w:themeColor="text2"/>
          <w:sz w:val="56"/>
          <w:szCs w:val="56"/>
          <w:u w:val="single"/>
        </w:rPr>
        <w:t>auvegarde</w:t>
      </w:r>
      <w:r>
        <w:rPr>
          <w:rFonts w:ascii="Times New Roman" w:hAnsi="Times New Roman" w:cs="Times New Roman"/>
          <w:b/>
          <w:bCs/>
          <w:color w:val="1F497D" w:themeColor="text2"/>
          <w:sz w:val="56"/>
          <w:szCs w:val="56"/>
          <w:u w:val="single"/>
        </w:rPr>
        <w:t xml:space="preserve"> accélérée</w:t>
      </w:r>
    </w:p>
    <w:p w14:paraId="4A9A4317" w14:textId="77777777" w:rsidR="0087266C" w:rsidRPr="000870BA" w:rsidRDefault="0087266C" w:rsidP="0087266C">
      <w:pPr>
        <w:spacing w:after="0" w:line="240" w:lineRule="auto"/>
        <w:jc w:val="both"/>
        <w:rPr>
          <w:rFonts w:ascii="Times New Roman" w:hAnsi="Times New Roman" w:cs="Times New Roman"/>
          <w:sz w:val="40"/>
          <w:szCs w:val="40"/>
        </w:rPr>
      </w:pPr>
    </w:p>
    <w:p w14:paraId="1B0CAB97" w14:textId="77777777" w:rsidR="0087266C" w:rsidRPr="000870BA" w:rsidRDefault="0087266C" w:rsidP="0087266C">
      <w:pPr>
        <w:spacing w:after="0" w:line="240" w:lineRule="auto"/>
        <w:jc w:val="both"/>
        <w:rPr>
          <w:rFonts w:ascii="Times New Roman" w:hAnsi="Times New Roman" w:cs="Times New Roman"/>
          <w:sz w:val="40"/>
          <w:szCs w:val="40"/>
        </w:rPr>
      </w:pPr>
    </w:p>
    <w:p w14:paraId="501F785A" w14:textId="77777777" w:rsidR="0087266C" w:rsidRPr="004A315F" w:rsidRDefault="00000000" w:rsidP="0087266C">
      <w:pPr>
        <w:spacing w:after="0" w:line="240" w:lineRule="auto"/>
        <w:ind w:left="708" w:firstLine="285"/>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18301B04">
          <v:rect id="Rectangle 8" o:spid="_x0000_s1027" style="position:absolute;left:0;text-align:left;margin-left:0;margin-top:.45pt;width:31.5pt;height:29.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C4fg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Il contient</w:t>
      </w:r>
      <w:r w:rsidR="0087266C" w:rsidRPr="004A315F">
        <w:rPr>
          <w:rFonts w:ascii="Times New Roman" w:hAnsi="Times New Roman" w:cs="Times New Roman"/>
          <w:b/>
          <w:bCs/>
          <w:color w:val="1F497D" w:themeColor="text2"/>
          <w:sz w:val="56"/>
          <w:szCs w:val="56"/>
        </w:rPr>
        <w:t> :</w:t>
      </w:r>
    </w:p>
    <w:p w14:paraId="6258ECE2" w14:textId="77777777" w:rsidR="0087266C" w:rsidRPr="000870BA" w:rsidRDefault="0087266C" w:rsidP="0087266C">
      <w:pPr>
        <w:spacing w:after="0" w:line="240" w:lineRule="auto"/>
        <w:jc w:val="both"/>
        <w:rPr>
          <w:rFonts w:ascii="Times New Roman" w:hAnsi="Times New Roman" w:cs="Times New Roman"/>
          <w:sz w:val="40"/>
          <w:szCs w:val="40"/>
        </w:rPr>
      </w:pPr>
    </w:p>
    <w:p w14:paraId="0884924A"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 xml:space="preserve">Notice </w:t>
      </w:r>
      <w:r>
        <w:rPr>
          <w:rFonts w:ascii="Times New Roman" w:hAnsi="Times New Roman" w:cs="Times New Roman"/>
          <w:sz w:val="40"/>
          <w:szCs w:val="40"/>
        </w:rPr>
        <w:t xml:space="preserve">d’information sur la procédure de </w:t>
      </w:r>
      <w:r w:rsidR="00F5278D">
        <w:rPr>
          <w:rFonts w:ascii="Times New Roman" w:hAnsi="Times New Roman" w:cs="Times New Roman"/>
          <w:sz w:val="40"/>
          <w:szCs w:val="40"/>
        </w:rPr>
        <w:t>sauvegarde</w:t>
      </w:r>
      <w:r w:rsidR="007B58C6">
        <w:rPr>
          <w:rFonts w:ascii="Times New Roman" w:hAnsi="Times New Roman" w:cs="Times New Roman"/>
          <w:sz w:val="40"/>
          <w:szCs w:val="40"/>
        </w:rPr>
        <w:t xml:space="preserve"> accélérée</w:t>
      </w:r>
    </w:p>
    <w:p w14:paraId="60ECE1D8" w14:textId="77777777" w:rsidR="0087266C" w:rsidRPr="0087266C" w:rsidRDefault="0087266C" w:rsidP="0087266C">
      <w:pPr>
        <w:pStyle w:val="Paragraphedeliste"/>
        <w:spacing w:after="0" w:line="240" w:lineRule="auto"/>
        <w:ind w:left="1776"/>
        <w:jc w:val="both"/>
        <w:rPr>
          <w:rFonts w:ascii="Times New Roman" w:hAnsi="Times New Roman" w:cs="Times New Roman"/>
          <w:sz w:val="24"/>
          <w:szCs w:val="24"/>
        </w:rPr>
      </w:pPr>
    </w:p>
    <w:p w14:paraId="7AA107D0" w14:textId="43967FE1" w:rsidR="0087266C"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sidRPr="000870BA">
        <w:rPr>
          <w:rFonts w:ascii="Times New Roman" w:hAnsi="Times New Roman" w:cs="Times New Roman"/>
          <w:sz w:val="40"/>
          <w:szCs w:val="40"/>
        </w:rPr>
        <w:t xml:space="preserve">Notice </w:t>
      </w:r>
      <w:r w:rsidRPr="000870BA">
        <w:rPr>
          <w:rFonts w:ascii="Times New Roman" w:hAnsi="Times New Roman" w:cs="Times New Roman"/>
          <w:i/>
          <w:iCs/>
          <w:sz w:val="40"/>
          <w:szCs w:val="40"/>
        </w:rPr>
        <w:t xml:space="preserve">« Comment déposer une </w:t>
      </w:r>
      <w:r w:rsidR="007B58C6">
        <w:rPr>
          <w:rFonts w:ascii="Times New Roman" w:hAnsi="Times New Roman" w:cs="Times New Roman"/>
          <w:i/>
          <w:iCs/>
          <w:sz w:val="40"/>
          <w:szCs w:val="40"/>
        </w:rPr>
        <w:t>demande de sauvegarde</w:t>
      </w:r>
      <w:r w:rsidRPr="000870BA">
        <w:rPr>
          <w:rFonts w:ascii="Times New Roman" w:hAnsi="Times New Roman" w:cs="Times New Roman"/>
          <w:i/>
          <w:iCs/>
          <w:sz w:val="40"/>
          <w:szCs w:val="40"/>
        </w:rPr>
        <w:t xml:space="preserve"> au Greffe ? »</w:t>
      </w:r>
    </w:p>
    <w:p w14:paraId="0EB5A96E" w14:textId="77777777" w:rsidR="0087266C" w:rsidRPr="0087266C" w:rsidRDefault="0087266C" w:rsidP="0087266C">
      <w:pPr>
        <w:pStyle w:val="Paragraphedeliste"/>
        <w:rPr>
          <w:rFonts w:ascii="Times New Roman" w:hAnsi="Times New Roman" w:cs="Times New Roman"/>
          <w:i/>
          <w:iCs/>
          <w:sz w:val="24"/>
          <w:szCs w:val="24"/>
        </w:rPr>
      </w:pPr>
    </w:p>
    <w:p w14:paraId="6A31A5F8" w14:textId="0CB9236C"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Pr>
          <w:rFonts w:ascii="Times New Roman" w:hAnsi="Times New Roman" w:cs="Times New Roman"/>
          <w:sz w:val="40"/>
          <w:szCs w:val="40"/>
        </w:rPr>
        <w:t>Notice d’intercalaire</w:t>
      </w:r>
      <w:r w:rsidR="00302E7B">
        <w:rPr>
          <w:rFonts w:ascii="Times New Roman" w:hAnsi="Times New Roman" w:cs="Times New Roman"/>
          <w:sz w:val="40"/>
          <w:szCs w:val="40"/>
        </w:rPr>
        <w:t>s</w:t>
      </w:r>
    </w:p>
    <w:p w14:paraId="0DB9001A"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0D45933B"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Formulaire de déclaration</w:t>
      </w:r>
      <w:r>
        <w:rPr>
          <w:rFonts w:ascii="Times New Roman" w:hAnsi="Times New Roman" w:cs="Times New Roman"/>
          <w:sz w:val="40"/>
          <w:szCs w:val="40"/>
        </w:rPr>
        <w:t> : dossier complet</w:t>
      </w:r>
    </w:p>
    <w:p w14:paraId="412DF13C"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1A8C6A7C"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sidRPr="000870BA">
        <w:rPr>
          <w:rFonts w:ascii="Times New Roman" w:hAnsi="Times New Roman" w:cs="Times New Roman"/>
          <w:sz w:val="40"/>
          <w:szCs w:val="40"/>
        </w:rPr>
        <w:t xml:space="preserve">Liste des documents à fournir </w:t>
      </w:r>
      <w:r>
        <w:rPr>
          <w:rFonts w:ascii="Times New Roman" w:hAnsi="Times New Roman" w:cs="Times New Roman"/>
          <w:sz w:val="40"/>
          <w:szCs w:val="40"/>
        </w:rPr>
        <w:t>avec votre dossier</w:t>
      </w:r>
    </w:p>
    <w:p w14:paraId="17DDC8CD" w14:textId="77777777" w:rsidR="0087266C" w:rsidRPr="0087266C" w:rsidRDefault="0087266C" w:rsidP="0087266C">
      <w:pPr>
        <w:pStyle w:val="Paragraphedeliste"/>
        <w:rPr>
          <w:rFonts w:ascii="Times New Roman" w:hAnsi="Times New Roman" w:cs="Times New Roman"/>
          <w:sz w:val="24"/>
          <w:szCs w:val="24"/>
        </w:rPr>
      </w:pPr>
    </w:p>
    <w:p w14:paraId="326D2B54"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Pr>
          <w:rFonts w:ascii="Times New Roman" w:hAnsi="Times New Roman" w:cs="Times New Roman"/>
          <w:sz w:val="40"/>
          <w:szCs w:val="40"/>
        </w:rPr>
        <w:t>Pouvoir</w:t>
      </w:r>
    </w:p>
    <w:p w14:paraId="2123FA9A" w14:textId="77777777" w:rsidR="0087266C" w:rsidRDefault="0087266C">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14:paraId="7C51AB8D" w14:textId="578F8FD7" w:rsidR="007B58C6" w:rsidRDefault="007B58C6" w:rsidP="007B58C6">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Pr>
          <w:rFonts w:ascii="inherit" w:eastAsia="Times New Roman" w:hAnsi="inherit" w:cs="Times New Roman"/>
          <w:b/>
          <w:bCs/>
          <w:color w:val="005DAA"/>
          <w:kern w:val="36"/>
          <w:sz w:val="36"/>
          <w:szCs w:val="36"/>
          <w:lang w:eastAsia="fr-FR"/>
        </w:rPr>
        <w:lastRenderedPageBreak/>
        <w:t xml:space="preserve">NOTICE D’INFORMATION </w:t>
      </w:r>
      <w:r w:rsidR="00302E7B">
        <w:rPr>
          <w:rFonts w:ascii="inherit" w:eastAsia="Times New Roman" w:hAnsi="inherit" w:cs="Times New Roman"/>
          <w:b/>
          <w:bCs/>
          <w:color w:val="005DAA"/>
          <w:kern w:val="36"/>
          <w:sz w:val="36"/>
          <w:szCs w:val="36"/>
          <w:lang w:eastAsia="fr-FR"/>
        </w:rPr>
        <w:t>SUR</w:t>
      </w:r>
      <w:r>
        <w:rPr>
          <w:rFonts w:ascii="inherit" w:eastAsia="Times New Roman" w:hAnsi="inherit" w:cs="Times New Roman"/>
          <w:b/>
          <w:bCs/>
          <w:color w:val="005DAA"/>
          <w:kern w:val="36"/>
          <w:sz w:val="36"/>
          <w:szCs w:val="36"/>
          <w:lang w:eastAsia="fr-FR"/>
        </w:rPr>
        <w:t xml:space="preserve"> LA PROCÉDURE DE SAUVEGARDE ACCÉLÉRÉE</w:t>
      </w:r>
    </w:p>
    <w:p w14:paraId="642F369C"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La procédure de sauvegarde accélérée est réservée à certaines catégories d’entreprises </w:t>
      </w:r>
      <w:r>
        <w:rPr>
          <w:rFonts w:ascii="Times New Roman" w:eastAsia="Times New Roman" w:hAnsi="Times New Roman" w:cs="Times New Roman"/>
          <w:sz w:val="24"/>
          <w:szCs w:val="24"/>
          <w:lang w:eastAsia="fr-FR"/>
        </w:rPr>
        <w:t>:</w:t>
      </w:r>
    </w:p>
    <w:p w14:paraId="024ED837" w14:textId="05FFA84A" w:rsidR="007B58C6" w:rsidRDefault="007B58C6" w:rsidP="00BC098A">
      <w:pPr>
        <w:numPr>
          <w:ilvl w:val="0"/>
          <w:numId w:val="27"/>
        </w:numPr>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entreprises ayant établi des comptes consolidés au sens de l’article L.233-16 du Code de Commerce ;</w:t>
      </w:r>
    </w:p>
    <w:p w14:paraId="3BE7C579" w14:textId="77777777" w:rsidR="00BC098A" w:rsidRPr="00BC098A" w:rsidRDefault="00BC098A" w:rsidP="00BC098A">
      <w:pPr>
        <w:spacing w:after="0" w:line="240" w:lineRule="auto"/>
        <w:ind w:left="493"/>
        <w:jc w:val="both"/>
        <w:rPr>
          <w:rFonts w:ascii="Times New Roman" w:eastAsia="Times New Roman" w:hAnsi="Times New Roman" w:cs="Times New Roman"/>
          <w:sz w:val="16"/>
          <w:szCs w:val="16"/>
          <w:lang w:eastAsia="fr-FR"/>
        </w:rPr>
      </w:pPr>
    </w:p>
    <w:p w14:paraId="25C96BC8" w14:textId="213FFB07" w:rsidR="007B58C6" w:rsidRDefault="007B58C6" w:rsidP="00BC098A">
      <w:pPr>
        <w:numPr>
          <w:ilvl w:val="0"/>
          <w:numId w:val="27"/>
        </w:numPr>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entreprises dépassant l’un des seuils listés ci-dessous, et dont les comptes ont été certifiés par un commissaire aux comptes ou établis par un expert-comptable.</w:t>
      </w:r>
    </w:p>
    <w:p w14:paraId="2E8DED12" w14:textId="77777777" w:rsidR="00BC098A" w:rsidRDefault="00BC098A" w:rsidP="00BC098A">
      <w:pPr>
        <w:spacing w:after="0" w:line="240" w:lineRule="auto"/>
        <w:jc w:val="both"/>
        <w:rPr>
          <w:rFonts w:ascii="Times New Roman" w:eastAsia="Times New Roman" w:hAnsi="Times New Roman" w:cs="Times New Roman"/>
          <w:sz w:val="24"/>
          <w:szCs w:val="24"/>
          <w:lang w:eastAsia="fr-FR"/>
        </w:rPr>
      </w:pPr>
    </w:p>
    <w:p w14:paraId="3B389B2B" w14:textId="24C4ABD4" w:rsidR="007B58C6" w:rsidRDefault="007B58C6" w:rsidP="00BC098A">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Les seuils sont les suivants :</w:t>
      </w:r>
    </w:p>
    <w:p w14:paraId="280098D8" w14:textId="77777777" w:rsidR="00BC098A" w:rsidRPr="00BC098A" w:rsidRDefault="00BC098A" w:rsidP="00BC098A">
      <w:pPr>
        <w:spacing w:after="0" w:line="240" w:lineRule="auto"/>
        <w:jc w:val="both"/>
        <w:rPr>
          <w:rFonts w:ascii="Times New Roman" w:eastAsia="Times New Roman" w:hAnsi="Times New Roman" w:cs="Times New Roman"/>
          <w:bCs/>
          <w:sz w:val="16"/>
          <w:szCs w:val="16"/>
          <w:lang w:eastAsia="fr-FR"/>
        </w:rPr>
      </w:pPr>
    </w:p>
    <w:p w14:paraId="05A5A45B" w14:textId="675027A4" w:rsidR="007B58C6" w:rsidRDefault="007B58C6" w:rsidP="00BC098A">
      <w:pPr>
        <w:numPr>
          <w:ilvl w:val="0"/>
          <w:numId w:val="28"/>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 salariés employés à la date de la demande d’ouverture de la procédure ;</w:t>
      </w:r>
    </w:p>
    <w:p w14:paraId="090DA96E" w14:textId="77777777" w:rsidR="00BC098A" w:rsidRPr="00BC098A" w:rsidRDefault="00BC098A" w:rsidP="00BC098A">
      <w:pPr>
        <w:spacing w:after="0" w:line="240" w:lineRule="auto"/>
        <w:ind w:left="495"/>
        <w:jc w:val="both"/>
        <w:rPr>
          <w:rFonts w:ascii="Times New Roman" w:eastAsia="Times New Roman" w:hAnsi="Times New Roman" w:cs="Times New Roman"/>
          <w:sz w:val="16"/>
          <w:szCs w:val="16"/>
          <w:lang w:eastAsia="fr-FR"/>
        </w:rPr>
      </w:pPr>
    </w:p>
    <w:p w14:paraId="3E9EE178" w14:textId="7698D0F7" w:rsidR="007B58C6" w:rsidRDefault="007B58C6" w:rsidP="00BC098A">
      <w:pPr>
        <w:numPr>
          <w:ilvl w:val="0"/>
          <w:numId w:val="28"/>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3 000 000 euros de chiffre d’affaire</w:t>
      </w:r>
      <w:r w:rsidR="00302E7B">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hors taxe à la date de clôture du dernier exercice comptable ;</w:t>
      </w:r>
    </w:p>
    <w:p w14:paraId="124D1D12" w14:textId="77777777" w:rsidR="00BC098A" w:rsidRDefault="00BC098A" w:rsidP="00BC098A">
      <w:pPr>
        <w:spacing w:after="0" w:line="240" w:lineRule="auto"/>
        <w:jc w:val="both"/>
        <w:rPr>
          <w:rFonts w:ascii="Times New Roman" w:eastAsia="Times New Roman" w:hAnsi="Times New Roman" w:cs="Times New Roman"/>
          <w:sz w:val="24"/>
          <w:szCs w:val="24"/>
          <w:lang w:eastAsia="fr-FR"/>
        </w:rPr>
      </w:pPr>
    </w:p>
    <w:p w14:paraId="703C8B16" w14:textId="620330B5" w:rsidR="007B58C6" w:rsidRDefault="007B58C6" w:rsidP="00BC098A">
      <w:pPr>
        <w:numPr>
          <w:ilvl w:val="0"/>
          <w:numId w:val="28"/>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1 500 000 euros de total de bilan à la date de clôture du dernier exercice comptable.</w:t>
      </w:r>
    </w:p>
    <w:p w14:paraId="2F708A43" w14:textId="77777777" w:rsidR="00BC098A" w:rsidRDefault="00BC098A" w:rsidP="00BC098A">
      <w:pPr>
        <w:spacing w:after="0" w:line="240" w:lineRule="auto"/>
        <w:jc w:val="both"/>
        <w:rPr>
          <w:rFonts w:ascii="Times New Roman" w:eastAsia="Times New Roman" w:hAnsi="Times New Roman" w:cs="Times New Roman"/>
          <w:sz w:val="24"/>
          <w:szCs w:val="24"/>
          <w:lang w:eastAsia="fr-FR"/>
        </w:rPr>
      </w:pPr>
    </w:p>
    <w:p w14:paraId="5DB0CAAB"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outre, pour les deux catégories d’entreprises, les conditions suivantes doivent également être remplies :</w:t>
      </w:r>
    </w:p>
    <w:p w14:paraId="625BEFBD" w14:textId="2361058C" w:rsidR="007B58C6" w:rsidRDefault="007B58C6" w:rsidP="00BC098A">
      <w:pPr>
        <w:numPr>
          <w:ilvl w:val="0"/>
          <w:numId w:val="29"/>
        </w:numPr>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débiteur doit être engagé dans une procédure de conciliation ;</w:t>
      </w:r>
    </w:p>
    <w:p w14:paraId="5C1EA3F9" w14:textId="77777777" w:rsidR="00BC098A" w:rsidRPr="00BC098A" w:rsidRDefault="00BC098A" w:rsidP="00BC098A">
      <w:pPr>
        <w:spacing w:after="0" w:line="240" w:lineRule="auto"/>
        <w:ind w:left="493"/>
        <w:jc w:val="both"/>
        <w:rPr>
          <w:rFonts w:ascii="Times New Roman" w:eastAsia="Times New Roman" w:hAnsi="Times New Roman" w:cs="Times New Roman"/>
          <w:sz w:val="16"/>
          <w:szCs w:val="16"/>
          <w:lang w:eastAsia="fr-FR"/>
        </w:rPr>
      </w:pPr>
    </w:p>
    <w:p w14:paraId="7C091BE5" w14:textId="5F9590A2" w:rsidR="007B58C6" w:rsidRDefault="007B58C6" w:rsidP="00BC098A">
      <w:pPr>
        <w:numPr>
          <w:ilvl w:val="0"/>
          <w:numId w:val="29"/>
        </w:numPr>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débiteur doit justifier avoir établi un projet de plan en vue d’assurer la pérennité de l’entreprise et susceptible de recueillir le soutien des créanciers.</w:t>
      </w:r>
    </w:p>
    <w:p w14:paraId="499E4BAC" w14:textId="77777777" w:rsidR="00BC098A" w:rsidRDefault="00BC098A" w:rsidP="00BC098A">
      <w:pPr>
        <w:spacing w:after="0" w:line="240" w:lineRule="auto"/>
        <w:jc w:val="both"/>
        <w:rPr>
          <w:rFonts w:ascii="Times New Roman" w:eastAsia="Times New Roman" w:hAnsi="Times New Roman" w:cs="Times New Roman"/>
          <w:sz w:val="24"/>
          <w:szCs w:val="24"/>
          <w:lang w:eastAsia="fr-FR"/>
        </w:rPr>
      </w:pPr>
    </w:p>
    <w:p w14:paraId="04801229"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sauvegarde accélérée peut être ouverte à l’égard d’un débiteur se trouvant en état de cessation des paiements depuis moins de 45 jours à compter de la date de la demande d’ouverture de la procédure.</w:t>
      </w:r>
    </w:p>
    <w:p w14:paraId="40456D03"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Seul le représentant légal (ou le débiteur personne physique) de la société est habilité à effectuer une demande d'ouverture d'une procédure de sauvegarde accélérée.</w:t>
      </w:r>
    </w:p>
    <w:p w14:paraId="4273D5D2"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demande émanant d'un gérant de fait, d'un associé ou d'un conjoint collaborateur sera </w:t>
      </w:r>
      <w:proofErr w:type="gramStart"/>
      <w:r>
        <w:rPr>
          <w:rFonts w:ascii="Times New Roman" w:eastAsia="Times New Roman" w:hAnsi="Times New Roman" w:cs="Times New Roman"/>
          <w:sz w:val="24"/>
          <w:szCs w:val="24"/>
          <w:lang w:eastAsia="fr-FR"/>
        </w:rPr>
        <w:t>refusée</w:t>
      </w:r>
      <w:proofErr w:type="gramEnd"/>
      <w:r>
        <w:rPr>
          <w:rFonts w:ascii="Times New Roman" w:eastAsia="Times New Roman" w:hAnsi="Times New Roman" w:cs="Times New Roman"/>
          <w:sz w:val="24"/>
          <w:szCs w:val="24"/>
          <w:lang w:eastAsia="fr-FR"/>
        </w:rPr>
        <w:t>. Cependant, le représentant légal a la possibilité de se faire substituer par la personne de son choix si celle-ci est munie d'un pouvoir.</w:t>
      </w:r>
    </w:p>
    <w:p w14:paraId="70DEA8EF" w14:textId="77777777" w:rsidR="007B58C6" w:rsidRDefault="007B58C6" w:rsidP="007B58C6">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Pouvoir :</w:t>
      </w:r>
    </w:p>
    <w:p w14:paraId="2903DC40"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doit viser spécialement selon le cas :</w:t>
      </w:r>
    </w:p>
    <w:p w14:paraId="096793AC" w14:textId="056167E1" w:rsidR="00BC098A" w:rsidRPr="007F4212" w:rsidRDefault="007B58C6" w:rsidP="007F4212">
      <w:pPr>
        <w:pStyle w:val="Paragraphedeliste"/>
        <w:numPr>
          <w:ilvl w:val="0"/>
          <w:numId w:val="31"/>
        </w:numPr>
        <w:spacing w:after="0" w:line="240" w:lineRule="auto"/>
        <w:jc w:val="both"/>
        <w:rPr>
          <w:rFonts w:ascii="Times New Roman" w:eastAsia="Times New Roman" w:hAnsi="Times New Roman" w:cs="Times New Roman"/>
          <w:sz w:val="24"/>
          <w:szCs w:val="24"/>
          <w:lang w:eastAsia="fr-FR"/>
        </w:rPr>
      </w:pPr>
      <w:r w:rsidRPr="00BC098A">
        <w:rPr>
          <w:rFonts w:ascii="Times New Roman" w:eastAsia="Times New Roman" w:hAnsi="Times New Roman" w:cs="Times New Roman"/>
          <w:sz w:val="24"/>
          <w:szCs w:val="24"/>
          <w:lang w:eastAsia="fr-FR"/>
        </w:rPr>
        <w:t>La faculté donnée au mandataire de déposer la demande d'ouverture d'une procédure de sauvegarde</w:t>
      </w:r>
    </w:p>
    <w:p w14:paraId="7626A768" w14:textId="633048E5" w:rsidR="007B58C6" w:rsidRPr="00BC098A" w:rsidRDefault="007B58C6" w:rsidP="00BC098A">
      <w:pPr>
        <w:pStyle w:val="Paragraphedeliste"/>
        <w:numPr>
          <w:ilvl w:val="0"/>
          <w:numId w:val="31"/>
        </w:numPr>
        <w:spacing w:after="0" w:line="240" w:lineRule="auto"/>
        <w:jc w:val="both"/>
        <w:rPr>
          <w:rFonts w:ascii="Times New Roman" w:eastAsia="Times New Roman" w:hAnsi="Times New Roman" w:cs="Times New Roman"/>
          <w:sz w:val="24"/>
          <w:szCs w:val="24"/>
          <w:lang w:eastAsia="fr-FR"/>
        </w:rPr>
      </w:pPr>
      <w:r w:rsidRPr="00BC098A">
        <w:rPr>
          <w:rFonts w:ascii="Times New Roman" w:eastAsia="Times New Roman" w:hAnsi="Times New Roman" w:cs="Times New Roman"/>
          <w:sz w:val="24"/>
          <w:szCs w:val="24"/>
          <w:lang w:eastAsia="fr-FR"/>
        </w:rPr>
        <w:t>Et/ou la faculté de signer lui-même la demande</w:t>
      </w:r>
    </w:p>
    <w:p w14:paraId="43F13D3D"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p>
    <w:p w14:paraId="5B13A53F" w14:textId="77777777" w:rsidR="007F4212" w:rsidRDefault="007F4212" w:rsidP="007B58C6">
      <w:pPr>
        <w:spacing w:after="100" w:afterAutospacing="1" w:line="240" w:lineRule="auto"/>
        <w:jc w:val="both"/>
        <w:rPr>
          <w:rFonts w:ascii="Times New Roman" w:eastAsia="Times New Roman" w:hAnsi="Times New Roman" w:cs="Times New Roman"/>
          <w:b/>
          <w:sz w:val="24"/>
          <w:szCs w:val="24"/>
          <w:lang w:eastAsia="fr-FR"/>
        </w:rPr>
      </w:pPr>
    </w:p>
    <w:p w14:paraId="2980D013" w14:textId="04DADB17" w:rsidR="007B58C6" w:rsidRPr="00F311E6"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F55997">
        <w:rPr>
          <w:rFonts w:ascii="Times New Roman" w:eastAsia="Times New Roman" w:hAnsi="Times New Roman" w:cs="Times New Roman"/>
          <w:b/>
          <w:sz w:val="24"/>
          <w:szCs w:val="24"/>
          <w:lang w:eastAsia="fr-FR"/>
        </w:rPr>
        <w:lastRenderedPageBreak/>
        <w:t>Le pouvoir doit être nominatif</w:t>
      </w:r>
      <w:r>
        <w:rPr>
          <w:rFonts w:ascii="Times New Roman" w:eastAsia="Times New Roman" w:hAnsi="Times New Roman" w:cs="Times New Roman"/>
          <w:sz w:val="24"/>
          <w:szCs w:val="24"/>
          <w:lang w:eastAsia="fr-FR"/>
        </w:rPr>
        <w:t>, le pouvoir se limitant à mandater un cabinet d'avocats sera refusé. Il faut que le cabinet indique le nom de l'associé ou du collaborateur se présentant au Greffe.</w:t>
      </w:r>
      <w:r w:rsidR="00F311E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Celui-ci doit en outre être en mesure </w:t>
      </w:r>
      <w:r w:rsidRPr="00F55997">
        <w:rPr>
          <w:rFonts w:ascii="Times New Roman" w:eastAsia="Times New Roman" w:hAnsi="Times New Roman" w:cs="Times New Roman"/>
          <w:b/>
          <w:sz w:val="24"/>
          <w:szCs w:val="24"/>
          <w:lang w:eastAsia="fr-FR"/>
        </w:rPr>
        <w:t>de justifier de son identité et de son activité professionnelle.</w:t>
      </w:r>
    </w:p>
    <w:p w14:paraId="1ED20030" w14:textId="77777777" w:rsidR="007B58C6" w:rsidRDefault="007B58C6" w:rsidP="007B58C6">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Cas de cogérance :</w:t>
      </w:r>
    </w:p>
    <w:p w14:paraId="795DF458" w14:textId="15EB6302" w:rsidR="007B58C6" w:rsidRPr="00A8352F"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A8352F">
        <w:rPr>
          <w:rFonts w:ascii="Times New Roman" w:eastAsia="Times New Roman" w:hAnsi="Times New Roman" w:cs="Times New Roman"/>
          <w:sz w:val="24"/>
          <w:szCs w:val="24"/>
          <w:lang w:eastAsia="fr-FR"/>
        </w:rPr>
        <w:t xml:space="preserve">La demande d’ouverture d’une procédure de sauvegarde doit être datée et signée </w:t>
      </w:r>
      <w:r w:rsidRPr="00A8352F">
        <w:rPr>
          <w:rFonts w:ascii="Times New Roman" w:hAnsi="Times New Roman" w:cs="Times New Roman"/>
          <w:sz w:val="24"/>
          <w:szCs w:val="24"/>
        </w:rPr>
        <w:t xml:space="preserve">des deux </w:t>
      </w:r>
      <w:r w:rsidR="00F311E6">
        <w:rPr>
          <w:rFonts w:ascii="Times New Roman" w:hAnsi="Times New Roman" w:cs="Times New Roman"/>
          <w:sz w:val="24"/>
          <w:szCs w:val="24"/>
        </w:rPr>
        <w:br/>
      </w:r>
      <w:r w:rsidRPr="00A8352F">
        <w:rPr>
          <w:rFonts w:ascii="Times New Roman" w:hAnsi="Times New Roman" w:cs="Times New Roman"/>
          <w:sz w:val="24"/>
          <w:szCs w:val="24"/>
        </w:rPr>
        <w:t xml:space="preserve">co-gérants. </w:t>
      </w:r>
      <w:r w:rsidRPr="00A8352F">
        <w:rPr>
          <w:rFonts w:ascii="Times New Roman" w:eastAsia="Times New Roman" w:hAnsi="Times New Roman" w:cs="Times New Roman"/>
          <w:sz w:val="24"/>
          <w:szCs w:val="24"/>
          <w:lang w:eastAsia="fr-FR"/>
        </w:rPr>
        <w:t xml:space="preserve">Le déposant doit être muni d’un pouvoir également daté et signé par un des </w:t>
      </w:r>
      <w:r w:rsidR="00F311E6">
        <w:rPr>
          <w:rFonts w:ascii="Times New Roman" w:eastAsia="Times New Roman" w:hAnsi="Times New Roman" w:cs="Times New Roman"/>
          <w:sz w:val="24"/>
          <w:szCs w:val="24"/>
          <w:lang w:eastAsia="fr-FR"/>
        </w:rPr>
        <w:br/>
      </w:r>
      <w:r w:rsidRPr="00A8352F">
        <w:rPr>
          <w:rFonts w:ascii="Times New Roman" w:eastAsia="Times New Roman" w:hAnsi="Times New Roman" w:cs="Times New Roman"/>
          <w:sz w:val="24"/>
          <w:szCs w:val="24"/>
          <w:lang w:eastAsia="fr-FR"/>
        </w:rPr>
        <w:t xml:space="preserve">co-gérants au moins. </w:t>
      </w:r>
      <w:r w:rsidRPr="00A8352F">
        <w:rPr>
          <w:rFonts w:ascii="Times New Roman" w:hAnsi="Times New Roman" w:cs="Times New Roman"/>
          <w:sz w:val="24"/>
          <w:szCs w:val="24"/>
        </w:rPr>
        <w:t>Dans l’hypothèse où ces conditions ne peuvent être remplies, le déposant doit fournir la copie des statuts indiquant clairement que les gérants ont la possibilité d’engager séparément la société pour toute action allant jusqu’aux actes de disposition.</w:t>
      </w:r>
    </w:p>
    <w:p w14:paraId="0BCD4015" w14:textId="77777777" w:rsidR="007B58C6" w:rsidRDefault="007B58C6" w:rsidP="007B58C6">
      <w:pPr>
        <w:numPr>
          <w:ilvl w:val="0"/>
          <w:numId w:val="2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Pour une "holding" :</w:t>
      </w:r>
    </w:p>
    <w:p w14:paraId="5C200DF0" w14:textId="58A633C5"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cas où la demande d'ouverture d'une procédure de sauvegarde est présentée par une société "holding" dont la situation financière dépend pour tout ou partie de celle de ses filiales, la demande doit contenir un organigramme du groupe économique et toutes informations utiles permettant d'apprécier la situation économique et financière de ces filiales, et notamment </w:t>
      </w:r>
      <w:r w:rsidR="00F311E6">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description de leur activité,</w:t>
      </w:r>
      <w:r w:rsidR="00F311E6">
        <w:rPr>
          <w:rFonts w:ascii="Times New Roman" w:eastAsia="Times New Roman" w:hAnsi="Times New Roman" w:cs="Times New Roman"/>
          <w:sz w:val="24"/>
          <w:szCs w:val="24"/>
          <w:lang w:eastAsia="fr-FR"/>
        </w:rPr>
        <w:t xml:space="preserve"> les</w:t>
      </w:r>
      <w:r>
        <w:rPr>
          <w:rFonts w:ascii="Times New Roman" w:eastAsia="Times New Roman" w:hAnsi="Times New Roman" w:cs="Times New Roman"/>
          <w:sz w:val="24"/>
          <w:szCs w:val="24"/>
          <w:lang w:eastAsia="fr-FR"/>
        </w:rPr>
        <w:t xml:space="preserve"> bilans, </w:t>
      </w:r>
      <w:r w:rsidR="00F311E6">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comptes de résultat et </w:t>
      </w:r>
      <w:r w:rsidR="00F311E6">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flux de trésorerie inter sociétés.</w:t>
      </w:r>
    </w:p>
    <w:p w14:paraId="54C3A5C0" w14:textId="6F4FF980" w:rsidR="007B58C6" w:rsidRDefault="007B58C6" w:rsidP="007B58C6">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Concernant le déposant</w:t>
      </w:r>
      <w:r w:rsidR="00A8352F">
        <w:rPr>
          <w:rFonts w:ascii="Times New Roman" w:eastAsia="Times New Roman" w:hAnsi="Times New Roman" w:cs="Times New Roman"/>
          <w:b/>
          <w:bCs/>
          <w:sz w:val="24"/>
          <w:szCs w:val="24"/>
          <w:lang w:eastAsia="fr-FR"/>
        </w:rPr>
        <w:t> :</w:t>
      </w:r>
    </w:p>
    <w:p w14:paraId="70BA905D" w14:textId="77777777" w:rsidR="007B58C6" w:rsidRPr="00F55997"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justificatif d'identité doit être présenté lors du dépôt de la demande.</w:t>
      </w:r>
    </w:p>
    <w:p w14:paraId="404122EA" w14:textId="77777777" w:rsidR="007B58C6" w:rsidRDefault="007B58C6" w:rsidP="007B58C6">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La demande d'ouverture</w:t>
      </w:r>
    </w:p>
    <w:p w14:paraId="1DE550D6" w14:textId="7A04A7A1" w:rsidR="007B58C6" w:rsidRDefault="007B58C6" w:rsidP="007B58C6">
      <w:pPr>
        <w:spacing w:after="100" w:afterAutospacing="1" w:line="240" w:lineRule="auto"/>
        <w:jc w:val="both"/>
        <w:rPr>
          <w:rFonts w:ascii="Times New Roman" w:eastAsia="Times New Roman" w:hAnsi="Times New Roman" w:cs="Times New Roman"/>
          <w:i/>
          <w:color w:val="0070C0"/>
          <w:sz w:val="24"/>
          <w:szCs w:val="24"/>
          <w:lang w:eastAsia="fr-FR"/>
        </w:rPr>
      </w:pPr>
      <w:r>
        <w:rPr>
          <w:rFonts w:ascii="Times New Roman" w:eastAsia="Times New Roman" w:hAnsi="Times New Roman" w:cs="Times New Roman"/>
          <w:sz w:val="24"/>
          <w:szCs w:val="24"/>
          <w:lang w:eastAsia="fr-FR"/>
        </w:rPr>
        <w:t xml:space="preserve">- Elle est à déposer </w:t>
      </w:r>
      <w:r w:rsidRPr="007A7C31">
        <w:rPr>
          <w:rFonts w:ascii="Times New Roman" w:eastAsia="Times New Roman" w:hAnsi="Times New Roman" w:cs="Times New Roman"/>
          <w:i/>
          <w:color w:val="0070C0"/>
          <w:sz w:val="24"/>
          <w:szCs w:val="24"/>
          <w:lang w:eastAsia="fr-FR"/>
        </w:rPr>
        <w:t xml:space="preserve">en </w:t>
      </w:r>
      <w:r w:rsidR="00302E7B">
        <w:rPr>
          <w:rFonts w:ascii="Times New Roman" w:eastAsia="Times New Roman" w:hAnsi="Times New Roman" w:cs="Times New Roman"/>
          <w:i/>
          <w:color w:val="0070C0"/>
          <w:sz w:val="24"/>
          <w:szCs w:val="24"/>
          <w:lang w:eastAsia="fr-FR"/>
        </w:rPr>
        <w:t xml:space="preserve">1 seul </w:t>
      </w:r>
      <w:r w:rsidRPr="007A7C31">
        <w:rPr>
          <w:rFonts w:ascii="Times New Roman" w:eastAsia="Times New Roman" w:hAnsi="Times New Roman" w:cs="Times New Roman"/>
          <w:i/>
          <w:color w:val="0070C0"/>
          <w:sz w:val="24"/>
          <w:szCs w:val="24"/>
          <w:lang w:eastAsia="fr-FR"/>
        </w:rPr>
        <w:t>exemplaire original</w:t>
      </w:r>
    </w:p>
    <w:p w14:paraId="1994FEC3" w14:textId="5C640195"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Tous les intercalaires du formulaire doivent figurer lors du dépôt</w:t>
      </w:r>
      <w:r w:rsidR="007F421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si l'un d'entre eux n'a pu </w:t>
      </w:r>
      <w:proofErr w:type="gramStart"/>
      <w:r>
        <w:rPr>
          <w:rFonts w:ascii="Times New Roman" w:eastAsia="Times New Roman" w:hAnsi="Times New Roman" w:cs="Times New Roman"/>
          <w:sz w:val="24"/>
          <w:szCs w:val="24"/>
          <w:lang w:eastAsia="fr-FR"/>
        </w:rPr>
        <w:t>être</w:t>
      </w:r>
      <w:proofErr w:type="gramEnd"/>
      <w:r>
        <w:rPr>
          <w:rFonts w:ascii="Times New Roman" w:eastAsia="Times New Roman" w:hAnsi="Times New Roman" w:cs="Times New Roman"/>
          <w:sz w:val="24"/>
          <w:szCs w:val="24"/>
          <w:lang w:eastAsia="fr-FR"/>
        </w:rPr>
        <w:t xml:space="preserve"> rempli, le déclarant doit l'indiquer</w:t>
      </w:r>
    </w:p>
    <w:p w14:paraId="4B5B7966" w14:textId="1F9FD702"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Ne pas oublier de renseigner la partie relative à la nature des difficultés rencontrées par l'entreprise et les raisons pour lesquelles l'entreprise n'est pas en mesure de surmonter ses difficultés.</w:t>
      </w:r>
    </w:p>
    <w:p w14:paraId="52082398" w14:textId="77777777" w:rsidR="00302E7B" w:rsidRDefault="00302E7B" w:rsidP="007B58C6">
      <w:pPr>
        <w:spacing w:after="0" w:line="240" w:lineRule="auto"/>
        <w:jc w:val="both"/>
        <w:rPr>
          <w:rFonts w:ascii="Times New Roman" w:eastAsia="Times New Roman" w:hAnsi="Times New Roman" w:cs="Times New Roman"/>
          <w:sz w:val="24"/>
          <w:szCs w:val="24"/>
          <w:lang w:eastAsia="fr-FR"/>
        </w:rPr>
      </w:pPr>
    </w:p>
    <w:p w14:paraId="0F4D1B15" w14:textId="70479851" w:rsidR="007B58C6" w:rsidRDefault="007B58C6" w:rsidP="007B58C6">
      <w:pPr>
        <w:tabs>
          <w:tab w:val="left" w:pos="284"/>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 xml:space="preserve">Tous les chiffres figurant sur les différents documents actifs / passifs doivent être impérativement additionnés et reporté sur la page récapitulative </w:t>
      </w:r>
      <w:r w:rsidR="00F311E6">
        <w:rPr>
          <w:rFonts w:ascii="Times New Roman" w:eastAsia="Times New Roman" w:hAnsi="Times New Roman" w:cs="Times New Roman"/>
          <w:sz w:val="24"/>
          <w:szCs w:val="24"/>
          <w:lang w:eastAsia="fr-FR"/>
        </w:rPr>
        <w:t xml:space="preserve">des </w:t>
      </w:r>
      <w:r w:rsidRPr="00C3156C">
        <w:rPr>
          <w:rFonts w:ascii="Times New Roman" w:eastAsia="Times New Roman" w:hAnsi="Times New Roman" w:cs="Times New Roman"/>
          <w:sz w:val="24"/>
          <w:szCs w:val="24"/>
          <w:lang w:eastAsia="fr-FR"/>
        </w:rPr>
        <w:t>chiffres.</w:t>
      </w:r>
    </w:p>
    <w:p w14:paraId="05AB6021" w14:textId="77777777" w:rsidR="00F311E6" w:rsidRDefault="00F311E6" w:rsidP="007B58C6">
      <w:pPr>
        <w:tabs>
          <w:tab w:val="left" w:pos="284"/>
        </w:tabs>
        <w:spacing w:after="0" w:line="240" w:lineRule="auto"/>
        <w:jc w:val="both"/>
        <w:rPr>
          <w:rFonts w:ascii="Times New Roman" w:eastAsia="Times New Roman" w:hAnsi="Times New Roman" w:cs="Times New Roman"/>
          <w:sz w:val="24"/>
          <w:szCs w:val="24"/>
          <w:lang w:eastAsia="fr-FR"/>
        </w:rPr>
      </w:pPr>
    </w:p>
    <w:p w14:paraId="1C14A855"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Toutes les pages doivent être paraphées.</w:t>
      </w:r>
    </w:p>
    <w:p w14:paraId="5F8A8517" w14:textId="77777777" w:rsidR="007B58C6" w:rsidRDefault="007B58C6" w:rsidP="007B58C6">
      <w:pPr>
        <w:spacing w:after="0" w:line="240" w:lineRule="auto"/>
        <w:jc w:val="both"/>
        <w:rPr>
          <w:rFonts w:ascii="Times New Roman" w:eastAsia="Times New Roman" w:hAnsi="Times New Roman" w:cs="Times New Roman"/>
          <w:b/>
          <w:sz w:val="24"/>
          <w:szCs w:val="24"/>
          <w:lang w:eastAsia="fr-FR"/>
        </w:rPr>
      </w:pPr>
    </w:p>
    <w:p w14:paraId="4B2B7671" w14:textId="77777777" w:rsidR="00F311E6" w:rsidRDefault="00F311E6" w:rsidP="00F311E6">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w:t>
      </w:r>
      <w:r w:rsidRPr="007A7C31">
        <w:rPr>
          <w:rFonts w:ascii="Times New Roman" w:eastAsia="Times New Roman" w:hAnsi="Times New Roman" w:cs="Times New Roman"/>
          <w:b/>
          <w:sz w:val="24"/>
          <w:szCs w:val="24"/>
          <w:lang w:eastAsia="fr-FR"/>
        </w:rPr>
        <w:t xml:space="preserve">ES DOCUMENTS DOIVENT </w:t>
      </w:r>
      <w:r>
        <w:rPr>
          <w:rFonts w:ascii="Times New Roman" w:eastAsia="Times New Roman" w:hAnsi="Times New Roman" w:cs="Times New Roman"/>
          <w:b/>
          <w:sz w:val="24"/>
          <w:szCs w:val="24"/>
          <w:lang w:eastAsia="fr-FR"/>
        </w:rPr>
        <w:t>Ê</w:t>
      </w:r>
      <w:r w:rsidRPr="007A7C31">
        <w:rPr>
          <w:rFonts w:ascii="Times New Roman" w:eastAsia="Times New Roman" w:hAnsi="Times New Roman" w:cs="Times New Roman"/>
          <w:b/>
          <w:sz w:val="24"/>
          <w:szCs w:val="24"/>
          <w:lang w:eastAsia="fr-FR"/>
        </w:rPr>
        <w:t>TRE DAT</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SIGN</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CERTIFI</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SINC</w:t>
      </w:r>
      <w:r>
        <w:rPr>
          <w:rFonts w:ascii="Times New Roman" w:eastAsia="Times New Roman" w:hAnsi="Times New Roman" w:cs="Times New Roman"/>
          <w:b/>
          <w:sz w:val="24"/>
          <w:szCs w:val="24"/>
          <w:lang w:eastAsia="fr-FR"/>
        </w:rPr>
        <w:t>È</w:t>
      </w:r>
      <w:r w:rsidRPr="007A7C31">
        <w:rPr>
          <w:rFonts w:ascii="Times New Roman" w:eastAsia="Times New Roman" w:hAnsi="Times New Roman" w:cs="Times New Roman"/>
          <w:b/>
          <w:sz w:val="24"/>
          <w:szCs w:val="24"/>
          <w:lang w:eastAsia="fr-FR"/>
        </w:rPr>
        <w:t>RES ET V</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RITABLES PAR LE D</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CLARANT.</w:t>
      </w:r>
    </w:p>
    <w:p w14:paraId="620F8CBC" w14:textId="1D4A5D15" w:rsidR="007B58C6" w:rsidRDefault="007B58C6" w:rsidP="007B58C6">
      <w:pPr>
        <w:spacing w:after="0" w:line="240" w:lineRule="auto"/>
        <w:jc w:val="both"/>
        <w:rPr>
          <w:rFonts w:ascii="Times New Roman" w:eastAsia="Times New Roman" w:hAnsi="Times New Roman" w:cs="Times New Roman"/>
          <w:b/>
          <w:sz w:val="24"/>
          <w:szCs w:val="24"/>
          <w:lang w:eastAsia="fr-FR"/>
        </w:rPr>
      </w:pPr>
    </w:p>
    <w:p w14:paraId="22C2A97B" w14:textId="039DA6D8" w:rsidR="00302E7B" w:rsidRDefault="00302E7B" w:rsidP="007B58C6">
      <w:pPr>
        <w:spacing w:after="0" w:line="240" w:lineRule="auto"/>
        <w:jc w:val="both"/>
        <w:rPr>
          <w:rFonts w:ascii="Times New Roman" w:eastAsia="Times New Roman" w:hAnsi="Times New Roman" w:cs="Times New Roman"/>
          <w:b/>
          <w:sz w:val="24"/>
          <w:szCs w:val="24"/>
          <w:lang w:eastAsia="fr-FR"/>
        </w:rPr>
      </w:pPr>
    </w:p>
    <w:p w14:paraId="52166DA8" w14:textId="4179A0EB" w:rsidR="007F4212" w:rsidRDefault="007F4212" w:rsidP="007B58C6">
      <w:pPr>
        <w:spacing w:after="0" w:line="240" w:lineRule="auto"/>
        <w:jc w:val="both"/>
        <w:rPr>
          <w:rFonts w:ascii="Times New Roman" w:eastAsia="Times New Roman" w:hAnsi="Times New Roman" w:cs="Times New Roman"/>
          <w:b/>
          <w:sz w:val="24"/>
          <w:szCs w:val="24"/>
          <w:lang w:eastAsia="fr-FR"/>
        </w:rPr>
      </w:pPr>
    </w:p>
    <w:p w14:paraId="721F3DDF" w14:textId="3395806F" w:rsidR="007F4212" w:rsidRDefault="007F4212" w:rsidP="007B58C6">
      <w:pPr>
        <w:spacing w:after="0" w:line="240" w:lineRule="auto"/>
        <w:jc w:val="both"/>
        <w:rPr>
          <w:rFonts w:ascii="Times New Roman" w:eastAsia="Times New Roman" w:hAnsi="Times New Roman" w:cs="Times New Roman"/>
          <w:b/>
          <w:sz w:val="24"/>
          <w:szCs w:val="24"/>
          <w:lang w:eastAsia="fr-FR"/>
        </w:rPr>
      </w:pPr>
    </w:p>
    <w:p w14:paraId="096CF5DF" w14:textId="77777777" w:rsidR="007F4212" w:rsidRDefault="007F4212" w:rsidP="007B58C6">
      <w:pPr>
        <w:spacing w:after="0" w:line="240" w:lineRule="auto"/>
        <w:jc w:val="both"/>
        <w:rPr>
          <w:rFonts w:ascii="Times New Roman" w:eastAsia="Times New Roman" w:hAnsi="Times New Roman" w:cs="Times New Roman"/>
          <w:b/>
          <w:sz w:val="24"/>
          <w:szCs w:val="24"/>
          <w:lang w:eastAsia="fr-FR"/>
        </w:rPr>
      </w:pPr>
    </w:p>
    <w:p w14:paraId="0996EFDA" w14:textId="77777777" w:rsidR="007B58C6" w:rsidRDefault="007B58C6" w:rsidP="007B58C6">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lastRenderedPageBreak/>
        <w:t>Coût</w:t>
      </w:r>
    </w:p>
    <w:p w14:paraId="2FD001A0" w14:textId="77777777" w:rsidR="00302E7B" w:rsidRPr="00F311E6" w:rsidRDefault="007B58C6" w:rsidP="007B58C6">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F311E6">
        <w:rPr>
          <w:rFonts w:ascii="Times New Roman" w:eastAsia="Times New Roman" w:hAnsi="Times New Roman" w:cs="Times New Roman"/>
          <w:b/>
          <w:bCs/>
          <w:i/>
          <w:iCs/>
          <w:sz w:val="24"/>
          <w:szCs w:val="24"/>
          <w:lang w:eastAsia="fr-FR"/>
        </w:rPr>
        <w:t xml:space="preserve">Une provision de 550,00 € à prévoir le jour du dépôt du dossier (en espèces, par virement ou par carte bancaire) </w:t>
      </w:r>
    </w:p>
    <w:p w14:paraId="7E7C32B7" w14:textId="09613AB3" w:rsidR="007B58C6" w:rsidRDefault="007B58C6" w:rsidP="007B58C6">
      <w:pPr>
        <w:spacing w:before="100" w:beforeAutospacing="1" w:after="100" w:afterAutospacing="1" w:line="240" w:lineRule="auto"/>
        <w:jc w:val="both"/>
        <w:rPr>
          <w:rStyle w:val="Lienhypertexte"/>
          <w:rFonts w:ascii="Times New Roman" w:eastAsia="Times New Roman" w:hAnsi="Times New Roman" w:cs="Times New Roman"/>
          <w:i/>
          <w:color w:val="FF0000"/>
          <w:sz w:val="24"/>
          <w:szCs w:val="24"/>
          <w:lang w:eastAsia="fr-FR"/>
        </w:rPr>
      </w:pPr>
      <w:bookmarkStart w:id="0" w:name="_Hlk47703994"/>
      <w:r>
        <w:rPr>
          <w:rFonts w:ascii="Times New Roman" w:eastAsia="Times New Roman" w:hAnsi="Times New Roman" w:cs="Times New Roman"/>
          <w:i/>
          <w:color w:val="FF0000"/>
          <w:sz w:val="24"/>
          <w:szCs w:val="24"/>
          <w:u w:val="single"/>
          <w:lang w:eastAsia="fr-FR"/>
        </w:rPr>
        <w:t xml:space="preserve">Voir coût en </w:t>
      </w:r>
      <w:hyperlink r:id="rId8" w:history="1">
        <w:r>
          <w:rPr>
            <w:rStyle w:val="Lienhypertexte"/>
            <w:rFonts w:ascii="Times New Roman" w:eastAsia="Times New Roman" w:hAnsi="Times New Roman" w:cs="Times New Roman"/>
            <w:i/>
            <w:color w:val="FF0000"/>
            <w:sz w:val="24"/>
            <w:szCs w:val="24"/>
            <w:lang w:eastAsia="fr-FR"/>
          </w:rPr>
          <w:t>cliquant ici</w:t>
        </w:r>
      </w:hyperlink>
    </w:p>
    <w:p w14:paraId="5D238F08" w14:textId="77777777" w:rsidR="00302E7B" w:rsidRDefault="00302E7B" w:rsidP="00302E7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de Commerce qui prononce un jugement d’ouverture </w:t>
      </w:r>
      <w:r>
        <w:rPr>
          <w:rFonts w:ascii="Times New Roman" w:eastAsia="Times New Roman" w:hAnsi="Times New Roman" w:cs="Times New Roman"/>
          <w:b/>
          <w:bCs/>
          <w:sz w:val="24"/>
          <w:szCs w:val="24"/>
          <w:lang w:eastAsia="fr-FR"/>
        </w:rPr>
        <w:t>de sauvegarde</w:t>
      </w:r>
      <w:r>
        <w:rPr>
          <w:rFonts w:ascii="Times New Roman" w:eastAsia="Times New Roman" w:hAnsi="Times New Roman" w:cs="Times New Roman"/>
          <w:sz w:val="24"/>
          <w:szCs w:val="24"/>
          <w:lang w:eastAsia="fr-FR"/>
        </w:rPr>
        <w:t> constate que les conditions d’ouverture de la procédure sont réunies.</w:t>
      </w:r>
    </w:p>
    <w:p w14:paraId="383300B8" w14:textId="77777777" w:rsidR="00302E7B" w:rsidRDefault="00302E7B" w:rsidP="00302E7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ouvre une période d’observation pendant laquelle l’entreprise poursuit son activité sous l’assistance et le contrôle des organes de la procédure. Ce qui permet d’apprécier l’évolution de la situation économique, financière et sociale de l’entreprise. </w:t>
      </w:r>
    </w:p>
    <w:p w14:paraId="17AF7261" w14:textId="77777777" w:rsidR="00302E7B" w:rsidRDefault="00302E7B" w:rsidP="00302E7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désigne les organes de la procédure, intervenants qui ont chacun leurs fonctions et leurs attributions à travers des rôles bien distincts.</w:t>
      </w:r>
    </w:p>
    <w:bookmarkEnd w:id="0"/>
    <w:p w14:paraId="7DB2A358" w14:textId="77777777" w:rsidR="007B58C6" w:rsidRPr="000D0E2F" w:rsidRDefault="007B58C6" w:rsidP="007B58C6">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sidRPr="000D0E2F">
        <w:rPr>
          <w:rFonts w:ascii="inherit" w:eastAsia="Times New Roman" w:hAnsi="inherit" w:cs="Times New Roman"/>
          <w:b/>
          <w:bCs/>
          <w:color w:val="005DAA"/>
          <w:kern w:val="36"/>
          <w:sz w:val="36"/>
          <w:szCs w:val="36"/>
          <w:lang w:eastAsia="fr-FR"/>
        </w:rPr>
        <w:t xml:space="preserve">Les </w:t>
      </w:r>
      <w:r>
        <w:rPr>
          <w:rFonts w:ascii="inherit" w:eastAsia="Times New Roman" w:hAnsi="inherit" w:cs="Times New Roman"/>
          <w:b/>
          <w:bCs/>
          <w:color w:val="005DAA"/>
          <w:kern w:val="36"/>
          <w:sz w:val="36"/>
          <w:szCs w:val="36"/>
          <w:lang w:eastAsia="fr-FR"/>
        </w:rPr>
        <w:t>Intervenants à la Procédure</w:t>
      </w:r>
      <w:r w:rsidRPr="000D0E2F">
        <w:rPr>
          <w:rFonts w:ascii="inherit" w:eastAsia="Times New Roman" w:hAnsi="inherit" w:cs="Times New Roman"/>
          <w:b/>
          <w:bCs/>
          <w:color w:val="005DAA"/>
          <w:kern w:val="36"/>
          <w:sz w:val="36"/>
          <w:szCs w:val="36"/>
          <w:lang w:eastAsia="fr-FR"/>
        </w:rPr>
        <w:t xml:space="preserve"> </w:t>
      </w:r>
      <w:r>
        <w:rPr>
          <w:rFonts w:ascii="inherit" w:eastAsia="Times New Roman" w:hAnsi="inherit" w:cs="Times New Roman"/>
          <w:b/>
          <w:bCs/>
          <w:color w:val="005DAA"/>
          <w:kern w:val="36"/>
          <w:sz w:val="36"/>
          <w:szCs w:val="36"/>
          <w:lang w:eastAsia="fr-FR"/>
        </w:rPr>
        <w:t>sont </w:t>
      </w:r>
    </w:p>
    <w:p w14:paraId="49315364" w14:textId="77777777" w:rsidR="007B58C6" w:rsidRPr="000D0E2F" w:rsidRDefault="007B58C6" w:rsidP="007B58C6">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1 - Le Tribunal de Commerce </w:t>
      </w:r>
    </w:p>
    <w:p w14:paraId="0458F6E1" w14:textId="1C67E26E"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sauvegarde judiciaire est sous le contrôle du Tribunal de Commerce. Il assure la direction générale de la procédure.</w:t>
      </w:r>
    </w:p>
    <w:p w14:paraId="6403B728" w14:textId="17F803CE"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a une compétence générale sur tous les litiges nés de la procédure à l’exception de certaines matières comme les créances salariales (Conseil des Prud’hommes)</w:t>
      </w:r>
      <w:r w:rsidR="00F311E6">
        <w:rPr>
          <w:rFonts w:ascii="Times New Roman" w:eastAsia="Times New Roman" w:hAnsi="Times New Roman" w:cs="Times New Roman"/>
          <w:sz w:val="24"/>
          <w:szCs w:val="24"/>
          <w:lang w:eastAsia="fr-FR"/>
        </w:rPr>
        <w:t>.</w:t>
      </w:r>
    </w:p>
    <w:p w14:paraId="7D9653D1" w14:textId="77777777" w:rsidR="007B58C6" w:rsidRPr="000D0E2F" w:rsidRDefault="007B58C6" w:rsidP="007B58C6">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2 - </w:t>
      </w:r>
      <w:r w:rsidRPr="000D0E2F">
        <w:rPr>
          <w:rFonts w:ascii="inherit" w:eastAsia="Times New Roman" w:hAnsi="inherit" w:cs="Times New Roman"/>
          <w:b/>
          <w:bCs/>
          <w:i/>
          <w:color w:val="005DAA"/>
          <w:sz w:val="33"/>
          <w:szCs w:val="33"/>
          <w:lang w:eastAsia="fr-FR"/>
        </w:rPr>
        <w:t xml:space="preserve">Le </w:t>
      </w:r>
      <w:r>
        <w:rPr>
          <w:rFonts w:ascii="inherit" w:eastAsia="Times New Roman" w:hAnsi="inherit" w:cs="Times New Roman"/>
          <w:b/>
          <w:bCs/>
          <w:i/>
          <w:color w:val="005DAA"/>
          <w:sz w:val="33"/>
          <w:szCs w:val="33"/>
          <w:lang w:eastAsia="fr-FR"/>
        </w:rPr>
        <w:t>J</w:t>
      </w:r>
      <w:r w:rsidRPr="000D0E2F">
        <w:rPr>
          <w:rFonts w:ascii="inherit" w:eastAsia="Times New Roman" w:hAnsi="inherit" w:cs="Times New Roman"/>
          <w:b/>
          <w:bCs/>
          <w:i/>
          <w:color w:val="005DAA"/>
          <w:sz w:val="33"/>
          <w:szCs w:val="33"/>
          <w:lang w:eastAsia="fr-FR"/>
        </w:rPr>
        <w:t>uge</w:t>
      </w:r>
      <w:r>
        <w:rPr>
          <w:rFonts w:ascii="inherit" w:eastAsia="Times New Roman" w:hAnsi="inherit" w:cs="Times New Roman"/>
          <w:b/>
          <w:bCs/>
          <w:i/>
          <w:color w:val="005DAA"/>
          <w:sz w:val="33"/>
          <w:szCs w:val="33"/>
          <w:lang w:eastAsia="fr-FR"/>
        </w:rPr>
        <w:t xml:space="preserve">-Commissaire </w:t>
      </w:r>
    </w:p>
    <w:p w14:paraId="15056EFF" w14:textId="77777777" w:rsidR="00302E7B" w:rsidRDefault="00302E7B" w:rsidP="00302E7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désigné par le Tribunal qui ouvre la procédure.</w:t>
      </w:r>
    </w:p>
    <w:p w14:paraId="0B1A7469" w14:textId="6AE1F3E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chargé de veiller au déroulement rapide de la procédure collective et à la protection des intérêts en présence : ceux des salariés, des créanciers de la procédure, mais aussi du débiteur.</w:t>
      </w:r>
    </w:p>
    <w:p w14:paraId="10F0A0D0" w14:textId="5E86A827" w:rsidR="007B58C6" w:rsidRPr="00B35F04" w:rsidRDefault="007B58C6" w:rsidP="007B58C6">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Le</w:t>
      </w:r>
      <w:r>
        <w:rPr>
          <w:rFonts w:ascii="Times New Roman" w:eastAsia="Times New Roman" w:hAnsi="Times New Roman" w:cs="Times New Roman"/>
          <w:bCs/>
          <w:iCs/>
          <w:sz w:val="24"/>
          <w:szCs w:val="24"/>
          <w:lang w:eastAsia="fr-FR"/>
        </w:rPr>
        <w:t xml:space="preserve"> </w:t>
      </w:r>
      <w:r w:rsidR="00F311E6">
        <w:rPr>
          <w:rFonts w:ascii="Times New Roman" w:eastAsia="Times New Roman" w:hAnsi="Times New Roman" w:cs="Times New Roman"/>
          <w:bCs/>
          <w:iCs/>
          <w:sz w:val="24"/>
          <w:szCs w:val="24"/>
          <w:lang w:eastAsia="fr-FR"/>
        </w:rPr>
        <w:t>j</w:t>
      </w:r>
      <w:r w:rsidRPr="00B35F04">
        <w:rPr>
          <w:rFonts w:ascii="Times New Roman" w:eastAsia="Times New Roman" w:hAnsi="Times New Roman" w:cs="Times New Roman"/>
          <w:bCs/>
          <w:iCs/>
          <w:sz w:val="24"/>
          <w:szCs w:val="24"/>
          <w:lang w:eastAsia="fr-FR"/>
        </w:rPr>
        <w:t>uge</w:t>
      </w:r>
      <w:r>
        <w:rPr>
          <w:rFonts w:ascii="Times New Roman" w:eastAsia="Times New Roman" w:hAnsi="Times New Roman" w:cs="Times New Roman"/>
          <w:bCs/>
          <w:iCs/>
          <w:sz w:val="24"/>
          <w:szCs w:val="24"/>
          <w:lang w:eastAsia="fr-FR"/>
        </w:rPr>
        <w:t>-</w:t>
      </w:r>
      <w:r w:rsidR="00F311E6">
        <w:rPr>
          <w:rFonts w:ascii="Times New Roman" w:eastAsia="Times New Roman" w:hAnsi="Times New Roman" w:cs="Times New Roman"/>
          <w:bCs/>
          <w:iCs/>
          <w:sz w:val="24"/>
          <w:szCs w:val="24"/>
          <w:lang w:eastAsia="fr-FR"/>
        </w:rPr>
        <w:t>c</w:t>
      </w:r>
      <w:r w:rsidRPr="00B35F04">
        <w:rPr>
          <w:rFonts w:ascii="Times New Roman" w:eastAsia="Times New Roman" w:hAnsi="Times New Roman" w:cs="Times New Roman"/>
          <w:bCs/>
          <w:iCs/>
          <w:sz w:val="24"/>
          <w:szCs w:val="24"/>
          <w:lang w:eastAsia="fr-FR"/>
        </w:rPr>
        <w:t xml:space="preserve">ommissaire est membre du Tribunal. C’est un </w:t>
      </w:r>
      <w:r>
        <w:rPr>
          <w:rFonts w:ascii="Times New Roman" w:eastAsia="Times New Roman" w:hAnsi="Times New Roman" w:cs="Times New Roman"/>
          <w:bCs/>
          <w:iCs/>
          <w:sz w:val="24"/>
          <w:szCs w:val="24"/>
          <w:lang w:eastAsia="fr-FR"/>
        </w:rPr>
        <w:t>interlocuteur</w:t>
      </w:r>
      <w:r w:rsidRPr="00B35F04">
        <w:rPr>
          <w:rFonts w:ascii="Times New Roman" w:eastAsia="Times New Roman" w:hAnsi="Times New Roman" w:cs="Times New Roman"/>
          <w:bCs/>
          <w:iCs/>
          <w:sz w:val="24"/>
          <w:szCs w:val="24"/>
          <w:lang w:eastAsia="fr-FR"/>
        </w:rPr>
        <w:t xml:space="preserve"> privilégié du Tribunal. </w:t>
      </w:r>
    </w:p>
    <w:p w14:paraId="7A55F5AB" w14:textId="4D7A222C" w:rsidR="007B58C6" w:rsidRPr="00B35F04" w:rsidRDefault="007B58C6" w:rsidP="007B58C6">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Il fait des rapports au Tribunal avant qu</w:t>
      </w:r>
      <w:r>
        <w:rPr>
          <w:rFonts w:ascii="Times New Roman" w:eastAsia="Times New Roman" w:hAnsi="Times New Roman" w:cs="Times New Roman"/>
          <w:bCs/>
          <w:iCs/>
          <w:sz w:val="24"/>
          <w:szCs w:val="24"/>
          <w:lang w:eastAsia="fr-FR"/>
        </w:rPr>
        <w:t>e celui-ci</w:t>
      </w:r>
      <w:r w:rsidRPr="00B35F04">
        <w:rPr>
          <w:rFonts w:ascii="Times New Roman" w:eastAsia="Times New Roman" w:hAnsi="Times New Roman" w:cs="Times New Roman"/>
          <w:bCs/>
          <w:iCs/>
          <w:sz w:val="24"/>
          <w:szCs w:val="24"/>
          <w:lang w:eastAsia="fr-FR"/>
        </w:rPr>
        <w:t xml:space="preserve"> ne prenne une décision. Ces rapports sont le plus souvent une cause de validité de la procédure. Ces rapports peuvent être faits sous la forme orale ou écrite.</w:t>
      </w:r>
    </w:p>
    <w:p w14:paraId="4EBEA478" w14:textId="77777777" w:rsidR="007B58C6" w:rsidRDefault="007B58C6" w:rsidP="007B58C6">
      <w:pPr>
        <w:spacing w:after="100" w:afterAutospacing="1" w:line="240" w:lineRule="auto"/>
        <w:jc w:val="both"/>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Il a un pouvoir juridictionnel</w:t>
      </w:r>
    </w:p>
    <w:p w14:paraId="02B87979" w14:textId="61DB91BD"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statue par voie d’ordonnance. Il autorise des opérations de la procédure telle que la poursuite des contrats conclus avant ou après le jugement prononçant </w:t>
      </w:r>
      <w:r w:rsidR="007F4212">
        <w:rPr>
          <w:rFonts w:ascii="Times New Roman" w:eastAsia="Times New Roman" w:hAnsi="Times New Roman" w:cs="Times New Roman"/>
          <w:sz w:val="24"/>
          <w:szCs w:val="24"/>
          <w:lang w:eastAsia="fr-FR"/>
        </w:rPr>
        <w:t>la sauvegarde</w:t>
      </w:r>
      <w:r>
        <w:rPr>
          <w:rFonts w:ascii="Times New Roman" w:eastAsia="Times New Roman" w:hAnsi="Times New Roman" w:cs="Times New Roman"/>
          <w:sz w:val="24"/>
          <w:szCs w:val="24"/>
          <w:lang w:eastAsia="fr-FR"/>
        </w:rPr>
        <w:t xml:space="preserve"> judiciaire. Il désigne directement les contrôleurs de la procédure parmi les créanciers qui lui en font la demande. Il statue sur l’admission des créances et les revendications des créanciers.</w:t>
      </w:r>
    </w:p>
    <w:p w14:paraId="7A18BD51"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Il dispose d’un pouvoir général d’information</w:t>
      </w:r>
    </w:p>
    <w:p w14:paraId="2223CCA2" w14:textId="18A8C59C"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Les organes de la procédure, notamment les mandataires de justice doivent lui faire rapport du déroulement de la procédure. Le juge</w:t>
      </w:r>
      <w:r w:rsidR="00F311E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peut requérir sans qu’il ne lui soit opposé le secret professionnel, toutes les informations de la part des partenaires sociaux</w:t>
      </w:r>
      <w:r w:rsidR="00302E7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économiques et financiers de l’entreprise.</w:t>
      </w:r>
    </w:p>
    <w:p w14:paraId="526E252A" w14:textId="564AC6E8"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w:t>
      </w:r>
      <w:r w:rsidR="00F311E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est à l'écoute du débiteur</w:t>
      </w:r>
      <w:r w:rsidR="00302E7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À tout moment du déroulement de la procédure de sauvegarde de l’entreprise, si le(s) dirigeant(s) rencontre(nt) des problèmes qui rentrent dans le cadre très large des missions qui incombent au juge</w:t>
      </w:r>
      <w:r w:rsidR="00F311E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et qu'ils ne sont pas résolus par l'un des deux auxiliaires de justice, il(s) peut(vent) saisir leur </w:t>
      </w:r>
      <w:r w:rsidR="00F311E6">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w:t>
      </w:r>
      <w:r w:rsidR="00F311E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par lettre simple adressée à son intention au </w:t>
      </w:r>
      <w:r w:rsidR="00302E7B">
        <w:rPr>
          <w:rFonts w:ascii="Times New Roman" w:eastAsia="Times New Roman" w:hAnsi="Times New Roman" w:cs="Times New Roman"/>
          <w:sz w:val="24"/>
          <w:szCs w:val="24"/>
          <w:lang w:eastAsia="fr-FR"/>
        </w:rPr>
        <w:t xml:space="preserve">Greffe du </w:t>
      </w:r>
      <w:r w:rsidR="00F311E6">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lang w:eastAsia="fr-FR"/>
        </w:rPr>
        <w:t>ribunal de Commerce.</w:t>
      </w:r>
    </w:p>
    <w:p w14:paraId="66948C94" w14:textId="77777777" w:rsidR="007B58C6" w:rsidRPr="00B35F04" w:rsidRDefault="007B58C6" w:rsidP="007B58C6">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3 - </w:t>
      </w:r>
      <w:r w:rsidRPr="00B35F04">
        <w:rPr>
          <w:rFonts w:ascii="inherit" w:eastAsia="Times New Roman" w:hAnsi="inherit" w:cs="Times New Roman"/>
          <w:b/>
          <w:bCs/>
          <w:i/>
          <w:color w:val="005DAA"/>
          <w:sz w:val="33"/>
          <w:szCs w:val="33"/>
          <w:lang w:eastAsia="fr-FR"/>
        </w:rPr>
        <w:t xml:space="preserve">Le </w:t>
      </w:r>
      <w:r>
        <w:rPr>
          <w:rFonts w:ascii="inherit" w:eastAsia="Times New Roman" w:hAnsi="inherit" w:cs="Times New Roman"/>
          <w:b/>
          <w:bCs/>
          <w:i/>
          <w:color w:val="005DAA"/>
          <w:sz w:val="33"/>
          <w:szCs w:val="33"/>
          <w:lang w:eastAsia="fr-FR"/>
        </w:rPr>
        <w:t>M</w:t>
      </w:r>
      <w:r w:rsidRPr="00B35F04">
        <w:rPr>
          <w:rFonts w:ascii="inherit" w:eastAsia="Times New Roman" w:hAnsi="inherit" w:cs="Times New Roman"/>
          <w:b/>
          <w:bCs/>
          <w:i/>
          <w:color w:val="005DAA"/>
          <w:sz w:val="33"/>
          <w:szCs w:val="33"/>
          <w:lang w:eastAsia="fr-FR"/>
        </w:rPr>
        <w:t xml:space="preserve">inistère </w:t>
      </w:r>
      <w:r>
        <w:rPr>
          <w:rFonts w:ascii="inherit" w:eastAsia="Times New Roman" w:hAnsi="inherit" w:cs="Times New Roman"/>
          <w:b/>
          <w:bCs/>
          <w:i/>
          <w:color w:val="005DAA"/>
          <w:sz w:val="33"/>
          <w:szCs w:val="33"/>
          <w:lang w:eastAsia="fr-FR"/>
        </w:rPr>
        <w:t xml:space="preserve">Public </w:t>
      </w:r>
    </w:p>
    <w:p w14:paraId="0BBA654C" w14:textId="77777777" w:rsidR="00302E7B"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C’est un magistrat du Parquet, il veille à la protection de l’ordre public économique. Il est également le garant de la bonne application de la loi. Pour assurer ses fonctions, il est convoqué aux audiences du Tribunal, il peut y faire des réquisitions. </w:t>
      </w:r>
    </w:p>
    <w:p w14:paraId="6BE1FF2D" w14:textId="31078888" w:rsidR="007B58C6" w:rsidRDefault="00302E7B"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Ses</w:t>
      </w:r>
      <w:r w:rsidR="007B58C6">
        <w:rPr>
          <w:rFonts w:ascii="Times New Roman" w:eastAsia="Times New Roman" w:hAnsi="Times New Roman" w:cs="Times New Roman"/>
          <w:sz w:val="24"/>
          <w:szCs w:val="24"/>
          <w:lang w:eastAsia="fr-FR"/>
        </w:rPr>
        <w:t xml:space="preserve"> observations peuvent prendre la forme orale ou écrite. Il peut demander au Tribunal de se saisir aux fins de proroger la période d’observation ou de prononcer la cessation de l’activité du débiteur. Il dispose </w:t>
      </w:r>
      <w:r w:rsidR="007B58C6" w:rsidRPr="003235AB">
        <w:rPr>
          <w:rFonts w:ascii="Times New Roman" w:eastAsia="Times New Roman" w:hAnsi="Times New Roman" w:cs="Times New Roman"/>
          <w:sz w:val="24"/>
          <w:szCs w:val="24"/>
          <w:lang w:eastAsia="fr-FR"/>
        </w:rPr>
        <w:t xml:space="preserve">d’un </w:t>
      </w:r>
      <w:r w:rsidR="007B58C6" w:rsidRPr="003235AB">
        <w:rPr>
          <w:rFonts w:ascii="Times New Roman" w:eastAsia="Times New Roman" w:hAnsi="Times New Roman" w:cs="Times New Roman"/>
          <w:bCs/>
          <w:sz w:val="24"/>
          <w:szCs w:val="24"/>
          <w:lang w:eastAsia="fr-FR"/>
        </w:rPr>
        <w:t>pouvoir général d’information</w:t>
      </w:r>
      <w:r w:rsidR="007B58C6">
        <w:rPr>
          <w:rFonts w:ascii="Times New Roman" w:eastAsia="Times New Roman" w:hAnsi="Times New Roman" w:cs="Times New Roman"/>
          <w:sz w:val="24"/>
          <w:szCs w:val="24"/>
          <w:lang w:eastAsia="fr-FR"/>
        </w:rPr>
        <w:t>. Il est destinataire de l’ensemble des décisions. Il peut requérir la communication de tout acte ou documents liés à la procédure.</w:t>
      </w:r>
    </w:p>
    <w:p w14:paraId="58075363" w14:textId="68E6255F"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bénéficie comme le juge-commissaire d’une information régulière du déroulement de la procédure. La loi lui ouvre de nombreuses voies de recours sur les décisions du Tribunal ou celles du juge</w:t>
      </w:r>
      <w:r w:rsidR="00424E0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p>
    <w:p w14:paraId="2C16E87D" w14:textId="77777777" w:rsidR="007B58C6" w:rsidRPr="00B35F04" w:rsidRDefault="007B58C6" w:rsidP="007B58C6">
      <w:pPr>
        <w:spacing w:after="100" w:afterAutospacing="1" w:line="240" w:lineRule="auto"/>
        <w:jc w:val="both"/>
        <w:outlineLvl w:val="2"/>
        <w:rPr>
          <w:rFonts w:ascii="inherit" w:eastAsia="Times New Roman" w:hAnsi="inherit" w:cs="Times New Roman"/>
          <w:b/>
          <w:bCs/>
          <w:i/>
          <w:color w:val="005DAA"/>
          <w:sz w:val="30"/>
          <w:szCs w:val="30"/>
          <w:lang w:eastAsia="fr-FR"/>
        </w:rPr>
      </w:pPr>
      <w:r>
        <w:rPr>
          <w:rFonts w:ascii="inherit" w:eastAsia="Times New Roman" w:hAnsi="inherit" w:cs="Times New Roman"/>
          <w:b/>
          <w:bCs/>
          <w:i/>
          <w:color w:val="005DAA"/>
          <w:sz w:val="30"/>
          <w:szCs w:val="30"/>
          <w:lang w:eastAsia="fr-FR"/>
        </w:rPr>
        <w:t xml:space="preserve">4 - L’Administrateur Judiciaire </w:t>
      </w:r>
    </w:p>
    <w:p w14:paraId="05E1CFFE" w14:textId="77816F35"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 à compétence nationale.</w:t>
      </w:r>
    </w:p>
    <w:p w14:paraId="42F4E8D0" w14:textId="2F32E8E5" w:rsidR="007B58C6" w:rsidRPr="00D3547B" w:rsidRDefault="00D3547B" w:rsidP="007B58C6">
      <w:pPr>
        <w:spacing w:after="100" w:afterAutospacing="1"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Il est nommé par le Tribunal qui ouvre la procédure si son intervention est nécessaire.</w:t>
      </w:r>
      <w:r>
        <w:rPr>
          <w:rFonts w:ascii="Times New Roman" w:eastAsia="Times New Roman" w:hAnsi="Times New Roman" w:cs="Times New Roman"/>
          <w:bCs/>
          <w:sz w:val="24"/>
          <w:szCs w:val="24"/>
          <w:lang w:eastAsia="fr-FR"/>
        </w:rPr>
        <w:br/>
      </w:r>
      <w:r>
        <w:rPr>
          <w:rFonts w:ascii="Times New Roman" w:eastAsia="Times New Roman" w:hAnsi="Times New Roman" w:cs="Times New Roman"/>
          <w:bCs/>
          <w:sz w:val="24"/>
          <w:szCs w:val="24"/>
          <w:lang w:eastAsia="fr-FR"/>
        </w:rPr>
        <w:br/>
      </w:r>
      <w:r w:rsidR="007B58C6" w:rsidRPr="003235AB">
        <w:rPr>
          <w:rFonts w:ascii="Times New Roman" w:eastAsia="Times New Roman" w:hAnsi="Times New Roman" w:cs="Times New Roman"/>
          <w:bCs/>
          <w:sz w:val="24"/>
          <w:szCs w:val="24"/>
          <w:lang w:eastAsia="fr-FR"/>
        </w:rPr>
        <w:t>Il participe à la gestion de l’entreprise</w:t>
      </w:r>
      <w:r w:rsidR="007B58C6" w:rsidRPr="003235AB">
        <w:rPr>
          <w:rFonts w:ascii="Times New Roman" w:eastAsia="Times New Roman" w:hAnsi="Times New Roman" w:cs="Times New Roman"/>
          <w:sz w:val="24"/>
          <w:szCs w:val="24"/>
          <w:lang w:eastAsia="fr-FR"/>
        </w:rPr>
        <w:t> de façon plus ou moins importante en fonction de la</w:t>
      </w:r>
      <w:r w:rsidR="007B58C6">
        <w:rPr>
          <w:rFonts w:ascii="Times New Roman" w:eastAsia="Times New Roman" w:hAnsi="Times New Roman" w:cs="Times New Roman"/>
          <w:sz w:val="24"/>
          <w:szCs w:val="24"/>
          <w:lang w:eastAsia="fr-FR"/>
        </w:rPr>
        <w:t xml:space="preserve"> mission que lui confie le Tribunal.</w:t>
      </w:r>
    </w:p>
    <w:p w14:paraId="48944D7A"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désignation d’un administrateur n’est pas systématique.</w:t>
      </w:r>
    </w:p>
    <w:p w14:paraId="7C6D19F5"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p>
    <w:p w14:paraId="0089C7A4"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jugement d’ouverture de sauvegarde judiciaire qui désigne un administrateur lui confie pour la période d’observation l’une des deux missions suivantes :</w:t>
      </w:r>
    </w:p>
    <w:p w14:paraId="40BC86F7" w14:textId="7B23A0E0" w:rsidR="007B58C6" w:rsidRDefault="007B58C6" w:rsidP="00A8352F">
      <w:pPr>
        <w:numPr>
          <w:ilvl w:val="0"/>
          <w:numId w:val="3"/>
        </w:numPr>
        <w:tabs>
          <w:tab w:val="clear" w:pos="2160"/>
          <w:tab w:val="num" w:pos="720"/>
        </w:tabs>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'assistance</w:t>
      </w:r>
      <w:r>
        <w:rPr>
          <w:rFonts w:ascii="Times New Roman" w:eastAsia="Times New Roman" w:hAnsi="Times New Roman" w:cs="Times New Roman"/>
          <w:sz w:val="24"/>
          <w:szCs w:val="24"/>
          <w:lang w:eastAsia="fr-FR"/>
        </w:rPr>
        <w:t>, cette mission est la plus fréquente, dans ce cas, l’administrateur participe à la gestion de l’entreprise avec le débiteur. Concrètement, son autorisation et sa signature sont nécessaires.</w:t>
      </w:r>
    </w:p>
    <w:p w14:paraId="20DFA691" w14:textId="77777777" w:rsidR="00A8352F" w:rsidRPr="000A781C" w:rsidRDefault="00A8352F" w:rsidP="00A8352F">
      <w:pPr>
        <w:spacing w:after="0" w:line="240" w:lineRule="auto"/>
        <w:ind w:left="493"/>
        <w:jc w:val="both"/>
        <w:rPr>
          <w:rFonts w:ascii="Times New Roman" w:eastAsia="Times New Roman" w:hAnsi="Times New Roman" w:cs="Times New Roman"/>
          <w:sz w:val="24"/>
          <w:szCs w:val="24"/>
          <w:lang w:eastAsia="fr-FR"/>
        </w:rPr>
      </w:pPr>
    </w:p>
    <w:p w14:paraId="1B9287E7" w14:textId="4887E7AD" w:rsidR="007B58C6" w:rsidRDefault="007B58C6" w:rsidP="00A8352F">
      <w:pPr>
        <w:numPr>
          <w:ilvl w:val="0"/>
          <w:numId w:val="3"/>
        </w:numPr>
        <w:tabs>
          <w:tab w:val="clear" w:pos="2160"/>
          <w:tab w:val="num" w:pos="720"/>
        </w:tabs>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 xml:space="preserve">a </w:t>
      </w:r>
      <w:r>
        <w:rPr>
          <w:rFonts w:ascii="Times New Roman" w:eastAsia="Times New Roman" w:hAnsi="Times New Roman" w:cs="Times New Roman"/>
          <w:b/>
          <w:i/>
          <w:sz w:val="24"/>
          <w:szCs w:val="24"/>
          <w:u w:val="single"/>
          <w:lang w:eastAsia="fr-FR"/>
        </w:rPr>
        <w:t>surveillance</w:t>
      </w:r>
      <w:r>
        <w:rPr>
          <w:rFonts w:ascii="Times New Roman" w:eastAsia="Times New Roman" w:hAnsi="Times New Roman" w:cs="Times New Roman"/>
          <w:sz w:val="24"/>
          <w:szCs w:val="24"/>
          <w:lang w:eastAsia="fr-FR"/>
        </w:rPr>
        <w:t xml:space="preserve"> dans ce cas, les pouvoirs du débiteur ne sont pas réduits mais l’administrateur contrôle ses actes,</w:t>
      </w:r>
    </w:p>
    <w:p w14:paraId="20CFBD74" w14:textId="77777777" w:rsidR="00A8352F" w:rsidRDefault="00A8352F" w:rsidP="00A8352F">
      <w:pPr>
        <w:spacing w:after="0" w:line="240" w:lineRule="auto"/>
        <w:jc w:val="both"/>
        <w:rPr>
          <w:rFonts w:ascii="Times New Roman" w:eastAsia="Times New Roman" w:hAnsi="Times New Roman" w:cs="Times New Roman"/>
          <w:sz w:val="24"/>
          <w:szCs w:val="24"/>
          <w:lang w:eastAsia="fr-FR"/>
        </w:rPr>
      </w:pPr>
    </w:p>
    <w:p w14:paraId="5F746383" w14:textId="0B33005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 débiteur peut toutefois exercer les droits et actions qui lui sont personnels.</w:t>
      </w:r>
      <w:r w:rsidRPr="002B2C10">
        <w:rPr>
          <w:rFonts w:ascii="Times New Roman" w:eastAsia="Times New Roman" w:hAnsi="Times New Roman" w:cs="Times New Roman"/>
          <w:sz w:val="24"/>
          <w:szCs w:val="24"/>
          <w:lang w:eastAsia="fr-FR"/>
        </w:rPr>
        <w:t xml:space="preserve"> La période d'observation va du jugement d'ouverture de la procédure collective jusqu'au jugement arrêtant le plan de </w:t>
      </w:r>
      <w:r w:rsidR="007F4212">
        <w:rPr>
          <w:rFonts w:ascii="Times New Roman" w:eastAsia="Times New Roman" w:hAnsi="Times New Roman" w:cs="Times New Roman"/>
          <w:sz w:val="24"/>
          <w:szCs w:val="24"/>
          <w:lang w:eastAsia="fr-FR"/>
        </w:rPr>
        <w:t>sauvegarde</w:t>
      </w:r>
      <w:r w:rsidRPr="002B2C10">
        <w:rPr>
          <w:rFonts w:ascii="Times New Roman" w:eastAsia="Times New Roman" w:hAnsi="Times New Roman" w:cs="Times New Roman"/>
          <w:sz w:val="24"/>
          <w:szCs w:val="24"/>
          <w:lang w:eastAsia="fr-FR"/>
        </w:rPr>
        <w:t xml:space="preserve"> de l’entreprise ou prono</w:t>
      </w:r>
      <w:r>
        <w:rPr>
          <w:rFonts w:ascii="Times New Roman" w:eastAsia="Times New Roman" w:hAnsi="Times New Roman" w:cs="Times New Roman"/>
          <w:sz w:val="24"/>
          <w:szCs w:val="24"/>
          <w:lang w:eastAsia="fr-FR"/>
        </w:rPr>
        <w:t>nçant</w:t>
      </w:r>
      <w:r w:rsidR="00D3547B">
        <w:rPr>
          <w:rFonts w:ascii="Times New Roman" w:eastAsia="Times New Roman" w:hAnsi="Times New Roman" w:cs="Times New Roman"/>
          <w:sz w:val="24"/>
          <w:szCs w:val="24"/>
          <w:lang w:eastAsia="fr-FR"/>
        </w:rPr>
        <w:t xml:space="preserve"> le redressement ou </w:t>
      </w:r>
      <w:r>
        <w:rPr>
          <w:rFonts w:ascii="Times New Roman" w:eastAsia="Times New Roman" w:hAnsi="Times New Roman" w:cs="Times New Roman"/>
          <w:sz w:val="24"/>
          <w:szCs w:val="24"/>
          <w:lang w:eastAsia="fr-FR"/>
        </w:rPr>
        <w:t>la liquidation judiciaire.</w:t>
      </w:r>
    </w:p>
    <w:p w14:paraId="0F1A7415"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Il doit évaluer les chances de redressement de l’entreprise</w:t>
      </w:r>
      <w:r>
        <w:rPr>
          <w:rFonts w:ascii="Times New Roman" w:eastAsia="Times New Roman" w:hAnsi="Times New Roman" w:cs="Times New Roman"/>
          <w:sz w:val="24"/>
          <w:szCs w:val="24"/>
          <w:lang w:eastAsia="fr-FR"/>
        </w:rPr>
        <w:t xml:space="preserve">. </w:t>
      </w:r>
    </w:p>
    <w:p w14:paraId="04E3F4CB" w14:textId="7066895B"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L’administrateur judiciaire doit, avec l’aide du débiteur, dresser le bilan économique et social de l’entreprise, analyser ses atouts et les causes de ses difficultés et, dans toute la mesure du possible, envisager son redressement en soumettant au Tribunal, avant l'expiration de la période d'observation un plan de </w:t>
      </w:r>
      <w:r w:rsidR="007F4212">
        <w:rPr>
          <w:rFonts w:ascii="Times New Roman" w:eastAsia="Times New Roman" w:hAnsi="Times New Roman" w:cs="Times New Roman"/>
          <w:sz w:val="24"/>
          <w:szCs w:val="24"/>
          <w:lang w:eastAsia="fr-FR"/>
        </w:rPr>
        <w:t>sauvegarde</w:t>
      </w:r>
      <w:r>
        <w:rPr>
          <w:rFonts w:ascii="Times New Roman" w:eastAsia="Times New Roman" w:hAnsi="Times New Roman" w:cs="Times New Roman"/>
          <w:sz w:val="24"/>
          <w:szCs w:val="24"/>
          <w:lang w:eastAsia="fr-FR"/>
        </w:rPr>
        <w:t xml:space="preserve"> prévoyant l’apurement du passif de l’entreprise en établissant les propositions de règlement du passif et les remises de dettes.</w:t>
      </w:r>
    </w:p>
    <w:p w14:paraId="3832B4D6" w14:textId="1D812A40"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cas échéant, il prépare à l’attention du Tribunal un projet de plan de </w:t>
      </w:r>
      <w:r w:rsidR="007F4212">
        <w:rPr>
          <w:rFonts w:ascii="Times New Roman" w:eastAsia="Times New Roman" w:hAnsi="Times New Roman" w:cs="Times New Roman"/>
          <w:sz w:val="24"/>
          <w:szCs w:val="24"/>
          <w:lang w:eastAsia="fr-FR"/>
        </w:rPr>
        <w:t>sauvegarde</w:t>
      </w:r>
      <w:r>
        <w:rPr>
          <w:rFonts w:ascii="Times New Roman" w:eastAsia="Times New Roman" w:hAnsi="Times New Roman" w:cs="Times New Roman"/>
          <w:sz w:val="24"/>
          <w:szCs w:val="24"/>
          <w:lang w:eastAsia="fr-FR"/>
        </w:rPr>
        <w:t xml:space="preserve"> par voie de cession, basé sur un rapport d’analyses des offres des candidats à la reprise de l’entreprise.</w:t>
      </w:r>
    </w:p>
    <w:p w14:paraId="0C504C37" w14:textId="68511B2E"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candidat repreneur doit être un tiers, c’est pourquoi ni le débiteur ni aucun de ses parents, grands-parents, enfants, petits-enfants, frères, sœurs et alliés ne peuvent faire une offre de reprise directement ou indirectement, sous peine d’encourir des peines d'emprisonnement et d'amende, la nullité de l'acquisition et d’avoir à payer des dommages-intérêts.</w:t>
      </w:r>
    </w:p>
    <w:p w14:paraId="7F887E9E"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s’occupe également de la rédaction des actes nécessaires à la mise en œuvre de la cession.</w:t>
      </w:r>
    </w:p>
    <w:p w14:paraId="326E6CC9" w14:textId="36D03E57" w:rsidR="007B58C6" w:rsidRPr="006D56C1"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6D56C1">
        <w:rPr>
          <w:rFonts w:ascii="Times New Roman" w:eastAsia="Times New Roman" w:hAnsi="Times New Roman" w:cs="Times New Roman"/>
          <w:sz w:val="24"/>
          <w:szCs w:val="24"/>
          <w:lang w:eastAsia="fr-FR"/>
        </w:rPr>
        <w:t>À tout moment de la période d’observation</w:t>
      </w:r>
      <w:r w:rsidR="00292ED4">
        <w:rPr>
          <w:rFonts w:ascii="Times New Roman" w:eastAsia="Times New Roman" w:hAnsi="Times New Roman" w:cs="Times New Roman"/>
          <w:sz w:val="24"/>
          <w:szCs w:val="24"/>
          <w:lang w:eastAsia="fr-FR"/>
        </w:rPr>
        <w:t xml:space="preserve"> </w:t>
      </w:r>
      <w:r w:rsidRPr="006D56C1">
        <w:rPr>
          <w:rFonts w:ascii="Times New Roman" w:eastAsia="Times New Roman" w:hAnsi="Times New Roman" w:cs="Times New Roman"/>
          <w:sz w:val="24"/>
          <w:szCs w:val="24"/>
          <w:lang w:eastAsia="fr-FR"/>
        </w:rPr>
        <w:t>s’il apparaît que le redressement s'avère impossible</w:t>
      </w:r>
      <w:r w:rsidR="00292ED4">
        <w:rPr>
          <w:rFonts w:ascii="Times New Roman" w:eastAsia="Times New Roman" w:hAnsi="Times New Roman" w:cs="Times New Roman"/>
          <w:sz w:val="24"/>
          <w:szCs w:val="24"/>
          <w:lang w:eastAsia="fr-FR"/>
        </w:rPr>
        <w:t xml:space="preserve"> </w:t>
      </w:r>
      <w:r w:rsidRPr="006D56C1">
        <w:rPr>
          <w:rFonts w:ascii="Times New Roman" w:eastAsia="Times New Roman" w:hAnsi="Times New Roman" w:cs="Times New Roman"/>
          <w:sz w:val="24"/>
          <w:szCs w:val="24"/>
          <w:lang w:eastAsia="fr-FR"/>
        </w:rPr>
        <w:t xml:space="preserve">ou si les dettes créées pendant la période d’observation demeurent impayées, l’administrateur fait un rapport et saisit le Tribunal pour prononcer la conversion </w:t>
      </w:r>
      <w:r w:rsidR="00D3547B">
        <w:rPr>
          <w:rFonts w:ascii="Times New Roman" w:eastAsia="Times New Roman" w:hAnsi="Times New Roman" w:cs="Times New Roman"/>
          <w:sz w:val="24"/>
          <w:szCs w:val="24"/>
          <w:lang w:eastAsia="fr-FR"/>
        </w:rPr>
        <w:t xml:space="preserve">de la sauvegarde en </w:t>
      </w:r>
      <w:r w:rsidRPr="006D56C1">
        <w:rPr>
          <w:rFonts w:ascii="Times New Roman" w:eastAsia="Times New Roman" w:hAnsi="Times New Roman" w:cs="Times New Roman"/>
          <w:sz w:val="24"/>
          <w:szCs w:val="24"/>
          <w:lang w:eastAsia="fr-FR"/>
        </w:rPr>
        <w:t xml:space="preserve">redressement </w:t>
      </w:r>
      <w:r w:rsidR="00D3547B">
        <w:rPr>
          <w:rFonts w:ascii="Times New Roman" w:eastAsia="Times New Roman" w:hAnsi="Times New Roman" w:cs="Times New Roman"/>
          <w:sz w:val="24"/>
          <w:szCs w:val="24"/>
          <w:lang w:eastAsia="fr-FR"/>
        </w:rPr>
        <w:t xml:space="preserve">ou </w:t>
      </w:r>
      <w:r w:rsidRPr="006D56C1">
        <w:rPr>
          <w:rFonts w:ascii="Times New Roman" w:eastAsia="Times New Roman" w:hAnsi="Times New Roman" w:cs="Times New Roman"/>
          <w:sz w:val="24"/>
          <w:szCs w:val="24"/>
          <w:lang w:eastAsia="fr-FR"/>
        </w:rPr>
        <w:t>en liquidation judiciaire.</w:t>
      </w:r>
    </w:p>
    <w:p w14:paraId="51501863"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convient de participer activement au déroulement de la procédure, plus tôt le diagnostic est fait, plus tôt les mesures de redressement sont mises en œuvre, plus grandes sont les chances de succès.</w:t>
      </w:r>
    </w:p>
    <w:p w14:paraId="08C45EBE" w14:textId="77777777" w:rsidR="007B58C6" w:rsidRPr="006D56C1" w:rsidRDefault="007B58C6"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 xml:space="preserve">5 - </w:t>
      </w:r>
      <w:r w:rsidRPr="006D56C1">
        <w:rPr>
          <w:rFonts w:ascii="inherit" w:eastAsia="Times New Roman" w:hAnsi="inherit" w:cs="Times New Roman"/>
          <w:b/>
          <w:bCs/>
          <w:i/>
          <w:iCs/>
          <w:color w:val="005DAA"/>
          <w:sz w:val="30"/>
          <w:szCs w:val="30"/>
          <w:lang w:eastAsia="fr-FR"/>
        </w:rPr>
        <w:t xml:space="preserve">Le </w:t>
      </w:r>
      <w:r>
        <w:rPr>
          <w:rFonts w:ascii="inherit" w:eastAsia="Times New Roman" w:hAnsi="inherit" w:cs="Times New Roman"/>
          <w:b/>
          <w:bCs/>
          <w:i/>
          <w:iCs/>
          <w:color w:val="005DAA"/>
          <w:sz w:val="30"/>
          <w:szCs w:val="30"/>
          <w:lang w:eastAsia="fr-FR"/>
        </w:rPr>
        <w:t>Mandataire J</w:t>
      </w:r>
      <w:r w:rsidRPr="006D56C1">
        <w:rPr>
          <w:rFonts w:ascii="inherit" w:eastAsia="Times New Roman" w:hAnsi="inherit" w:cs="Times New Roman"/>
          <w:b/>
          <w:bCs/>
          <w:i/>
          <w:iCs/>
          <w:color w:val="005DAA"/>
          <w:sz w:val="30"/>
          <w:szCs w:val="30"/>
          <w:lang w:eastAsia="fr-FR"/>
        </w:rPr>
        <w:t>udiciaire</w:t>
      </w:r>
      <w:r>
        <w:rPr>
          <w:rFonts w:ascii="inherit" w:eastAsia="Times New Roman" w:hAnsi="inherit" w:cs="Times New Roman"/>
          <w:b/>
          <w:bCs/>
          <w:i/>
          <w:iCs/>
          <w:color w:val="005DAA"/>
          <w:sz w:val="30"/>
          <w:szCs w:val="30"/>
          <w:lang w:eastAsia="fr-FR"/>
        </w:rPr>
        <w:t xml:space="preserve"> </w:t>
      </w:r>
    </w:p>
    <w:p w14:paraId="53251B9B" w14:textId="238A823D" w:rsidR="00D3547B" w:rsidRDefault="00D3547B" w:rsidP="007B58C6">
      <w:pPr>
        <w:spacing w:after="100" w:afterAutospacing="1" w:line="240" w:lineRule="auto"/>
        <w:jc w:val="both"/>
        <w:rPr>
          <w:rFonts w:ascii="Times New Roman" w:eastAsia="Times New Roman" w:hAnsi="Times New Roman" w:cs="Times New Roman"/>
          <w:sz w:val="24"/>
          <w:szCs w:val="24"/>
          <w:lang w:eastAsia="fr-FR"/>
        </w:rPr>
      </w:pPr>
      <w:r w:rsidRPr="00D3547B">
        <w:rPr>
          <w:rFonts w:ascii="Times New Roman" w:eastAsia="Times New Roman" w:hAnsi="Times New Roman" w:cs="Times New Roman"/>
          <w:sz w:val="24"/>
          <w:szCs w:val="24"/>
          <w:lang w:eastAsia="fr-FR"/>
        </w:rPr>
        <w:t>Il est nommé par le Tribunal qui ouvre la procédure.</w:t>
      </w:r>
    </w:p>
    <w:p w14:paraId="70734B27" w14:textId="6DF46073"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w:t>
      </w:r>
    </w:p>
    <w:p w14:paraId="121716D9" w14:textId="77777777" w:rsidR="007B58C6" w:rsidRPr="008F6959" w:rsidRDefault="007B58C6" w:rsidP="007B58C6">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w:t>
      </w:r>
      <w:r w:rsidRPr="008F6959">
        <w:rPr>
          <w:rFonts w:ascii="Times New Roman" w:eastAsia="Times New Roman" w:hAnsi="Times New Roman" w:cs="Times New Roman"/>
          <w:b/>
          <w:bCs/>
          <w:sz w:val="24"/>
          <w:szCs w:val="24"/>
          <w:lang w:eastAsia="fr-FR"/>
        </w:rPr>
        <w:t>l a pour mission de défendre les intérêts collectifs des créanciers.</w:t>
      </w:r>
    </w:p>
    <w:p w14:paraId="6C64F113" w14:textId="71E36195" w:rsidR="00292ED4"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A ce titre</w:t>
      </w:r>
      <w:r>
        <w:rPr>
          <w:rFonts w:ascii="Times New Roman" w:eastAsia="Times New Roman" w:hAnsi="Times New Roman" w:cs="Times New Roman"/>
          <w:sz w:val="24"/>
          <w:szCs w:val="24"/>
          <w:lang w:eastAsia="fr-FR"/>
        </w:rPr>
        <w:t>,</w:t>
      </w:r>
      <w:r w:rsidRPr="008F6959">
        <w:rPr>
          <w:rFonts w:ascii="Times New Roman" w:eastAsia="Times New Roman" w:hAnsi="Times New Roman" w:cs="Times New Roman"/>
          <w:sz w:val="24"/>
          <w:szCs w:val="24"/>
          <w:lang w:eastAsia="fr-FR"/>
        </w:rPr>
        <w:t xml:space="preserve"> le débiteur doit lui remettre dans les huit jours de l’ouverture de la procédure de </w:t>
      </w:r>
      <w:r w:rsidR="007F4212">
        <w:rPr>
          <w:rFonts w:ascii="Times New Roman" w:eastAsia="Times New Roman" w:hAnsi="Times New Roman" w:cs="Times New Roman"/>
          <w:sz w:val="24"/>
          <w:szCs w:val="24"/>
          <w:lang w:eastAsia="fr-FR"/>
        </w:rPr>
        <w:t>sauvegarde</w:t>
      </w:r>
      <w:r w:rsidRPr="008F6959">
        <w:rPr>
          <w:rFonts w:ascii="Times New Roman" w:eastAsia="Times New Roman" w:hAnsi="Times New Roman" w:cs="Times New Roman"/>
          <w:sz w:val="24"/>
          <w:szCs w:val="24"/>
          <w:lang w:eastAsia="fr-FR"/>
        </w:rPr>
        <w:t xml:space="preserve"> la liste complète et certifiée des créanciers (leurs noms</w:t>
      </w:r>
      <w:r>
        <w:rPr>
          <w:rFonts w:ascii="Times New Roman" w:eastAsia="Times New Roman" w:hAnsi="Times New Roman" w:cs="Times New Roman"/>
          <w:sz w:val="24"/>
          <w:szCs w:val="24"/>
          <w:lang w:eastAsia="fr-FR"/>
        </w:rPr>
        <w:t xml:space="preserve"> </w:t>
      </w:r>
      <w:r w:rsidRPr="008F6959">
        <w:rPr>
          <w:rFonts w:ascii="Times New Roman" w:eastAsia="Times New Roman" w:hAnsi="Times New Roman" w:cs="Times New Roman"/>
          <w:sz w:val="24"/>
          <w:szCs w:val="24"/>
          <w:lang w:eastAsia="fr-FR"/>
        </w:rPr>
        <w:t xml:space="preserve">et adresses) et le montant des dettes. </w:t>
      </w:r>
    </w:p>
    <w:p w14:paraId="1AD44A17" w14:textId="10D8E8BA" w:rsidR="007B58C6" w:rsidRPr="008F6959"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Dans le cas contraire, c’est une faute de gestion qui expose le débiteur à une sanction d'interdiction de gérer.</w:t>
      </w:r>
    </w:p>
    <w:p w14:paraId="5D2B243A"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peut intenter une action judiciaire au nom de tous les créanciers et non pas au nom d’un créancier à titre individuel.</w:t>
      </w:r>
    </w:p>
    <w:p w14:paraId="5B19B709" w14:textId="77777777" w:rsidR="007B58C6" w:rsidRDefault="007B58C6" w:rsidP="007B58C6">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participe à la vérification des créances pour arrêter le passif définitif de l’entreprise.</w:t>
      </w:r>
    </w:p>
    <w:p w14:paraId="750659CA" w14:textId="77777777" w:rsidR="00D3547B"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Tous les créanciers (sauf disposition particulière) ont un droit général de déclaration de leurs créances auprès du mandataire judiciaire sous peine de perdre leur droit. </w:t>
      </w:r>
    </w:p>
    <w:p w14:paraId="048FB8AD" w14:textId="1C61A124"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 dernier procède à la vérification des créances avec le concours du débiteur, il sera éventuellement assisté du représentant des salariés, d'un ou de plusieurs contrôleurs, désigné(s) par ordonnance du juge-commissaire, parmi les créanciers qui lui en ont fait la demande</w:t>
      </w:r>
      <w:r w:rsidR="00D3547B">
        <w:rPr>
          <w:rFonts w:ascii="Times New Roman" w:eastAsia="Times New Roman" w:hAnsi="Times New Roman" w:cs="Times New Roman"/>
          <w:sz w:val="24"/>
          <w:szCs w:val="24"/>
          <w:lang w:eastAsia="fr-FR"/>
        </w:rPr>
        <w:t>, p</w:t>
      </w:r>
      <w:r>
        <w:rPr>
          <w:rFonts w:ascii="Times New Roman" w:eastAsia="Times New Roman" w:hAnsi="Times New Roman" w:cs="Times New Roman"/>
          <w:sz w:val="24"/>
          <w:szCs w:val="24"/>
          <w:lang w:eastAsia="fr-FR"/>
        </w:rPr>
        <w:t>uis il soumet ces déclarations à l’appréciation du juge-commissaire avec ses propositions d’admission ou de rejet des créances déclarées.</w:t>
      </w:r>
    </w:p>
    <w:p w14:paraId="18AC879D" w14:textId="77777777" w:rsidR="007B58C6" w:rsidRDefault="007B58C6" w:rsidP="007B58C6">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est chargé de consulter les créanciers sur les propositions de règlement du passif et les remises de dettes.</w:t>
      </w:r>
    </w:p>
    <w:p w14:paraId="23CEFE86" w14:textId="77777777" w:rsidR="00292ED4" w:rsidRPr="00D52A8B" w:rsidRDefault="00292ED4" w:rsidP="00292ED4">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Il dresse un état des réponses des créanciers</w:t>
      </w:r>
      <w:r>
        <w:rPr>
          <w:rFonts w:ascii="Times New Roman" w:eastAsia="Times New Roman" w:hAnsi="Times New Roman" w:cs="Times New Roman"/>
          <w:sz w:val="24"/>
          <w:szCs w:val="24"/>
          <w:lang w:eastAsia="fr-FR"/>
        </w:rPr>
        <w:t xml:space="preserve"> (</w:t>
      </w:r>
      <w:r w:rsidRPr="00D52A8B">
        <w:rPr>
          <w:rFonts w:ascii="Times New Roman" w:eastAsia="Times New Roman" w:hAnsi="Times New Roman" w:cs="Times New Roman"/>
          <w:sz w:val="24"/>
          <w:szCs w:val="24"/>
          <w:lang w:eastAsia="fr-FR"/>
        </w:rPr>
        <w:t xml:space="preserve">cet état </w:t>
      </w:r>
      <w:proofErr w:type="gramStart"/>
      <w:r w:rsidRPr="00D52A8B">
        <w:rPr>
          <w:rFonts w:ascii="Times New Roman" w:eastAsia="Times New Roman" w:hAnsi="Times New Roman" w:cs="Times New Roman"/>
          <w:sz w:val="24"/>
          <w:szCs w:val="24"/>
          <w:lang w:eastAsia="fr-FR"/>
        </w:rPr>
        <w:t>est</w:t>
      </w:r>
      <w:proofErr w:type="gramEnd"/>
      <w:r w:rsidRPr="00D52A8B">
        <w:rPr>
          <w:rFonts w:ascii="Times New Roman" w:eastAsia="Times New Roman" w:hAnsi="Times New Roman" w:cs="Times New Roman"/>
          <w:sz w:val="24"/>
          <w:szCs w:val="24"/>
          <w:lang w:eastAsia="fr-FR"/>
        </w:rPr>
        <w:t xml:space="preserve"> adressé</w:t>
      </w:r>
      <w:r>
        <w:rPr>
          <w:rFonts w:ascii="Times New Roman" w:eastAsia="Times New Roman" w:hAnsi="Times New Roman" w:cs="Times New Roman"/>
          <w:sz w:val="24"/>
          <w:szCs w:val="24"/>
          <w:lang w:eastAsia="fr-FR"/>
        </w:rPr>
        <w:t xml:space="preserve"> le cas échéant </w:t>
      </w:r>
      <w:r w:rsidRPr="00D52A8B">
        <w:rPr>
          <w:rFonts w:ascii="Times New Roman" w:eastAsia="Times New Roman" w:hAnsi="Times New Roman" w:cs="Times New Roman"/>
          <w:sz w:val="24"/>
          <w:szCs w:val="24"/>
          <w:lang w:eastAsia="fr-FR"/>
        </w:rPr>
        <w:t>à l’administrateur</w:t>
      </w:r>
      <w:r>
        <w:rPr>
          <w:rFonts w:ascii="Times New Roman" w:eastAsia="Times New Roman" w:hAnsi="Times New Roman" w:cs="Times New Roman"/>
          <w:sz w:val="24"/>
          <w:szCs w:val="24"/>
          <w:lang w:eastAsia="fr-FR"/>
        </w:rPr>
        <w:t>)</w:t>
      </w:r>
      <w:r w:rsidRPr="00D52A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qui lui permet d’établir</w:t>
      </w:r>
      <w:r w:rsidRPr="00D52A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un</w:t>
      </w:r>
      <w:r w:rsidRPr="00D52A8B">
        <w:rPr>
          <w:rFonts w:ascii="Times New Roman" w:eastAsia="Times New Roman" w:hAnsi="Times New Roman" w:cs="Times New Roman"/>
          <w:sz w:val="24"/>
          <w:szCs w:val="24"/>
          <w:lang w:eastAsia="fr-FR"/>
        </w:rPr>
        <w:t xml:space="preserve"> rapport au Tribunal. Il est convoqué aux audiences pour émettre son avis en tant qu’acteur professionnel de la procédure.</w:t>
      </w:r>
    </w:p>
    <w:p w14:paraId="4F1DAEBD" w14:textId="5D4BEF83"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le débiteur n’est pas d'accord avec la déclaration d'un de ses créanciers, qu’il conteste sa créance en tout ou partie, que ce désaccord persiste après que le mandataire judiciaire lui ait fait part de cette contestation, le débiteur sera convoqué par le greffe à l'audience de son </w:t>
      </w:r>
      <w:r w:rsidR="00D3547B">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juge-commissaire qui l’entendra en présence du créancier et du mandataire judiciaire. La contestation sera tranchée par le juge-commissaire qui statuera par voie d'ordonnance. L’appel devant la Cour d'appel est la voie de recours ouverte à l’encontre de cette décision.</w:t>
      </w:r>
    </w:p>
    <w:p w14:paraId="40C55696" w14:textId="3340A099" w:rsidR="007B58C6" w:rsidRDefault="007B58C6" w:rsidP="007B58C6">
      <w:pPr>
        <w:spacing w:after="0" w:line="240" w:lineRule="auto"/>
        <w:jc w:val="both"/>
        <w:rPr>
          <w:rFonts w:ascii="Times New Roman" w:eastAsia="Times New Roman" w:hAnsi="Times New Roman" w:cs="Times New Roman"/>
          <w:sz w:val="24"/>
          <w:szCs w:val="24"/>
          <w:lang w:eastAsia="fr-FR"/>
        </w:rPr>
      </w:pPr>
      <w:r w:rsidRPr="00F3446B">
        <w:rPr>
          <w:rFonts w:ascii="Times New Roman" w:eastAsia="Times New Roman" w:hAnsi="Times New Roman" w:cs="Times New Roman"/>
          <w:sz w:val="24"/>
          <w:szCs w:val="24"/>
          <w:lang w:eastAsia="fr-FR"/>
        </w:rPr>
        <w:t xml:space="preserve">Dans tous les cas, l’intérêt du débiteur est de participer activement à la procédure de </w:t>
      </w:r>
      <w:r w:rsidR="007F4212">
        <w:rPr>
          <w:rFonts w:ascii="Times New Roman" w:eastAsia="Times New Roman" w:hAnsi="Times New Roman" w:cs="Times New Roman"/>
          <w:sz w:val="24"/>
          <w:szCs w:val="24"/>
          <w:lang w:eastAsia="fr-FR"/>
        </w:rPr>
        <w:t>sauvegarde</w:t>
      </w:r>
      <w:r w:rsidRPr="00F3446B">
        <w:rPr>
          <w:rFonts w:ascii="Times New Roman" w:eastAsia="Times New Roman" w:hAnsi="Times New Roman" w:cs="Times New Roman"/>
          <w:sz w:val="24"/>
          <w:szCs w:val="24"/>
          <w:lang w:eastAsia="fr-FR"/>
        </w:rPr>
        <w:t xml:space="preserve"> de l’entreprise : rien ne peut remplacer la connaissance de son patrimoine, des droits réels des créanciers, des produits, des marchés, pour tenter, dans les meilleures conditions économiques et de transparence, </w:t>
      </w:r>
      <w:bookmarkStart w:id="1" w:name="_Hlk33698817"/>
      <w:r>
        <w:rPr>
          <w:rFonts w:ascii="Times New Roman" w:eastAsia="Times New Roman" w:hAnsi="Times New Roman" w:cs="Times New Roman"/>
          <w:sz w:val="24"/>
          <w:szCs w:val="24"/>
          <w:lang w:eastAsia="fr-FR"/>
        </w:rPr>
        <w:t>d’évaluer correctement</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l’actif</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w:t>
      </w:r>
      <w:r w:rsidRPr="00F3446B">
        <w:rPr>
          <w:rFonts w:ascii="Times New Roman" w:eastAsia="Times New Roman" w:hAnsi="Times New Roman" w:cs="Times New Roman"/>
          <w:sz w:val="24"/>
          <w:szCs w:val="24"/>
          <w:lang w:eastAsia="fr-FR"/>
        </w:rPr>
        <w:t xml:space="preserve"> le passif.</w:t>
      </w:r>
    </w:p>
    <w:p w14:paraId="6D978EBB" w14:textId="01A4E300" w:rsidR="007B58C6" w:rsidRDefault="007B58C6" w:rsidP="007B58C6">
      <w:pPr>
        <w:spacing w:after="0" w:line="240" w:lineRule="auto"/>
        <w:jc w:val="both"/>
        <w:rPr>
          <w:rFonts w:ascii="Times New Roman" w:eastAsia="Times New Roman" w:hAnsi="Times New Roman" w:cs="Times New Roman"/>
          <w:sz w:val="24"/>
          <w:szCs w:val="24"/>
          <w:lang w:eastAsia="fr-FR"/>
        </w:rPr>
      </w:pPr>
    </w:p>
    <w:p w14:paraId="6A331330" w14:textId="6CE99957" w:rsidR="00292ED4" w:rsidRPr="00405F8B" w:rsidRDefault="00292ED4" w:rsidP="00292ED4">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6</w:t>
      </w:r>
      <w:r w:rsidRPr="00405F8B">
        <w:rPr>
          <w:rFonts w:ascii="inherit" w:eastAsia="Times New Roman" w:hAnsi="inherit" w:cs="Times New Roman"/>
          <w:b/>
          <w:bCs/>
          <w:i/>
          <w:iCs/>
          <w:color w:val="005DAA"/>
          <w:sz w:val="30"/>
          <w:szCs w:val="30"/>
          <w:lang w:eastAsia="fr-FR"/>
        </w:rPr>
        <w:t xml:space="preserve"> - Le Commissaire-</w:t>
      </w:r>
      <w:r w:rsidR="00D3547B">
        <w:rPr>
          <w:rFonts w:ascii="inherit" w:eastAsia="Times New Roman" w:hAnsi="inherit" w:cs="Times New Roman"/>
          <w:b/>
          <w:bCs/>
          <w:i/>
          <w:iCs/>
          <w:color w:val="005DAA"/>
          <w:sz w:val="30"/>
          <w:szCs w:val="30"/>
          <w:lang w:eastAsia="fr-FR"/>
        </w:rPr>
        <w:t>P</w:t>
      </w:r>
      <w:r w:rsidRPr="00405F8B">
        <w:rPr>
          <w:rFonts w:ascii="inherit" w:eastAsia="Times New Roman" w:hAnsi="inherit" w:cs="Times New Roman"/>
          <w:b/>
          <w:bCs/>
          <w:i/>
          <w:iCs/>
          <w:color w:val="005DAA"/>
          <w:sz w:val="30"/>
          <w:szCs w:val="30"/>
          <w:lang w:eastAsia="fr-FR"/>
        </w:rPr>
        <w:t xml:space="preserve">riseur </w:t>
      </w:r>
    </w:p>
    <w:p w14:paraId="44741621" w14:textId="77777777" w:rsidR="00292ED4" w:rsidRDefault="00292ED4" w:rsidP="00292ED4">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Il est nommé pour dresser un inventaire du patrimoine de l'entreprise et sur les indications de l'entreprise</w:t>
      </w:r>
      <w:r>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répertorier les biens susceptibles de revendication par les tiers et réaliser une prisée des actifs</w:t>
      </w:r>
      <w:r>
        <w:rPr>
          <w:rFonts w:ascii="Times New Roman" w:eastAsia="Times New Roman" w:hAnsi="Times New Roman" w:cs="Times New Roman"/>
          <w:sz w:val="24"/>
          <w:szCs w:val="24"/>
          <w:lang w:eastAsia="fr-FR"/>
        </w:rPr>
        <w:t>.</w:t>
      </w:r>
    </w:p>
    <w:p w14:paraId="3481D18C" w14:textId="77777777" w:rsidR="00292ED4" w:rsidRPr="000B66FC" w:rsidRDefault="00292ED4" w:rsidP="00292ED4">
      <w:pPr>
        <w:spacing w:after="0" w:line="240" w:lineRule="auto"/>
        <w:jc w:val="both"/>
        <w:rPr>
          <w:rFonts w:ascii="Times New Roman" w:eastAsia="Times New Roman" w:hAnsi="Times New Roman" w:cs="Times New Roman"/>
          <w:sz w:val="24"/>
          <w:szCs w:val="24"/>
          <w:lang w:eastAsia="fr-FR"/>
        </w:rPr>
      </w:pPr>
    </w:p>
    <w:p w14:paraId="7350AE5D" w14:textId="77777777" w:rsidR="00292ED4" w:rsidRDefault="00292ED4" w:rsidP="00292ED4">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L’inventaire doit être réalisé dans un délai maximum de 15 jours après le jugement d’ouverture de la procédure et déposé au Greffe dans un délai maximum de 45 jours</w:t>
      </w:r>
      <w:r>
        <w:rPr>
          <w:rFonts w:ascii="Times New Roman" w:eastAsia="Times New Roman" w:hAnsi="Times New Roman" w:cs="Times New Roman"/>
          <w:sz w:val="24"/>
          <w:szCs w:val="24"/>
          <w:lang w:eastAsia="fr-FR"/>
        </w:rPr>
        <w:t>.</w:t>
      </w:r>
    </w:p>
    <w:p w14:paraId="793E2310" w14:textId="77777777" w:rsidR="00292ED4" w:rsidRDefault="00292ED4" w:rsidP="00292ED4">
      <w:pPr>
        <w:spacing w:after="0" w:line="240" w:lineRule="auto"/>
        <w:jc w:val="both"/>
        <w:rPr>
          <w:rFonts w:ascii="Times New Roman" w:eastAsia="Times New Roman" w:hAnsi="Times New Roman" w:cs="Times New Roman"/>
          <w:sz w:val="24"/>
          <w:szCs w:val="24"/>
          <w:lang w:eastAsia="fr-FR"/>
        </w:rPr>
      </w:pPr>
    </w:p>
    <w:p w14:paraId="5FD411A0" w14:textId="77777777" w:rsidR="00292ED4" w:rsidRPr="006D56C1" w:rsidRDefault="00292ED4" w:rsidP="00292ED4">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7 - Le Commissaire à l'Exécution du Plan</w:t>
      </w:r>
    </w:p>
    <w:p w14:paraId="65B507DB" w14:textId="1C10CF66" w:rsidR="00292ED4" w:rsidRDefault="00292ED4" w:rsidP="00292ED4">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adoption du plan de sauvegarde, le Tribunal écoute tous les intervenants de la procédure et les repreneurs éventuels, puis homologue le plan. Le jugement fixe les modalités d’exécution du plan</w:t>
      </w:r>
      <w:r w:rsidR="00D3547B">
        <w:rPr>
          <w:rFonts w:ascii="Times New Roman" w:eastAsia="Times New Roman" w:hAnsi="Times New Roman" w:cs="Times New Roman"/>
          <w:sz w:val="24"/>
          <w:szCs w:val="24"/>
          <w:lang w:eastAsia="fr-FR"/>
        </w:rPr>
        <w:t xml:space="preserve"> et</w:t>
      </w:r>
      <w:r>
        <w:rPr>
          <w:rFonts w:ascii="Times New Roman" w:eastAsia="Times New Roman" w:hAnsi="Times New Roman" w:cs="Times New Roman"/>
          <w:sz w:val="24"/>
          <w:szCs w:val="24"/>
          <w:lang w:eastAsia="fr-FR"/>
        </w:rPr>
        <w:t xml:space="preserve"> sa durée. De plus, il désigne la personne tenue d’exécuter le plan et le commissaire à l’exécution du plan, qui a la mission de veiller au bon déroulement du plan. Dans la plupart des cas, c’est l’administrateur ou le mandataire judiciaire qui est désigné pour assurer cette fonction.</w:t>
      </w:r>
    </w:p>
    <w:p w14:paraId="6CFB4980" w14:textId="01AD4412" w:rsidR="00292ED4" w:rsidRDefault="00292ED4" w:rsidP="00292E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rend compte au juge</w:t>
      </w:r>
      <w:r w:rsidR="00D3547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et au procureur de la bonne exécution du plan. En cas d’inexécution, il saisit le Tribunal pour qu’il soit constaté la résolution du plan et prononcé l’ouverture d’une procédure de redressement ou de liquidation judiciaire.</w:t>
      </w:r>
    </w:p>
    <w:p w14:paraId="2DA52143" w14:textId="77777777" w:rsidR="00292ED4" w:rsidRDefault="00292ED4" w:rsidP="007B58C6">
      <w:pPr>
        <w:spacing w:after="0" w:line="240" w:lineRule="auto"/>
        <w:jc w:val="both"/>
        <w:rPr>
          <w:rFonts w:ascii="Times New Roman" w:eastAsia="Times New Roman" w:hAnsi="Times New Roman" w:cs="Times New Roman"/>
          <w:sz w:val="24"/>
          <w:szCs w:val="24"/>
          <w:lang w:eastAsia="fr-FR"/>
        </w:rPr>
      </w:pPr>
    </w:p>
    <w:bookmarkEnd w:id="1"/>
    <w:p w14:paraId="6A4B9EC2" w14:textId="448E92D4" w:rsidR="007B58C6" w:rsidRPr="006D56C1" w:rsidRDefault="00292ED4"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8</w:t>
      </w:r>
      <w:r w:rsidR="007B58C6">
        <w:rPr>
          <w:rFonts w:ascii="inherit" w:eastAsia="Times New Roman" w:hAnsi="inherit" w:cs="Times New Roman"/>
          <w:b/>
          <w:bCs/>
          <w:i/>
          <w:iCs/>
          <w:color w:val="005DAA"/>
          <w:sz w:val="30"/>
          <w:szCs w:val="30"/>
          <w:lang w:eastAsia="fr-FR"/>
        </w:rPr>
        <w:t xml:space="preserve"> - Le Greffier</w:t>
      </w:r>
    </w:p>
    <w:p w14:paraId="72165802" w14:textId="1E0F6B61"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officier public et ministériel</w:t>
      </w:r>
      <w:r w:rsidR="00A3336B">
        <w:rPr>
          <w:rFonts w:ascii="Times New Roman" w:eastAsia="Times New Roman" w:hAnsi="Times New Roman" w:cs="Times New Roman"/>
          <w:sz w:val="24"/>
          <w:szCs w:val="24"/>
          <w:lang w:eastAsia="fr-FR"/>
        </w:rPr>
        <w:t>.</w:t>
      </w:r>
    </w:p>
    <w:p w14:paraId="5E3B3544" w14:textId="6F190FE6"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enrôle les actes de saisine du Tribunal.</w:t>
      </w:r>
    </w:p>
    <w:p w14:paraId="2F83CE96"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20776B50" w14:textId="6E992DC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délivre les convocations des parties, des auxiliaires de justice et de tous les intervenants à la procédure pour les audiences.</w:t>
      </w:r>
    </w:p>
    <w:p w14:paraId="057E0A9B"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205CAE56" w14:textId="4F699195"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assiste le Tribunal à l’audience, il en assure le secrétariat.</w:t>
      </w:r>
    </w:p>
    <w:p w14:paraId="2002E097"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1E98DDA7" w14:textId="296EC411"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authentifie les décisions du Tribunal et en assure l’archivage, ce qui lui permet d’en délivrer des copies.</w:t>
      </w:r>
    </w:p>
    <w:p w14:paraId="19649765"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697C2349" w14:textId="4310C1A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assure la publicité des décisions de la procédure collective au Registre du Commerce et des Sociétés ou au Registre des Métiers ainsi que dans les journaux d’annonces légales et au Bodacc.</w:t>
      </w:r>
    </w:p>
    <w:p w14:paraId="74E1F3D7"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5A629CA2"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l’audience, le greffier d’audience est à la disposition des personnes qui sont invitées à comparaître à l’audience. Il peut vous éclairer sur le déroulement de l’audience. Lors de l’appel de votre affaire, vous pourrez faire valoir vos prétentions.</w:t>
      </w:r>
    </w:p>
    <w:p w14:paraId="141FC906"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p>
    <w:p w14:paraId="226F9A50" w14:textId="1B24C72B" w:rsidR="007B58C6" w:rsidRPr="00BF7BA7" w:rsidRDefault="00292ED4"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9</w:t>
      </w:r>
      <w:r w:rsidR="007B58C6">
        <w:rPr>
          <w:rFonts w:ascii="inherit" w:eastAsia="Times New Roman" w:hAnsi="inherit" w:cs="Times New Roman"/>
          <w:b/>
          <w:bCs/>
          <w:i/>
          <w:iCs/>
          <w:color w:val="005DAA"/>
          <w:sz w:val="30"/>
          <w:szCs w:val="30"/>
          <w:lang w:eastAsia="fr-FR"/>
        </w:rPr>
        <w:t xml:space="preserve"> - Le Contrôleur </w:t>
      </w:r>
    </w:p>
    <w:p w14:paraId="2E7FAC35" w14:textId="6CF97770"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gage de la transparence des procédures. En effet, c’est un auxiliaire appelé à y intervenir, sans être pour autant un professionnel de la procédure collective.</w:t>
      </w:r>
    </w:p>
    <w:p w14:paraId="3967F415" w14:textId="77777777" w:rsidR="00292ED4" w:rsidRDefault="00292ED4" w:rsidP="007B58C6">
      <w:pPr>
        <w:spacing w:after="0" w:line="240" w:lineRule="auto"/>
        <w:jc w:val="both"/>
        <w:rPr>
          <w:rFonts w:ascii="Times New Roman" w:eastAsia="Times New Roman" w:hAnsi="Times New Roman" w:cs="Times New Roman"/>
          <w:sz w:val="24"/>
          <w:szCs w:val="24"/>
          <w:lang w:eastAsia="fr-FR"/>
        </w:rPr>
      </w:pPr>
    </w:p>
    <w:p w14:paraId="1B7C6920" w14:textId="0FF03620" w:rsidR="007B58C6" w:rsidRDefault="007B58C6" w:rsidP="00292E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créancier nommé par le juge</w:t>
      </w:r>
      <w:r w:rsidR="00D3547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pour l’assister dans sa mission de surveillance de l’administration de l’entreprise et pour assister le mandataire judiciaire dans ses fonctions</w:t>
      </w:r>
      <w:r w:rsidR="00292ED4">
        <w:rPr>
          <w:rFonts w:ascii="Times New Roman" w:eastAsia="Times New Roman" w:hAnsi="Times New Roman" w:cs="Times New Roman"/>
          <w:sz w:val="24"/>
          <w:szCs w:val="24"/>
          <w:lang w:eastAsia="fr-FR"/>
        </w:rPr>
        <w:t xml:space="preserve"> s</w:t>
      </w:r>
      <w:r>
        <w:rPr>
          <w:rFonts w:ascii="Times New Roman" w:eastAsia="Times New Roman" w:hAnsi="Times New Roman" w:cs="Times New Roman"/>
          <w:sz w:val="24"/>
          <w:szCs w:val="24"/>
          <w:lang w:eastAsia="fr-FR"/>
        </w:rPr>
        <w:t xml:space="preserve">ans pour autant représenter l’intérêt des </w:t>
      </w:r>
      <w:r w:rsidRPr="00297EB9">
        <w:rPr>
          <w:rFonts w:ascii="Times New Roman" w:eastAsia="Times New Roman" w:hAnsi="Times New Roman" w:cs="Times New Roman"/>
          <w:sz w:val="24"/>
          <w:szCs w:val="24"/>
          <w:lang w:eastAsia="fr-FR"/>
        </w:rPr>
        <w:t>créanciers</w:t>
      </w:r>
      <w:r>
        <w:rPr>
          <w:rFonts w:ascii="Times New Roman" w:eastAsia="Times New Roman" w:hAnsi="Times New Roman" w:cs="Times New Roman"/>
          <w:sz w:val="24"/>
          <w:szCs w:val="24"/>
          <w:lang w:eastAsia="fr-FR"/>
        </w:rPr>
        <w:t>, il dispose de prérogatives :</w:t>
      </w:r>
    </w:p>
    <w:p w14:paraId="40C05456" w14:textId="77777777" w:rsidR="00292ED4" w:rsidRDefault="00292ED4" w:rsidP="00292ED4">
      <w:pPr>
        <w:spacing w:after="0" w:line="240" w:lineRule="auto"/>
        <w:jc w:val="both"/>
        <w:rPr>
          <w:rFonts w:ascii="Times New Roman" w:eastAsia="Times New Roman" w:hAnsi="Times New Roman" w:cs="Times New Roman"/>
          <w:sz w:val="24"/>
          <w:szCs w:val="24"/>
          <w:lang w:eastAsia="fr-FR"/>
        </w:rPr>
      </w:pPr>
    </w:p>
    <w:p w14:paraId="0ED9A29B" w14:textId="77777777" w:rsidR="007B58C6" w:rsidRPr="002A4641" w:rsidRDefault="007B58C6" w:rsidP="007B58C6">
      <w:pPr>
        <w:numPr>
          <w:ilvl w:val="0"/>
          <w:numId w:val="4"/>
        </w:numPr>
        <w:tabs>
          <w:tab w:val="clear" w:pos="1440"/>
          <w:tab w:val="num" w:pos="720"/>
        </w:tabs>
        <w:spacing w:after="0" w:line="240" w:lineRule="auto"/>
        <w:ind w:left="495"/>
        <w:jc w:val="both"/>
        <w:rPr>
          <w:rFonts w:ascii="Times New Roman" w:eastAsia="Times New Roman" w:hAnsi="Times New Roman" w:cs="Times New Roman"/>
          <w:sz w:val="24"/>
          <w:szCs w:val="24"/>
          <w:lang w:eastAsia="fr-FR"/>
        </w:rPr>
      </w:pPr>
      <w:r w:rsidRPr="002A4641">
        <w:rPr>
          <w:rFonts w:ascii="Times New Roman" w:eastAsia="Times New Roman" w:hAnsi="Times New Roman" w:cs="Times New Roman"/>
          <w:b/>
          <w:bCs/>
          <w:sz w:val="24"/>
          <w:szCs w:val="24"/>
          <w:lang w:eastAsia="fr-FR"/>
        </w:rPr>
        <w:t>Droit d’information générale sur les documents transmis aux mandataires de justice</w:t>
      </w:r>
    </w:p>
    <w:p w14:paraId="00C3517B" w14:textId="77777777" w:rsidR="007B58C6" w:rsidRPr="002A4641" w:rsidRDefault="007B58C6" w:rsidP="007B58C6">
      <w:pPr>
        <w:numPr>
          <w:ilvl w:val="0"/>
          <w:numId w:val="4"/>
        </w:numPr>
        <w:tabs>
          <w:tab w:val="clear" w:pos="1440"/>
          <w:tab w:val="num" w:pos="720"/>
        </w:tabs>
        <w:spacing w:after="0" w:line="240" w:lineRule="auto"/>
        <w:ind w:left="495"/>
        <w:jc w:val="both"/>
        <w:rPr>
          <w:rFonts w:ascii="Times New Roman" w:eastAsia="Times New Roman" w:hAnsi="Times New Roman" w:cs="Times New Roman"/>
          <w:sz w:val="24"/>
          <w:szCs w:val="24"/>
          <w:lang w:eastAsia="fr-FR"/>
        </w:rPr>
      </w:pPr>
      <w:r w:rsidRPr="002A4641">
        <w:rPr>
          <w:rFonts w:ascii="Times New Roman" w:eastAsia="Times New Roman" w:hAnsi="Times New Roman" w:cs="Times New Roman"/>
          <w:b/>
          <w:bCs/>
          <w:sz w:val="24"/>
          <w:szCs w:val="24"/>
          <w:lang w:eastAsia="fr-FR"/>
        </w:rPr>
        <w:t>Faculté de saisir les organes de la procédure :</w:t>
      </w:r>
    </w:p>
    <w:p w14:paraId="60197C0D" w14:textId="77777777" w:rsidR="007B58C6" w:rsidRPr="00987CF0" w:rsidRDefault="007B58C6" w:rsidP="007B58C6">
      <w:pPr>
        <w:spacing w:after="0" w:line="240" w:lineRule="auto"/>
        <w:ind w:left="135"/>
        <w:jc w:val="both"/>
        <w:rPr>
          <w:rFonts w:ascii="Times New Roman" w:eastAsia="Times New Roman" w:hAnsi="Times New Roman" w:cs="Times New Roman"/>
          <w:sz w:val="24"/>
          <w:szCs w:val="24"/>
          <w:lang w:eastAsia="fr-FR"/>
        </w:rPr>
      </w:pPr>
    </w:p>
    <w:p w14:paraId="4CB8EA8C" w14:textId="01946D64" w:rsidR="007B58C6" w:rsidRPr="002D405B" w:rsidRDefault="007B58C6" w:rsidP="007B58C6">
      <w:pPr>
        <w:pStyle w:val="Paragraphedeliste"/>
        <w:numPr>
          <w:ilvl w:val="0"/>
          <w:numId w:val="6"/>
        </w:numPr>
        <w:spacing w:after="0"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juge</w:t>
      </w:r>
      <w:r w:rsidR="00D3547B">
        <w:rPr>
          <w:rFonts w:ascii="Times New Roman" w:eastAsia="Times New Roman" w:hAnsi="Times New Roman" w:cs="Times New Roman"/>
          <w:sz w:val="24"/>
          <w:szCs w:val="24"/>
          <w:lang w:eastAsia="fr-FR"/>
        </w:rPr>
        <w:t>-</w:t>
      </w:r>
      <w:r w:rsidRPr="002D405B">
        <w:rPr>
          <w:rFonts w:ascii="Times New Roman" w:eastAsia="Times New Roman" w:hAnsi="Times New Roman" w:cs="Times New Roman"/>
          <w:sz w:val="24"/>
          <w:szCs w:val="24"/>
          <w:lang w:eastAsia="fr-FR"/>
        </w:rPr>
        <w:t>commissaire pour qu’il demande au Tribunal de statuer sur le remplacement ou l’adjonction d’un organe de procédure</w:t>
      </w:r>
      <w:r w:rsidR="00D3547B">
        <w:rPr>
          <w:rFonts w:ascii="Times New Roman" w:eastAsia="Times New Roman" w:hAnsi="Times New Roman" w:cs="Times New Roman"/>
          <w:sz w:val="24"/>
          <w:szCs w:val="24"/>
          <w:lang w:eastAsia="fr-FR"/>
        </w:rPr>
        <w:t>,</w:t>
      </w:r>
    </w:p>
    <w:p w14:paraId="6D0ACA68" w14:textId="0AF88D9A" w:rsidR="007B58C6" w:rsidRPr="002D405B" w:rsidRDefault="007B58C6" w:rsidP="007B58C6">
      <w:pPr>
        <w:pStyle w:val="Paragraphedeliste"/>
        <w:numPr>
          <w:ilvl w:val="0"/>
          <w:numId w:val="6"/>
        </w:numPr>
        <w:spacing w:before="100" w:beforeAutospacing="1" w:after="100" w:afterAutospacing="1"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 xml:space="preserve">Le Tribunal pour qu’il soit ordonné la cessation de l’activité et prononcé </w:t>
      </w:r>
      <w:r w:rsidR="007F4212">
        <w:rPr>
          <w:rFonts w:ascii="Times New Roman" w:eastAsia="Times New Roman" w:hAnsi="Times New Roman" w:cs="Times New Roman"/>
          <w:sz w:val="24"/>
          <w:szCs w:val="24"/>
          <w:lang w:eastAsia="fr-FR"/>
        </w:rPr>
        <w:t xml:space="preserve">le redressement ou </w:t>
      </w:r>
      <w:r w:rsidRPr="002D405B">
        <w:rPr>
          <w:rFonts w:ascii="Times New Roman" w:eastAsia="Times New Roman" w:hAnsi="Times New Roman" w:cs="Times New Roman"/>
          <w:sz w:val="24"/>
          <w:szCs w:val="24"/>
          <w:lang w:eastAsia="fr-FR"/>
        </w:rPr>
        <w:t>la liquidation judiciaire,</w:t>
      </w:r>
    </w:p>
    <w:p w14:paraId="5203F7E8" w14:textId="77777777" w:rsidR="007B58C6" w:rsidRDefault="007B58C6" w:rsidP="007B58C6">
      <w:pPr>
        <w:pStyle w:val="Paragraphedeliste"/>
        <w:numPr>
          <w:ilvl w:val="0"/>
          <w:numId w:val="6"/>
        </w:numPr>
        <w:spacing w:before="100" w:beforeAutospacing="1" w:after="100" w:afterAutospacing="1"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mandataire judiciaire pour l’assister à la vérification du passif.</w:t>
      </w:r>
    </w:p>
    <w:p w14:paraId="7D4A707F" w14:textId="77777777" w:rsidR="007B58C6" w:rsidRPr="005F1B37" w:rsidRDefault="007B58C6" w:rsidP="007B58C6">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sidRPr="005F1B37">
        <w:rPr>
          <w:rFonts w:ascii="Times New Roman" w:eastAsia="Times New Roman" w:hAnsi="Times New Roman" w:cs="Times New Roman"/>
          <w:iCs/>
          <w:color w:val="FF0000"/>
          <w:sz w:val="24"/>
          <w:szCs w:val="24"/>
          <w:u w:val="single"/>
          <w:lang w:eastAsia="fr-FR"/>
        </w:rPr>
        <w:t>Télécharger la notice et la requête de nomination de contrôleur, en cliquant ici</w:t>
      </w:r>
    </w:p>
    <w:p w14:paraId="52942571" w14:textId="77777777" w:rsidR="007F4212" w:rsidRDefault="007F4212"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p>
    <w:p w14:paraId="2BCAA396" w14:textId="022EA59D" w:rsidR="007B58C6" w:rsidRPr="00BF7BA7" w:rsidRDefault="00292ED4"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lastRenderedPageBreak/>
        <w:t>10</w:t>
      </w:r>
      <w:r w:rsidR="007B58C6">
        <w:rPr>
          <w:rFonts w:ascii="inherit" w:eastAsia="Times New Roman" w:hAnsi="inherit" w:cs="Times New Roman"/>
          <w:b/>
          <w:bCs/>
          <w:i/>
          <w:iCs/>
          <w:color w:val="005DAA"/>
          <w:sz w:val="30"/>
          <w:szCs w:val="30"/>
          <w:lang w:eastAsia="fr-FR"/>
        </w:rPr>
        <w:t xml:space="preserve"> - Le Représentant des Salariés </w:t>
      </w:r>
    </w:p>
    <w:p w14:paraId="17F27741"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salariés sont des partenaires de l’entreprise en difficulté. L’avenir de l’emploi s’intègre à celui de l’entreprise. Leurs contrats sont toujours continués de plein droit sauf à ce que le licenciement pour motif économique intervienne pendant la procédure et en tout état de cause en cas de liquidation. C’est pourquoi, la procédure collective prévoit qu'un représentant des salariés participe à la procédure.</w:t>
      </w:r>
    </w:p>
    <w:p w14:paraId="4BD5B036" w14:textId="77777777" w:rsidR="007B58C6" w:rsidRPr="00E536C5" w:rsidRDefault="007B58C6" w:rsidP="007B58C6">
      <w:pPr>
        <w:spacing w:after="0" w:line="240" w:lineRule="auto"/>
        <w:jc w:val="both"/>
        <w:rPr>
          <w:rFonts w:ascii="Times New Roman" w:eastAsia="Times New Roman" w:hAnsi="Times New Roman" w:cs="Times New Roman"/>
          <w:sz w:val="24"/>
          <w:szCs w:val="24"/>
          <w:lang w:eastAsia="fr-FR"/>
        </w:rPr>
      </w:pPr>
      <w:r w:rsidRPr="00E536C5">
        <w:rPr>
          <w:rFonts w:ascii="Times New Roman" w:eastAsia="Times New Roman" w:hAnsi="Times New Roman" w:cs="Times New Roman"/>
          <w:sz w:val="24"/>
          <w:szCs w:val="24"/>
          <w:lang w:eastAsia="fr-FR"/>
        </w:rPr>
        <w:t>Dans les entreprises avec institution représentative du personnel ; les représentants déjà élus ont vocation à représenter les salariés Cependant, après l’ouverture de la procédure, l’institution représentative du personnel doit être réunie pour désigner en plus, un représentant des salariés pour la procédure qui vient d’être ouverte.</w:t>
      </w:r>
    </w:p>
    <w:p w14:paraId="5FD5D8EA" w14:textId="77777777" w:rsidR="007B58C6" w:rsidRPr="00E536C5" w:rsidRDefault="007B58C6" w:rsidP="007B58C6">
      <w:pPr>
        <w:spacing w:after="0" w:line="240" w:lineRule="auto"/>
        <w:jc w:val="both"/>
        <w:rPr>
          <w:rFonts w:ascii="Times New Roman" w:eastAsia="Times New Roman" w:hAnsi="Times New Roman" w:cs="Times New Roman"/>
          <w:sz w:val="24"/>
          <w:szCs w:val="24"/>
          <w:lang w:eastAsia="fr-FR"/>
        </w:rPr>
      </w:pPr>
    </w:p>
    <w:p w14:paraId="10A38127" w14:textId="77777777" w:rsidR="00292ED4"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E536C5">
        <w:rPr>
          <w:rFonts w:ascii="Times New Roman" w:eastAsia="Times New Roman" w:hAnsi="Times New Roman" w:cs="Times New Roman"/>
          <w:sz w:val="24"/>
          <w:szCs w:val="24"/>
          <w:lang w:eastAsia="fr-FR"/>
        </w:rPr>
        <w:t>Dans les entreprises sans institution représentative du personnel</w:t>
      </w:r>
      <w:r w:rsidR="00292ED4">
        <w:rPr>
          <w:rFonts w:ascii="Times New Roman" w:eastAsia="Times New Roman" w:hAnsi="Times New Roman" w:cs="Times New Roman"/>
          <w:sz w:val="24"/>
          <w:szCs w:val="24"/>
          <w:lang w:eastAsia="fr-FR"/>
        </w:rPr>
        <w:t>,</w:t>
      </w:r>
      <w:r w:rsidRPr="00E536C5">
        <w:rPr>
          <w:rFonts w:ascii="Times New Roman" w:eastAsia="Times New Roman" w:hAnsi="Times New Roman" w:cs="Times New Roman"/>
          <w:sz w:val="24"/>
          <w:szCs w:val="24"/>
          <w:lang w:eastAsia="fr-FR"/>
        </w:rPr>
        <w:t xml:space="preserve"> les salariés élisent un représentant pour les représenter dans la procédure. </w:t>
      </w:r>
    </w:p>
    <w:p w14:paraId="6025CB33" w14:textId="594F1C19" w:rsidR="007B58C6" w:rsidRPr="00E536C5"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E536C5">
        <w:rPr>
          <w:rFonts w:ascii="Times New Roman" w:eastAsia="Times New Roman" w:hAnsi="Times New Roman" w:cs="Times New Roman"/>
          <w:sz w:val="24"/>
          <w:szCs w:val="24"/>
          <w:lang w:eastAsia="fr-FR"/>
        </w:rPr>
        <w:t>Ce représentant est consulté et convoqué aux audiences du tribunal pour être entendu et donner son avis sur les orientations de la procédure</w:t>
      </w:r>
      <w:r w:rsidR="00D3547B">
        <w:rPr>
          <w:rFonts w:ascii="Times New Roman" w:eastAsia="Times New Roman" w:hAnsi="Times New Roman" w:cs="Times New Roman"/>
          <w:sz w:val="24"/>
          <w:szCs w:val="24"/>
          <w:lang w:eastAsia="fr-FR"/>
        </w:rPr>
        <w:t>. I</w:t>
      </w:r>
      <w:r w:rsidRPr="00E536C5">
        <w:rPr>
          <w:rFonts w:ascii="Times New Roman" w:eastAsia="Times New Roman" w:hAnsi="Times New Roman" w:cs="Times New Roman"/>
          <w:sz w:val="24"/>
          <w:szCs w:val="24"/>
          <w:lang w:eastAsia="fr-FR"/>
        </w:rPr>
        <w:t>l participe à la procédure de vérification des créances salariales. Il peut exercer les voies de recours à l’encontre des décisions les plus importantes.</w:t>
      </w:r>
    </w:p>
    <w:p w14:paraId="24F153C6" w14:textId="77777777" w:rsidR="007B58C6" w:rsidRDefault="007B58C6" w:rsidP="007B58C6">
      <w:pPr>
        <w:pBdr>
          <w:bottom w:val="single" w:sz="6" w:space="0" w:color="005DAA"/>
        </w:pBdr>
        <w:spacing w:after="360" w:line="240" w:lineRule="auto"/>
        <w:jc w:val="both"/>
        <w:outlineLvl w:val="0"/>
        <w:rPr>
          <w:rFonts w:ascii="inherit" w:eastAsia="Times New Roman" w:hAnsi="inherit" w:cs="Times New Roman"/>
          <w:b/>
          <w:bCs/>
          <w:color w:val="005DAA"/>
          <w:kern w:val="36"/>
          <w:sz w:val="36"/>
          <w:szCs w:val="36"/>
          <w:lang w:eastAsia="fr-FR"/>
        </w:rPr>
      </w:pPr>
      <w:r>
        <w:rPr>
          <w:rFonts w:ascii="inherit" w:eastAsia="Times New Roman" w:hAnsi="inherit" w:cs="Times New Roman"/>
          <w:b/>
          <w:bCs/>
          <w:color w:val="005DAA"/>
          <w:kern w:val="36"/>
          <w:sz w:val="36"/>
          <w:szCs w:val="36"/>
          <w:lang w:eastAsia="fr-FR"/>
        </w:rPr>
        <w:t>L’entreprise :</w:t>
      </w:r>
    </w:p>
    <w:p w14:paraId="59278A27"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Son représentant dispose d’un délai de dix jours à compter du jugement prononçant l'ouverture de la procédure collective, assistée de l’administrateur judiciaire pour :</w:t>
      </w:r>
    </w:p>
    <w:p w14:paraId="5CEBCEFC" w14:textId="77777777" w:rsidR="007B58C6" w:rsidRPr="002D405B" w:rsidRDefault="007B58C6" w:rsidP="007B58C6">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w:t>
      </w:r>
      <w:r w:rsidRPr="002D405B">
        <w:rPr>
          <w:rFonts w:ascii="Times New Roman" w:eastAsia="Times New Roman" w:hAnsi="Times New Roman" w:cs="Times New Roman"/>
          <w:sz w:val="24"/>
          <w:szCs w:val="24"/>
          <w:lang w:eastAsia="fr-FR"/>
        </w:rPr>
        <w:t>éunir le comité d'entreprise,</w:t>
      </w:r>
    </w:p>
    <w:p w14:paraId="5D708B10" w14:textId="77777777" w:rsidR="007B58C6" w:rsidRDefault="007B58C6" w:rsidP="007B58C6">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les délégués du personnel,</w:t>
      </w:r>
    </w:p>
    <w:p w14:paraId="4193C5C5" w14:textId="58B322BE" w:rsidR="007B58C6" w:rsidRDefault="007B58C6" w:rsidP="007B58C6">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les salariés, pour qu'ils élisent, par vote secret, leur représentant à la procédure collective de l’entreprise et déposer au greffe le procès-verbal de désignation,</w:t>
      </w:r>
    </w:p>
    <w:p w14:paraId="5D16F20D" w14:textId="77777777" w:rsidR="007B58C6" w:rsidRDefault="007B58C6" w:rsidP="007B58C6">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de désignation, pour établir un procès-verbal de carence à adresser au greffe du Tribunal.</w:t>
      </w:r>
    </w:p>
    <w:p w14:paraId="5450D49B" w14:textId="38DBFFB3" w:rsidR="007B58C6" w:rsidRPr="009107CF" w:rsidRDefault="00292ED4" w:rsidP="007B58C6">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Pr>
          <w:rFonts w:ascii="Times New Roman" w:eastAsia="Times New Roman" w:hAnsi="Times New Roman" w:cs="Times New Roman"/>
          <w:iCs/>
          <w:color w:val="FF0000"/>
          <w:sz w:val="24"/>
          <w:szCs w:val="24"/>
          <w:u w:val="single"/>
          <w:lang w:eastAsia="fr-FR"/>
        </w:rPr>
        <w:t xml:space="preserve"> </w:t>
      </w:r>
    </w:p>
    <w:p w14:paraId="3BF93020" w14:textId="77777777" w:rsidR="007B58C6" w:rsidRDefault="007B58C6">
      <w:pPr>
        <w:spacing w:after="200" w:line="276"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br w:type="page"/>
      </w:r>
    </w:p>
    <w:p w14:paraId="61B81217" w14:textId="77777777" w:rsidR="006E1413" w:rsidRPr="00A3336B" w:rsidRDefault="006E1413" w:rsidP="00A3336B">
      <w:pPr>
        <w:spacing w:after="0" w:line="240" w:lineRule="auto"/>
        <w:jc w:val="center"/>
        <w:rPr>
          <w:rFonts w:ascii="Times New Roman" w:hAnsi="Times New Roman" w:cs="Times New Roman"/>
          <w:b/>
          <w:bCs/>
          <w:sz w:val="32"/>
          <w:szCs w:val="32"/>
        </w:rPr>
      </w:pPr>
      <w:r w:rsidRPr="00A3336B">
        <w:rPr>
          <w:rFonts w:ascii="Times New Roman" w:hAnsi="Times New Roman" w:cs="Times New Roman"/>
          <w:b/>
          <w:bCs/>
          <w:sz w:val="32"/>
          <w:szCs w:val="32"/>
        </w:rPr>
        <w:lastRenderedPageBreak/>
        <w:t>GREFFE DU TRIBUNAL DE COMMERCE D'ORLEANS</w:t>
      </w:r>
    </w:p>
    <w:p w14:paraId="6D9AEDB8" w14:textId="77777777" w:rsidR="006E1413" w:rsidRPr="00F52DD1" w:rsidRDefault="006E1413" w:rsidP="00F52DD1">
      <w:pPr>
        <w:spacing w:after="0" w:line="240" w:lineRule="auto"/>
        <w:jc w:val="center"/>
        <w:rPr>
          <w:rFonts w:ascii="Times New Roman" w:hAnsi="Times New Roman" w:cs="Times New Roman"/>
          <w:bCs/>
          <w:sz w:val="24"/>
          <w:szCs w:val="24"/>
        </w:rPr>
      </w:pPr>
      <w:r w:rsidRPr="00F52DD1">
        <w:rPr>
          <w:rFonts w:ascii="Times New Roman" w:hAnsi="Times New Roman" w:cs="Times New Roman"/>
          <w:bCs/>
          <w:sz w:val="24"/>
          <w:szCs w:val="24"/>
        </w:rPr>
        <w:t>44 Rue de la Bretonnerie – BP 92015 - 45010 ORLEANS Cedex 1</w:t>
      </w:r>
    </w:p>
    <w:p w14:paraId="6B9EA53A" w14:textId="77777777" w:rsidR="006E1413" w:rsidRPr="00F52DD1" w:rsidRDefault="006E1413" w:rsidP="00F52DD1">
      <w:pPr>
        <w:spacing w:after="0" w:line="240" w:lineRule="auto"/>
        <w:jc w:val="center"/>
        <w:rPr>
          <w:rFonts w:ascii="Times New Roman" w:hAnsi="Times New Roman" w:cs="Times New Roman"/>
        </w:rPr>
      </w:pPr>
      <w:r w:rsidRPr="00F52DD1">
        <w:rPr>
          <w:rFonts w:ascii="Times New Roman" w:hAnsi="Times New Roman" w:cs="Times New Roman"/>
        </w:rPr>
        <w:t xml:space="preserve">Tél. : 02.38.78.07.13 - www.greffe-tc-orleans.fr - </w:t>
      </w:r>
      <w:hyperlink r:id="rId9" w:history="1">
        <w:r w:rsidRPr="00F52DD1">
          <w:rPr>
            <w:rFonts w:ascii="Times New Roman" w:hAnsi="Times New Roman" w:cs="Times New Roman"/>
          </w:rPr>
          <w:t>www.infogreffe.fr</w:t>
        </w:r>
      </w:hyperlink>
    </w:p>
    <w:p w14:paraId="403585CD" w14:textId="77777777" w:rsidR="006E1413" w:rsidRPr="00A57B36" w:rsidRDefault="006E1413" w:rsidP="006E1413">
      <w:pPr>
        <w:spacing w:after="0" w:line="240" w:lineRule="auto"/>
        <w:jc w:val="both"/>
        <w:rPr>
          <w:sz w:val="20"/>
          <w:szCs w:val="20"/>
        </w:rPr>
      </w:pPr>
    </w:p>
    <w:p w14:paraId="605ADA52" w14:textId="77777777" w:rsidR="006E1413" w:rsidRPr="00A57B36" w:rsidRDefault="006E1413" w:rsidP="006E1413">
      <w:pPr>
        <w:spacing w:after="0" w:line="240" w:lineRule="auto"/>
        <w:jc w:val="both"/>
        <w:rPr>
          <w:sz w:val="20"/>
          <w:szCs w:val="20"/>
        </w:rPr>
      </w:pPr>
    </w:p>
    <w:p w14:paraId="48B493D5" w14:textId="3686091B"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Demande d’Ouverture de </w:t>
      </w:r>
      <w:r w:rsidR="00F5278D">
        <w:rPr>
          <w:rFonts w:ascii="Times New Roman" w:eastAsia="Times New Roman" w:hAnsi="Times New Roman" w:cs="Times New Roman"/>
          <w:b/>
          <w:bCs/>
          <w:i/>
          <w:iCs/>
          <w:smallCaps/>
          <w:shadow/>
          <w:color w:val="4472C4"/>
          <w:sz w:val="28"/>
          <w:szCs w:val="28"/>
          <w:u w:val="single"/>
          <w:lang w:eastAsia="fr-FR"/>
        </w:rPr>
        <w:t>Sauvegarde</w:t>
      </w:r>
      <w:r w:rsidR="00292ED4">
        <w:rPr>
          <w:rFonts w:ascii="Times New Roman" w:eastAsia="Times New Roman" w:hAnsi="Times New Roman" w:cs="Times New Roman"/>
          <w:b/>
          <w:bCs/>
          <w:i/>
          <w:iCs/>
          <w:smallCaps/>
          <w:shadow/>
          <w:color w:val="4472C4"/>
          <w:sz w:val="28"/>
          <w:szCs w:val="28"/>
          <w:u w:val="single"/>
          <w:lang w:eastAsia="fr-FR"/>
        </w:rPr>
        <w:t xml:space="preserve"> Accélérée</w:t>
      </w:r>
      <w:r w:rsidR="00750247">
        <w:rPr>
          <w:rFonts w:ascii="Times New Roman" w:eastAsia="Times New Roman" w:hAnsi="Times New Roman" w:cs="Times New Roman"/>
          <w:b/>
          <w:bCs/>
          <w:i/>
          <w:iCs/>
          <w:smallCaps/>
          <w:shadow/>
          <w:color w:val="4472C4"/>
          <w:sz w:val="28"/>
          <w:szCs w:val="28"/>
          <w:u w:val="single"/>
          <w:lang w:eastAsia="fr-FR"/>
        </w:rPr>
        <w:t xml:space="preserve"> </w:t>
      </w:r>
      <w:r w:rsidR="00F5278D">
        <w:rPr>
          <w:rFonts w:ascii="Times New Roman" w:eastAsia="Times New Roman" w:hAnsi="Times New Roman" w:cs="Times New Roman"/>
          <w:b/>
          <w:bCs/>
          <w:i/>
          <w:iCs/>
          <w:smallCaps/>
          <w:shadow/>
          <w:color w:val="4472C4"/>
          <w:sz w:val="28"/>
          <w:szCs w:val="28"/>
          <w:u w:val="single"/>
          <w:lang w:eastAsia="fr-FR"/>
        </w:rPr>
        <w:t xml:space="preserve"> </w:t>
      </w:r>
    </w:p>
    <w:p w14:paraId="52981EBB" w14:textId="77777777" w:rsidR="006E1413" w:rsidRPr="00A57B36" w:rsidRDefault="006E1413" w:rsidP="006E1413">
      <w:pPr>
        <w:spacing w:after="0" w:line="240" w:lineRule="auto"/>
        <w:jc w:val="both"/>
        <w:rPr>
          <w:sz w:val="20"/>
          <w:szCs w:val="20"/>
        </w:rPr>
      </w:pPr>
    </w:p>
    <w:p w14:paraId="30DFC94C" w14:textId="77777777" w:rsidR="006E1413" w:rsidRPr="00A57B36" w:rsidRDefault="006E1413" w:rsidP="006E1413">
      <w:pPr>
        <w:spacing w:after="0" w:line="240" w:lineRule="auto"/>
        <w:jc w:val="both"/>
        <w:rPr>
          <w:sz w:val="20"/>
          <w:szCs w:val="20"/>
        </w:rPr>
      </w:pPr>
    </w:p>
    <w:p w14:paraId="143A2887"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16317433"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r w:rsidRPr="00C76874">
        <w:rPr>
          <w:rFonts w:ascii="Times New Roman" w:eastAsia="Times New Roman" w:hAnsi="Times New Roman" w:cs="Times New Roman"/>
          <w:b/>
          <w:bCs/>
          <w:shadow/>
          <w:u w:val="single"/>
          <w:lang w:eastAsia="fr-FR"/>
        </w:rPr>
        <w:t>Horaires d’ouverture au public pour le dépôt des dossiers</w:t>
      </w:r>
    </w:p>
    <w:p w14:paraId="02438200"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754AFF4E" w14:textId="77777777" w:rsidR="00A57B36" w:rsidRPr="00A57B36" w:rsidRDefault="00A57B36" w:rsidP="00A57B36">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rPr>
      </w:pPr>
      <w:r w:rsidRPr="00A57B36">
        <w:rPr>
          <w:rFonts w:ascii="Times New Roman" w:eastAsia="Times New Roman" w:hAnsi="Times New Roman" w:cs="Times New Roman"/>
          <w:b/>
          <w:bCs/>
          <w:lang w:eastAsia="fr-FR"/>
        </w:rPr>
        <w:t>Du Lundi au Vendredi</w:t>
      </w:r>
    </w:p>
    <w:p w14:paraId="59314886" w14:textId="77777777" w:rsidR="00A57B36" w:rsidRPr="00A57B36" w:rsidRDefault="00A57B36" w:rsidP="00A57B36">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rPr>
      </w:pPr>
      <w:r w:rsidRPr="00A57B36">
        <w:rPr>
          <w:rFonts w:ascii="Times New Roman" w:eastAsia="Times New Roman" w:hAnsi="Times New Roman" w:cs="Times New Roman"/>
          <w:b/>
          <w:bCs/>
          <w:lang w:eastAsia="fr-FR"/>
        </w:rPr>
        <w:t xml:space="preserve">De </w:t>
      </w:r>
      <w:r w:rsidRPr="00A57B36">
        <w:rPr>
          <w:rFonts w:ascii="Times New Roman" w:eastAsia="Times New Roman" w:hAnsi="Times New Roman" w:cs="Times New Roman"/>
          <w:b/>
          <w:bCs/>
          <w:highlight w:val="yellow"/>
          <w:lang w:eastAsia="fr-FR"/>
        </w:rPr>
        <w:t>10 H 15 à 12 H 00</w:t>
      </w:r>
      <w:r w:rsidRPr="00A57B36">
        <w:rPr>
          <w:rFonts w:ascii="Times New Roman" w:eastAsia="Times New Roman" w:hAnsi="Times New Roman" w:cs="Times New Roman"/>
          <w:b/>
          <w:bCs/>
          <w:lang w:eastAsia="fr-FR"/>
        </w:rPr>
        <w:t xml:space="preserve">  </w:t>
      </w:r>
    </w:p>
    <w:p w14:paraId="52B819D1" w14:textId="77777777" w:rsidR="00A57B36" w:rsidRPr="00A57B36" w:rsidRDefault="00A57B36" w:rsidP="00A57B36">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rPr>
      </w:pPr>
    </w:p>
    <w:p w14:paraId="7BC3384B" w14:textId="77777777" w:rsidR="00A57B36" w:rsidRPr="00A57B36" w:rsidRDefault="00A57B36" w:rsidP="00A57B36">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color w:val="FF0000"/>
          <w:lang w:eastAsia="fr-FR"/>
        </w:rPr>
      </w:pPr>
      <w:r w:rsidRPr="00A57B36">
        <w:rPr>
          <w:rFonts w:ascii="Times New Roman" w:eastAsia="Times New Roman" w:hAnsi="Times New Roman" w:cs="Times New Roman"/>
          <w:b/>
          <w:bCs/>
          <w:color w:val="FF0000"/>
          <w:lang w:eastAsia="fr-FR"/>
        </w:rPr>
        <w:t>ATTENTION</w:t>
      </w:r>
    </w:p>
    <w:p w14:paraId="0B539F7E" w14:textId="77777777" w:rsidR="00A57B36" w:rsidRPr="00A57B36" w:rsidRDefault="00A57B36" w:rsidP="00A57B36">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color w:val="FF0000"/>
          <w:lang w:eastAsia="fr-FR"/>
        </w:rPr>
      </w:pPr>
      <w:r w:rsidRPr="00A57B36">
        <w:rPr>
          <w:rFonts w:ascii="Times New Roman" w:eastAsia="Times New Roman" w:hAnsi="Times New Roman" w:cs="Times New Roman"/>
          <w:b/>
          <w:bCs/>
          <w:color w:val="FF0000"/>
          <w:lang w:eastAsia="fr-FR"/>
        </w:rPr>
        <w:t>« GREFFE FERME L’APRES MIDI »</w:t>
      </w:r>
    </w:p>
    <w:p w14:paraId="6CFD42BF"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4AF698D7" w14:textId="77777777" w:rsidR="006E1413" w:rsidRPr="00750247" w:rsidRDefault="006E1413" w:rsidP="00750247">
      <w:pPr>
        <w:spacing w:after="0" w:line="240" w:lineRule="auto"/>
        <w:jc w:val="both"/>
        <w:rPr>
          <w:rFonts w:ascii="Times New Roman" w:hAnsi="Times New Roman" w:cs="Times New Roman"/>
        </w:rPr>
      </w:pPr>
    </w:p>
    <w:p w14:paraId="715248E5"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Madame, Monsieur,</w:t>
      </w:r>
    </w:p>
    <w:p w14:paraId="7CC35C65"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6DBC7B69" w14:textId="29F12C6E"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envisagez de procéder, au titre de votre entreprise, à la demande d’ouverture d’une procédure de </w:t>
      </w:r>
      <w:r w:rsidRPr="00750247">
        <w:rPr>
          <w:rFonts w:ascii="Times New Roman" w:hAnsi="Times New Roman" w:cs="Times New Roman"/>
          <w:b/>
          <w:u w:val="single"/>
        </w:rPr>
        <w:t>sauvegarde</w:t>
      </w:r>
      <w:r w:rsidR="00292ED4">
        <w:rPr>
          <w:rFonts w:ascii="Times New Roman" w:hAnsi="Times New Roman" w:cs="Times New Roman"/>
          <w:b/>
          <w:u w:val="single"/>
        </w:rPr>
        <w:t xml:space="preserve"> accélérée</w:t>
      </w:r>
      <w:r w:rsidRPr="00750247">
        <w:rPr>
          <w:rFonts w:ascii="Times New Roman" w:hAnsi="Times New Roman" w:cs="Times New Roman"/>
        </w:rPr>
        <w:t>.</w:t>
      </w:r>
    </w:p>
    <w:p w14:paraId="72D75A8F"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4ABA240C"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14:paraId="6205C330"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121DF8AF"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14:paraId="22DA08CC" w14:textId="77777777" w:rsidR="00750247" w:rsidRPr="00750247" w:rsidRDefault="00750247" w:rsidP="00750247">
      <w:pPr>
        <w:spacing w:after="0" w:line="240" w:lineRule="auto"/>
        <w:ind w:left="720"/>
        <w:jc w:val="both"/>
        <w:rPr>
          <w:rFonts w:ascii="Times New Roman" w:hAnsi="Times New Roman" w:cs="Times New Roman"/>
        </w:rPr>
      </w:pPr>
    </w:p>
    <w:p w14:paraId="21904EEE" w14:textId="63C74D08" w:rsidR="00750247" w:rsidRPr="0094588C" w:rsidRDefault="00750247" w:rsidP="00750247">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D3547B">
        <w:rPr>
          <w:rFonts w:ascii="Times New Roman" w:hAnsi="Times New Roman" w:cs="Times New Roman"/>
          <w:b/>
          <w:bCs/>
          <w:color w:val="FF0000"/>
        </w:rPr>
        <w:t>. A</w:t>
      </w:r>
      <w:r w:rsidRPr="0094588C">
        <w:rPr>
          <w:rFonts w:ascii="Times New Roman" w:hAnsi="Times New Roman" w:cs="Times New Roman"/>
          <w:b/>
          <w:bCs/>
          <w:color w:val="FF0000"/>
        </w:rPr>
        <w:t>ucun dossier ne sera reçu par voie postale (Articles R 631-1 et R 640-1 du Code de Commerce).</w:t>
      </w:r>
    </w:p>
    <w:p w14:paraId="3830CB9D" w14:textId="77777777" w:rsidR="00750247" w:rsidRPr="00750247" w:rsidRDefault="00750247" w:rsidP="00750247">
      <w:pPr>
        <w:tabs>
          <w:tab w:val="left" w:pos="1440"/>
        </w:tabs>
        <w:spacing w:after="0" w:line="240" w:lineRule="auto"/>
        <w:jc w:val="center"/>
        <w:rPr>
          <w:rFonts w:ascii="Times New Roman" w:hAnsi="Times New Roman" w:cs="Times New Roman"/>
          <w:b/>
          <w:bCs/>
          <w:i/>
          <w:iCs/>
        </w:rPr>
      </w:pPr>
    </w:p>
    <w:p w14:paraId="430026FE"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14:paraId="77E4B9C2"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1CB73F5D"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3D069E3D"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14:paraId="41F160A1"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6414CB7D" w14:textId="063F4E16"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Dans le cadre d’une procédure de sauvegarde, en cas de changement d’adresse personnelle du gérant, il convient d’effectuer la mise à jour du Registre du Commerce et des Sociétés.</w:t>
      </w:r>
    </w:p>
    <w:p w14:paraId="0CCF73CC"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0D9A167B" w14:textId="31C0039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7F4212">
        <w:rPr>
          <w:rFonts w:ascii="Times New Roman" w:hAnsi="Times New Roman" w:cs="Times New Roman"/>
        </w:rPr>
        <w:t>-</w:t>
      </w:r>
      <w:r w:rsidRPr="00750247">
        <w:rPr>
          <w:rFonts w:ascii="Times New Roman" w:hAnsi="Times New Roman" w:cs="Times New Roman"/>
        </w:rPr>
        <w:t>Commissaire désigné et du ou des Mandataires nommés par le Tribunal.</w:t>
      </w:r>
    </w:p>
    <w:p w14:paraId="6B5D1717"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6D4BC636"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0F000560" w14:textId="77777777" w:rsidR="00CC459E"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00CC459E" w:rsidRPr="00750247">
        <w:rPr>
          <w:rFonts w:ascii="Times New Roman" w:hAnsi="Times New Roman" w:cs="Times New Roman"/>
        </w:rPr>
        <w:br w:type="page"/>
      </w:r>
    </w:p>
    <w:p w14:paraId="0EDADBD1" w14:textId="77777777" w:rsidR="0094588C" w:rsidRDefault="0094588C"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sectPr w:rsidR="0094588C" w:rsidSect="00D87B39">
          <w:headerReference w:type="default" r:id="rId10"/>
          <w:pgSz w:w="11906" w:h="16838"/>
          <w:pgMar w:top="1418" w:right="1418" w:bottom="1418" w:left="1418" w:header="709" w:footer="709" w:gutter="0"/>
          <w:pgNumType w:fmt="upperLetter"/>
          <w:cols w:space="708"/>
          <w:docGrid w:linePitch="360"/>
        </w:sectPr>
      </w:pPr>
    </w:p>
    <w:p w14:paraId="7D2F8D48" w14:textId="77777777"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14:paraId="244BF161" w14:textId="50B5E61D" w:rsidR="00447D2A" w:rsidRPr="0094588C" w:rsidRDefault="00671AF2"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 xml:space="preserve">DEMANDE DE </w:t>
      </w:r>
      <w:r w:rsidR="008622EC">
        <w:rPr>
          <w:rFonts w:ascii="Times New Roman" w:eastAsia="Times New Roman" w:hAnsi="Times New Roman" w:cs="Times New Roman"/>
          <w:b/>
          <w:bCs/>
          <w:color w:val="000000"/>
          <w:sz w:val="26"/>
          <w:szCs w:val="26"/>
          <w:shd w:val="clear" w:color="auto" w:fill="C6D9F1" w:themeFill="text2" w:themeFillTint="33"/>
        </w:rPr>
        <w:t>SAUVEGARDE</w:t>
      </w:r>
      <w:r>
        <w:rPr>
          <w:rFonts w:ascii="Times New Roman" w:eastAsia="Times New Roman" w:hAnsi="Times New Roman" w:cs="Times New Roman"/>
          <w:b/>
          <w:bCs/>
          <w:color w:val="000000"/>
          <w:sz w:val="26"/>
          <w:szCs w:val="26"/>
          <w:shd w:val="clear" w:color="auto" w:fill="C6D9F1" w:themeFill="text2" w:themeFillTint="33"/>
        </w:rPr>
        <w:t xml:space="preserve"> ACCELEREE</w:t>
      </w:r>
    </w:p>
    <w:p w14:paraId="1077D136"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5FA1B638"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59D8659F" w14:textId="77777777"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14:paraId="5DBF7873"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14:paraId="157CBF01" w14:textId="77777777"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14:paraId="6DB83A10"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4F987A90"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27A2BECE"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14:paraId="297EAC2B"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14:paraId="7B9FC476"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14:paraId="3B40D0B6" w14:textId="77777777"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14:paraId="4093BB0C" w14:textId="45A364FA"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D3547B">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14:paraId="7E7B8888"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6431CD0E"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65947178"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14:paraId="0AD1EB34"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3238DEDE"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Les dettes de l'entreprise à l'égard de créanciers garantis par des privilèges généraux, c’est-à-dire : les salaires et indemnités dus au personnel, les impôts et taxes dus aux administrations fiscales, les cotisations dues aux organismes sociaux,</w:t>
      </w:r>
    </w:p>
    <w:p w14:paraId="4ACAAE3C"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5C8B077E"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14:paraId="5CAB427D"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3122ADD2" w14:textId="2ED1AAA5"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671AF2">
        <w:rPr>
          <w:rFonts w:ascii="Times New Roman" w:eastAsia="Arial" w:hAnsi="Times New Roman" w:cs="Times New Roman"/>
          <w:color w:val="000000"/>
        </w:rPr>
        <w:t xml:space="preserve"> (chirographaires)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14:paraId="1A732729" w14:textId="77777777"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14:paraId="4EB20984" w14:textId="3B5740F0"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D3547B">
        <w:rPr>
          <w:rFonts w:ascii="Times New Roman" w:eastAsia="Arial" w:hAnsi="Times New Roman" w:cs="Times New Roman"/>
          <w:color w:val="000000"/>
        </w:rPr>
        <w:t xml:space="preserve"> et </w:t>
      </w:r>
      <w:r w:rsidRPr="00447D2A">
        <w:rPr>
          <w:rFonts w:ascii="Times New Roman" w:eastAsia="Arial" w:hAnsi="Times New Roman" w:cs="Times New Roman"/>
          <w:color w:val="000000"/>
        </w:rPr>
        <w:t>de différencier les dettes échues de celles à échoir (payables à terme).</w:t>
      </w:r>
    </w:p>
    <w:p w14:paraId="1F23DA95"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3D854080"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3C083515"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14:paraId="21E94484"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0CF64649"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14:paraId="5EF31930"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2F1A28E5"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14:paraId="199FA698"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1CC6E10C"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14:paraId="14B45C4F" w14:textId="77777777"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14:paraId="6645F918" w14:textId="77777777" w:rsidR="006157D0" w:rsidRDefault="00447D2A" w:rsidP="00447D2A">
      <w:pPr>
        <w:spacing w:after="0" w:line="240" w:lineRule="auto"/>
        <w:jc w:val="both"/>
        <w:textAlignment w:val="baseline"/>
        <w:rPr>
          <w:rFonts w:eastAsia="Arial"/>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r w:rsidR="006157D0">
        <w:rPr>
          <w:rFonts w:eastAsia="Arial"/>
          <w:color w:val="000000"/>
        </w:rPr>
        <w:br w:type="page"/>
      </w:r>
    </w:p>
    <w:p w14:paraId="15CAD972" w14:textId="77777777" w:rsidR="0094588C" w:rsidRDefault="0094588C" w:rsidP="00CC459E">
      <w:pPr>
        <w:spacing w:after="0"/>
        <w:ind w:left="-2268"/>
        <w:jc w:val="both"/>
        <w:textAlignment w:val="baseline"/>
        <w:rPr>
          <w:rFonts w:eastAsia="Arial"/>
          <w:color w:val="000000"/>
        </w:rPr>
      </w:pPr>
    </w:p>
    <w:p w14:paraId="257208FA" w14:textId="56730670" w:rsidR="00BA3348" w:rsidRDefault="00BA3348" w:rsidP="00CC459E">
      <w:pPr>
        <w:spacing w:after="0"/>
        <w:ind w:left="-2268"/>
        <w:jc w:val="both"/>
        <w:textAlignment w:val="baseline"/>
        <w:rPr>
          <w:rFonts w:eastAsia="Arial"/>
          <w:color w:val="000000"/>
        </w:rPr>
        <w:sectPr w:rsidR="00BA3348" w:rsidSect="00BA3348">
          <w:pgSz w:w="11906" w:h="16838"/>
          <w:pgMar w:top="1134" w:right="1418" w:bottom="1134" w:left="1418" w:header="709" w:footer="709" w:gutter="0"/>
          <w:pgNumType w:fmt="upperLetter"/>
          <w:cols w:space="708"/>
          <w:docGrid w:linePitch="360"/>
        </w:sectPr>
      </w:pPr>
    </w:p>
    <w:p w14:paraId="22CF30F2" w14:textId="77777777" w:rsidR="006157D0" w:rsidRDefault="006157D0" w:rsidP="00CC459E">
      <w:pPr>
        <w:spacing w:after="0"/>
        <w:ind w:left="-2268"/>
        <w:jc w:val="both"/>
        <w:textAlignment w:val="baseline"/>
        <w:rPr>
          <w:rFonts w:eastAsia="Arial"/>
          <w:color w:val="000000"/>
        </w:rPr>
      </w:pPr>
    </w:p>
    <w:p w14:paraId="7175A648" w14:textId="77777777" w:rsidR="00483FB3" w:rsidRDefault="00F5278D" w:rsidP="00483FB3">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rPr>
          <w:rFonts w:ascii="Copperplate Gothic Bold" w:hAnsi="Copperplate Gothic Bold"/>
          <w:b/>
          <w:bCs/>
          <w:sz w:val="28"/>
          <w:szCs w:val="28"/>
        </w:rPr>
      </w:pPr>
      <w:r w:rsidRPr="00483FB3">
        <w:rPr>
          <w:rFonts w:ascii="Copperplate Gothic Bold" w:hAnsi="Copperplate Gothic Bold"/>
          <w:b/>
          <w:bCs/>
          <w:sz w:val="28"/>
          <w:szCs w:val="28"/>
        </w:rPr>
        <w:t>Procès-verbal de demande d’ouverture de</w:t>
      </w:r>
    </w:p>
    <w:p w14:paraId="01956A64" w14:textId="3DFBBB71" w:rsidR="00F5278D" w:rsidRPr="00483FB3" w:rsidRDefault="001D03DC" w:rsidP="00483FB3">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rPr>
          <w:rFonts w:ascii="Copperplate Gothic Bold" w:hAnsi="Copperplate Gothic Bold"/>
          <w:b/>
          <w:bCs/>
          <w:sz w:val="28"/>
          <w:szCs w:val="28"/>
        </w:rPr>
      </w:pPr>
      <w:r w:rsidRPr="00483FB3">
        <w:rPr>
          <w:rFonts w:ascii="Copperplate Gothic Bold" w:hAnsi="Copperplate Gothic Bold"/>
          <w:b/>
          <w:bCs/>
          <w:sz w:val="28"/>
          <w:szCs w:val="28"/>
        </w:rPr>
        <w:t>Sauvegarde</w:t>
      </w:r>
      <w:r w:rsidR="007B58C6" w:rsidRPr="00483FB3">
        <w:rPr>
          <w:rFonts w:ascii="Copperplate Gothic Bold" w:hAnsi="Copperplate Gothic Bold"/>
          <w:b/>
          <w:bCs/>
          <w:sz w:val="28"/>
          <w:szCs w:val="28"/>
        </w:rPr>
        <w:t xml:space="preserve"> </w:t>
      </w:r>
      <w:r w:rsidR="00483FB3" w:rsidRPr="00483FB3">
        <w:rPr>
          <w:rFonts w:ascii="Copperplate Gothic Bold" w:hAnsi="Copperplate Gothic Bold"/>
          <w:b/>
          <w:bCs/>
          <w:sz w:val="28"/>
          <w:szCs w:val="28"/>
        </w:rPr>
        <w:t>accélérée</w:t>
      </w:r>
    </w:p>
    <w:p w14:paraId="5C1F33D3" w14:textId="77777777" w:rsidR="00F5278D" w:rsidRDefault="00F5278D" w:rsidP="00483FB3">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pPr>
      <w:r>
        <w:t>(Articles L 620-1 et suivants du Code de Commerce et R 621-1 et suivants du Code de Commerce)</w:t>
      </w:r>
    </w:p>
    <w:p w14:paraId="28256CED" w14:textId="77777777" w:rsidR="00483FB3" w:rsidRDefault="00483FB3" w:rsidP="00483FB3">
      <w:pPr>
        <w:tabs>
          <w:tab w:val="left" w:leader="dot" w:pos="2694"/>
        </w:tabs>
        <w:spacing w:after="0" w:line="240" w:lineRule="auto"/>
        <w:jc w:val="both"/>
        <w:rPr>
          <w:rFonts w:ascii="Times New Roman" w:hAnsi="Times New Roman" w:cs="Times New Roman"/>
        </w:rPr>
      </w:pPr>
    </w:p>
    <w:p w14:paraId="139CA819" w14:textId="65EF4B37" w:rsidR="00483FB3" w:rsidRDefault="00483FB3" w:rsidP="00483FB3">
      <w:pPr>
        <w:tabs>
          <w:tab w:val="left" w:leader="dot" w:pos="2694"/>
        </w:tabs>
        <w:spacing w:after="0" w:line="240" w:lineRule="auto"/>
        <w:jc w:val="both"/>
        <w:rPr>
          <w:rFonts w:ascii="Times New Roman" w:hAnsi="Times New Roman" w:cs="Times New Roman"/>
        </w:rPr>
      </w:pPr>
      <w:r w:rsidRPr="007303EB">
        <w:rPr>
          <w:rFonts w:ascii="Times New Roman" w:hAnsi="Times New Roman" w:cs="Times New Roman"/>
        </w:rPr>
        <w:t xml:space="preserve">Le </w:t>
      </w:r>
      <w:r w:rsidRPr="007303EB">
        <w:rPr>
          <w:rFonts w:ascii="Times New Roman" w:hAnsi="Times New Roman" w:cs="Times New Roman"/>
        </w:rPr>
        <w:tab/>
      </w:r>
    </w:p>
    <w:p w14:paraId="7BE97768" w14:textId="77777777" w:rsidR="00483FB3" w:rsidRPr="007303EB" w:rsidRDefault="00483FB3" w:rsidP="00483FB3">
      <w:pPr>
        <w:tabs>
          <w:tab w:val="left" w:leader="dot" w:pos="2694"/>
        </w:tabs>
        <w:spacing w:after="0" w:line="240" w:lineRule="auto"/>
        <w:jc w:val="both"/>
        <w:rPr>
          <w:rFonts w:ascii="Times New Roman" w:hAnsi="Times New Roman" w:cs="Times New Roman"/>
        </w:rPr>
      </w:pPr>
    </w:p>
    <w:p w14:paraId="7EC26984" w14:textId="77777777" w:rsidR="00483FB3" w:rsidRDefault="00483FB3" w:rsidP="00483FB3">
      <w:pPr>
        <w:tabs>
          <w:tab w:val="left" w:leader="dot" w:pos="1980"/>
          <w:tab w:val="left" w:leader="dot" w:pos="4820"/>
        </w:tabs>
        <w:spacing w:after="0" w:line="240" w:lineRule="auto"/>
        <w:jc w:val="both"/>
        <w:rPr>
          <w:rFonts w:ascii="Times New Roman" w:hAnsi="Times New Roman" w:cs="Times New Roman"/>
        </w:rPr>
      </w:pPr>
      <w:r w:rsidRPr="007303EB">
        <w:rPr>
          <w:rFonts w:ascii="Times New Roman" w:hAnsi="Times New Roman" w:cs="Times New Roman"/>
        </w:rPr>
        <w:t>Au Greffe, et par-devant Nous,</w:t>
      </w:r>
      <w:r w:rsidRPr="007303EB">
        <w:rPr>
          <w:rFonts w:ascii="Times New Roman" w:hAnsi="Times New Roman" w:cs="Times New Roman"/>
        </w:rPr>
        <w:tab/>
        <w:t>, Greffier du Tribunal de Commerce d’ORLEANS,</w:t>
      </w:r>
    </w:p>
    <w:p w14:paraId="4696D70D" w14:textId="6010C780" w:rsidR="00483FB3" w:rsidRPr="007303EB" w:rsidRDefault="00483FB3" w:rsidP="00483FB3">
      <w:pPr>
        <w:tabs>
          <w:tab w:val="left" w:leader="dot" w:pos="1980"/>
          <w:tab w:val="left" w:leader="dot" w:pos="4820"/>
        </w:tabs>
        <w:spacing w:after="0" w:line="240" w:lineRule="auto"/>
        <w:jc w:val="both"/>
        <w:rPr>
          <w:rFonts w:ascii="Times New Roman" w:hAnsi="Times New Roman" w:cs="Times New Roman"/>
        </w:rPr>
      </w:pPr>
      <w:r w:rsidRPr="007303EB">
        <w:rPr>
          <w:rFonts w:ascii="Times New Roman" w:hAnsi="Times New Roman" w:cs="Times New Roman"/>
        </w:rPr>
        <w:t>A comparu : (indiquez vos nom, prénom et adresse personnelle)</w:t>
      </w:r>
    </w:p>
    <w:p w14:paraId="23C4FABF" w14:textId="77777777" w:rsidR="00483FB3" w:rsidRPr="007303EB" w:rsidRDefault="00483FB3" w:rsidP="00483FB3">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56D42FE0" w14:textId="77777777" w:rsidR="00483FB3" w:rsidRPr="007303EB" w:rsidRDefault="00483FB3" w:rsidP="00483FB3">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253D90F3" w14:textId="77777777" w:rsidR="00483FB3" w:rsidRDefault="00483FB3" w:rsidP="00483FB3">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45EE7552" w14:textId="77777777" w:rsidR="00483FB3" w:rsidRPr="002B18A2" w:rsidRDefault="00483FB3" w:rsidP="00483FB3">
      <w:pPr>
        <w:tabs>
          <w:tab w:val="left" w:leader="dot" w:pos="9356"/>
        </w:tabs>
        <w:spacing w:after="0" w:line="240" w:lineRule="auto"/>
        <w:jc w:val="both"/>
        <w:rPr>
          <w:rFonts w:ascii="Times New Roman" w:hAnsi="Times New Roman" w:cs="Times New Roman"/>
          <w:sz w:val="16"/>
          <w:szCs w:val="16"/>
        </w:rPr>
      </w:pPr>
    </w:p>
    <w:p w14:paraId="6817A9B9" w14:textId="77777777" w:rsidR="00483FB3" w:rsidRDefault="00483FB3" w:rsidP="00483FB3">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Agissant en qualité de : (rayez la ou les mention(s) inutile(s))</w:t>
      </w:r>
      <w:r>
        <w:rPr>
          <w:rFonts w:ascii="Times New Roman" w:hAnsi="Times New Roman" w:cs="Times New Roman"/>
        </w:rPr>
        <w:t xml:space="preserve"> </w:t>
      </w:r>
      <w:r w:rsidRPr="007303EB">
        <w:rPr>
          <w:rFonts w:ascii="Times New Roman" w:hAnsi="Times New Roman" w:cs="Times New Roman"/>
        </w:rPr>
        <w:t>Commerçant – Artisan – Représentant légal de la Société :</w:t>
      </w:r>
      <w:r>
        <w:rPr>
          <w:rFonts w:ascii="Times New Roman" w:hAnsi="Times New Roman" w:cs="Times New Roman"/>
        </w:rPr>
        <w:t xml:space="preserve"> </w:t>
      </w:r>
      <w:r w:rsidRPr="007303EB">
        <w:rPr>
          <w:rFonts w:ascii="Times New Roman" w:hAnsi="Times New Roman" w:cs="Times New Roman"/>
        </w:rPr>
        <w:tab/>
      </w:r>
    </w:p>
    <w:p w14:paraId="6ED6FD5D" w14:textId="77777777" w:rsidR="00483FB3" w:rsidRPr="007303EB" w:rsidRDefault="00483FB3" w:rsidP="00483FB3">
      <w:pPr>
        <w:tabs>
          <w:tab w:val="left" w:leader="dot" w:pos="9356"/>
        </w:tabs>
        <w:spacing w:after="0" w:line="240" w:lineRule="auto"/>
        <w:jc w:val="both"/>
        <w:rPr>
          <w:rFonts w:ascii="Times New Roman" w:hAnsi="Times New Roman" w:cs="Times New Roman"/>
        </w:rPr>
      </w:pPr>
    </w:p>
    <w:p w14:paraId="48C2CCD9" w14:textId="77777777"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Lequel nous a déclaré qu’il rencontrait des difficultés de nature à le conduire à la cessation des paiements et demande l’ouverture d’une procédure de sauvegarde,</w:t>
      </w:r>
    </w:p>
    <w:p w14:paraId="7439889B" w14:textId="77777777" w:rsidR="00483FB3" w:rsidRDefault="00483FB3" w:rsidP="00483FB3">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Et nous a déposé les pièces ci-après établies à la date de la demande :</w:t>
      </w:r>
    </w:p>
    <w:p w14:paraId="5E3A921A" w14:textId="77777777" w:rsidR="00483FB3" w:rsidRPr="002B18A2" w:rsidRDefault="00483FB3" w:rsidP="00483FB3">
      <w:pPr>
        <w:tabs>
          <w:tab w:val="left" w:leader="dot" w:pos="7920"/>
          <w:tab w:val="left" w:leader="underscore" w:pos="9000"/>
        </w:tabs>
        <w:spacing w:after="0" w:line="240" w:lineRule="auto"/>
        <w:jc w:val="both"/>
        <w:rPr>
          <w:rFonts w:ascii="Times New Roman" w:hAnsi="Times New Roman" w:cs="Times New Roman"/>
          <w:sz w:val="16"/>
          <w:szCs w:val="16"/>
        </w:rPr>
      </w:pPr>
    </w:p>
    <w:tbl>
      <w:tblPr>
        <w:tblW w:w="0" w:type="auto"/>
        <w:tblLook w:val="01E0" w:firstRow="1" w:lastRow="1" w:firstColumn="1" w:lastColumn="1" w:noHBand="0" w:noVBand="0"/>
      </w:tblPr>
      <w:tblGrid>
        <w:gridCol w:w="7488"/>
        <w:gridCol w:w="1724"/>
      </w:tblGrid>
      <w:tr w:rsidR="00483FB3" w:rsidRPr="007303EB" w14:paraId="3FF923C1" w14:textId="77777777" w:rsidTr="001E654B">
        <w:tc>
          <w:tcPr>
            <w:tcW w:w="7488" w:type="dxa"/>
          </w:tcPr>
          <w:p w14:paraId="0803C996"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extrait d’immatriculation aux registres et répertoires ou, le cas échéant, le numéro unique d’immatriculation</w:t>
            </w:r>
          </w:p>
        </w:tc>
        <w:tc>
          <w:tcPr>
            <w:tcW w:w="1724" w:type="dxa"/>
            <w:vAlign w:val="center"/>
          </w:tcPr>
          <w:p w14:paraId="145946AD"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AE5F537" w14:textId="77777777" w:rsidTr="001E654B">
        <w:tc>
          <w:tcPr>
            <w:tcW w:w="7488" w:type="dxa"/>
          </w:tcPr>
          <w:p w14:paraId="53DD72D6" w14:textId="21E7CF5B"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situation de trésorerie datant de moins de </w:t>
            </w:r>
            <w:r w:rsidR="00AF2005">
              <w:rPr>
                <w:rFonts w:ascii="Times New Roman" w:hAnsi="Times New Roman" w:cs="Times New Roman"/>
              </w:rPr>
              <w:t>sept</w:t>
            </w:r>
            <w:r w:rsidRPr="007303EB">
              <w:rPr>
                <w:rFonts w:ascii="Times New Roman" w:hAnsi="Times New Roman" w:cs="Times New Roman"/>
              </w:rPr>
              <w:t xml:space="preserve"> jours </w:t>
            </w:r>
          </w:p>
        </w:tc>
        <w:tc>
          <w:tcPr>
            <w:tcW w:w="1724" w:type="dxa"/>
          </w:tcPr>
          <w:p w14:paraId="718B5FC5"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39A35E4F" w14:textId="77777777" w:rsidTr="001E654B">
        <w:tc>
          <w:tcPr>
            <w:tcW w:w="7488" w:type="dxa"/>
          </w:tcPr>
          <w:p w14:paraId="32FD0125"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prévisionnel d’exploitation et de trésorerie des 3 prochains mois</w:t>
            </w:r>
          </w:p>
        </w:tc>
        <w:tc>
          <w:tcPr>
            <w:tcW w:w="1724" w:type="dxa"/>
          </w:tcPr>
          <w:p w14:paraId="2F21AAD4"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426790FC" w14:textId="77777777" w:rsidTr="001E654B">
        <w:tc>
          <w:tcPr>
            <w:tcW w:w="7488" w:type="dxa"/>
          </w:tcPr>
          <w:p w14:paraId="4B65C7A1" w14:textId="341319E5"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nombre de salariés employés à la date de la demande et le montant du chiffre d’affaires, défini conformément aux dispositions du 5</w:t>
            </w:r>
            <w:r w:rsidRPr="007303EB">
              <w:rPr>
                <w:rFonts w:ascii="Times New Roman" w:hAnsi="Times New Roman" w:cs="Times New Roman"/>
                <w:vertAlign w:val="superscript"/>
              </w:rPr>
              <w:t>ème</w:t>
            </w:r>
            <w:r w:rsidRPr="007303EB">
              <w:rPr>
                <w:rFonts w:ascii="Times New Roman" w:hAnsi="Times New Roman" w:cs="Times New Roman"/>
              </w:rPr>
              <w:t xml:space="preserve"> alinéa de l’article R 123-200 du Code de Commerce apprécié à la date de clôture du dernier exercice comptable</w:t>
            </w:r>
          </w:p>
        </w:tc>
        <w:tc>
          <w:tcPr>
            <w:tcW w:w="1724" w:type="dxa"/>
            <w:vAlign w:val="center"/>
          </w:tcPr>
          <w:p w14:paraId="1AA8378B"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87EE862" w14:textId="77777777" w:rsidTr="001E654B">
        <w:tc>
          <w:tcPr>
            <w:tcW w:w="7488" w:type="dxa"/>
          </w:tcPr>
          <w:p w14:paraId="1A31E3F3"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chiffré des créances et des dettes avec l’indication des noms et du domicile des créanciers</w:t>
            </w:r>
          </w:p>
        </w:tc>
        <w:tc>
          <w:tcPr>
            <w:tcW w:w="1724" w:type="dxa"/>
            <w:vAlign w:val="center"/>
          </w:tcPr>
          <w:p w14:paraId="070290EF"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21DE7F73" w14:textId="77777777" w:rsidTr="001E654B">
        <w:tc>
          <w:tcPr>
            <w:tcW w:w="7488" w:type="dxa"/>
          </w:tcPr>
          <w:p w14:paraId="07A5BCFD"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actif et passif des sûretés ainsi que celui des engagements hors bilan</w:t>
            </w:r>
          </w:p>
        </w:tc>
        <w:tc>
          <w:tcPr>
            <w:tcW w:w="1724" w:type="dxa"/>
            <w:vAlign w:val="center"/>
          </w:tcPr>
          <w:p w14:paraId="7C4FF106"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E6E7D50" w14:textId="77777777" w:rsidTr="001E654B">
        <w:tc>
          <w:tcPr>
            <w:tcW w:w="7488" w:type="dxa"/>
          </w:tcPr>
          <w:p w14:paraId="6FCC1373"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L’inventaire sommaire des biens du débiteur</w:t>
            </w:r>
          </w:p>
        </w:tc>
        <w:tc>
          <w:tcPr>
            <w:tcW w:w="1724" w:type="dxa"/>
          </w:tcPr>
          <w:p w14:paraId="03131738"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344DDE63" w14:textId="77777777" w:rsidTr="001E654B">
        <w:tc>
          <w:tcPr>
            <w:tcW w:w="7488" w:type="dxa"/>
          </w:tcPr>
          <w:p w14:paraId="3FCA21DC"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724" w:type="dxa"/>
            <w:vAlign w:val="center"/>
          </w:tcPr>
          <w:p w14:paraId="4881BD74"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133C3AA9" w14:textId="77777777" w:rsidTr="001E654B">
        <w:tc>
          <w:tcPr>
            <w:tcW w:w="7488" w:type="dxa"/>
          </w:tcPr>
          <w:p w14:paraId="2A594E3D" w14:textId="1D630B56"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attestation sur l’honneur certifiant l’absence de désignation d’un mandataire ad hoc ou d’ouverture d’une procédure de conciliation dans les </w:t>
            </w:r>
            <w:r w:rsidR="00D3547B">
              <w:rPr>
                <w:rFonts w:ascii="Times New Roman" w:hAnsi="Times New Roman" w:cs="Times New Roman"/>
              </w:rPr>
              <w:br/>
            </w:r>
            <w:r w:rsidRPr="007303EB">
              <w:rPr>
                <w:rFonts w:ascii="Times New Roman" w:hAnsi="Times New Roman" w:cs="Times New Roman"/>
              </w:rPr>
              <w:t>18 mois précédant la date de la demande ou, dans ce cas contraire, faisant état d’une telle désignation ou de l’ouverture de la procédure et mentionnant sa date ainsi que l’autorité qui y a procédé</w:t>
            </w:r>
          </w:p>
        </w:tc>
        <w:tc>
          <w:tcPr>
            <w:tcW w:w="1724" w:type="dxa"/>
            <w:vAlign w:val="center"/>
          </w:tcPr>
          <w:p w14:paraId="3F1B3E92"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3CBF472A" w14:textId="77777777" w:rsidTr="001E654B">
        <w:tc>
          <w:tcPr>
            <w:tcW w:w="7488" w:type="dxa"/>
          </w:tcPr>
          <w:p w14:paraId="08A33426" w14:textId="2E70B8BB" w:rsidR="00483FB3" w:rsidRPr="007303EB" w:rsidRDefault="00246599"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Lorsque</w:t>
            </w:r>
            <w:r w:rsidR="00483FB3" w:rsidRPr="007303EB">
              <w:rPr>
                <w:rFonts w:ascii="Times New Roman" w:hAnsi="Times New Roman" w:cs="Times New Roman"/>
              </w:rPr>
              <w:t xml:space="preserve"> le débiteur exerce une profession libérale soumise à un statut législatif ou réglementaire ou dont le titre est protégé, la désignation de l’ordre professionnel ou de l’autorité dont il relève</w:t>
            </w:r>
          </w:p>
        </w:tc>
        <w:tc>
          <w:tcPr>
            <w:tcW w:w="1724" w:type="dxa"/>
            <w:vAlign w:val="center"/>
          </w:tcPr>
          <w:p w14:paraId="7814459B"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8DD4B4B" w14:textId="77777777" w:rsidTr="001E654B">
        <w:tc>
          <w:tcPr>
            <w:tcW w:w="7488" w:type="dxa"/>
          </w:tcPr>
          <w:p w14:paraId="1119F9D7" w14:textId="55CBC66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Lorsque le débiteur exploite une ou des installations classées au sens du titre 1</w:t>
            </w:r>
            <w:r w:rsidRPr="007303EB">
              <w:rPr>
                <w:rFonts w:ascii="Times New Roman" w:hAnsi="Times New Roman" w:cs="Times New Roman"/>
                <w:vertAlign w:val="superscript"/>
              </w:rPr>
              <w:t>er</w:t>
            </w:r>
            <w:r w:rsidRPr="007303EB">
              <w:rPr>
                <w:rFonts w:ascii="Times New Roman" w:hAnsi="Times New Roman" w:cs="Times New Roman"/>
              </w:rPr>
              <w:t xml:space="preserve"> du </w:t>
            </w:r>
            <w:r w:rsidR="00D3547B">
              <w:rPr>
                <w:rFonts w:ascii="Times New Roman" w:hAnsi="Times New Roman" w:cs="Times New Roman"/>
              </w:rPr>
              <w:t>L</w:t>
            </w:r>
            <w:r w:rsidRPr="007303EB">
              <w:rPr>
                <w:rFonts w:ascii="Times New Roman" w:hAnsi="Times New Roman" w:cs="Times New Roman"/>
              </w:rPr>
              <w:t>ivre V du Code de l’</w:t>
            </w:r>
            <w:r w:rsidR="00D3547B">
              <w:rPr>
                <w:rFonts w:ascii="Times New Roman" w:hAnsi="Times New Roman" w:cs="Times New Roman"/>
              </w:rPr>
              <w:t>E</w:t>
            </w:r>
            <w:r w:rsidRPr="007303EB">
              <w:rPr>
                <w:rFonts w:ascii="Times New Roman" w:hAnsi="Times New Roman" w:cs="Times New Roman"/>
              </w:rPr>
              <w:t>nvironnement, la copie de la décision d’autorisation ou la déclaration</w:t>
            </w:r>
          </w:p>
        </w:tc>
        <w:tc>
          <w:tcPr>
            <w:tcW w:w="1724" w:type="dxa"/>
            <w:vAlign w:val="center"/>
          </w:tcPr>
          <w:p w14:paraId="2C926FF1"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483FB3" w:rsidRPr="007303EB" w14:paraId="0C9D91FD" w14:textId="77777777" w:rsidTr="001E654B">
        <w:tc>
          <w:tcPr>
            <w:tcW w:w="7488" w:type="dxa"/>
          </w:tcPr>
          <w:p w14:paraId="2C9E2E73" w14:textId="77777777" w:rsidR="00483FB3" w:rsidRPr="007303EB" w:rsidRDefault="00483FB3" w:rsidP="001E654B">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Les comptes annuels du dernier exercice</w:t>
            </w:r>
          </w:p>
        </w:tc>
        <w:tc>
          <w:tcPr>
            <w:tcW w:w="1724" w:type="dxa"/>
          </w:tcPr>
          <w:p w14:paraId="4B68C014" w14:textId="77777777" w:rsidR="00483FB3" w:rsidRPr="007303EB" w:rsidRDefault="00483FB3" w:rsidP="001E654B">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bl>
    <w:p w14:paraId="13F65EC5" w14:textId="77777777"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p>
    <w:p w14:paraId="6D9E6675" w14:textId="26AE960E"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Ces documents doivent être datés, signés et certifiés sincères et véritables par le </w:t>
      </w:r>
      <w:r w:rsidR="00D3547B">
        <w:rPr>
          <w:rFonts w:ascii="Times New Roman" w:hAnsi="Times New Roman" w:cs="Times New Roman"/>
        </w:rPr>
        <w:t>déclarant</w:t>
      </w:r>
      <w:r w:rsidRPr="007303EB">
        <w:rPr>
          <w:rFonts w:ascii="Times New Roman" w:hAnsi="Times New Roman" w:cs="Times New Roman"/>
        </w:rPr>
        <w:t>.</w:t>
      </w:r>
    </w:p>
    <w:p w14:paraId="70CD8DDD" w14:textId="77777777"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p>
    <w:p w14:paraId="18C83EC4" w14:textId="09C3D6F1"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De la demande et du dépôt</w:t>
      </w:r>
      <w:r w:rsidR="00671AF2">
        <w:rPr>
          <w:rFonts w:ascii="Times New Roman" w:hAnsi="Times New Roman" w:cs="Times New Roman"/>
        </w:rPr>
        <w:t xml:space="preserve"> du dossier</w:t>
      </w:r>
      <w:r w:rsidRPr="007303EB">
        <w:rPr>
          <w:rFonts w:ascii="Times New Roman" w:hAnsi="Times New Roman" w:cs="Times New Roman"/>
        </w:rPr>
        <w:t>, nous avons donné acte au comparant qui a signé avec nous le présent procès-verbal.</w:t>
      </w:r>
    </w:p>
    <w:p w14:paraId="4439E6F8" w14:textId="77777777" w:rsidR="00483FB3" w:rsidRPr="007303EB" w:rsidRDefault="00483FB3" w:rsidP="00483FB3">
      <w:pPr>
        <w:tabs>
          <w:tab w:val="left" w:leader="dot" w:pos="7920"/>
          <w:tab w:val="left" w:leader="underscore" w:pos="9000"/>
        </w:tabs>
        <w:spacing w:after="0" w:line="240" w:lineRule="auto"/>
        <w:jc w:val="both"/>
        <w:rPr>
          <w:rFonts w:ascii="Times New Roman" w:hAnsi="Times New Roman" w:cs="Times New Roman"/>
        </w:rPr>
      </w:pPr>
    </w:p>
    <w:p w14:paraId="450064B9" w14:textId="77777777" w:rsidR="00A57B36" w:rsidRDefault="00483FB3" w:rsidP="006E6DF5">
      <w:pPr>
        <w:tabs>
          <w:tab w:val="left" w:pos="61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Signature du greffier</w:t>
      </w:r>
      <w:r w:rsidRPr="007303EB">
        <w:rPr>
          <w:rFonts w:ascii="Times New Roman" w:hAnsi="Times New Roman" w:cs="Times New Roman"/>
        </w:rPr>
        <w:tab/>
        <w:t>Signature du comparant</w:t>
      </w:r>
    </w:p>
    <w:p w14:paraId="0F98A1DD" w14:textId="77777777" w:rsidR="00A57B36" w:rsidRDefault="00A57B36">
      <w:pPr>
        <w:spacing w:after="200" w:line="276" w:lineRule="auto"/>
        <w:rPr>
          <w:rFonts w:ascii="Times New Roman" w:hAnsi="Times New Roman" w:cs="Times New Roman"/>
        </w:rPr>
      </w:pPr>
      <w:r>
        <w:rPr>
          <w:rFonts w:ascii="Times New Roman" w:hAnsi="Times New Roman" w:cs="Times New Roman"/>
        </w:rPr>
        <w:br w:type="page"/>
      </w:r>
    </w:p>
    <w:p w14:paraId="6DA5E505" w14:textId="3B24D8A9" w:rsidR="00F5278D" w:rsidRDefault="00F5278D" w:rsidP="006E6DF5">
      <w:pPr>
        <w:tabs>
          <w:tab w:val="left" w:pos="6120"/>
          <w:tab w:val="left" w:leader="underscore" w:pos="9000"/>
        </w:tabs>
        <w:spacing w:after="0" w:line="240" w:lineRule="auto"/>
        <w:jc w:val="both"/>
      </w:pPr>
      <w:r>
        <w:lastRenderedPageBreak/>
        <w:br w:type="page"/>
      </w:r>
    </w:p>
    <w:p w14:paraId="677C2F4E" w14:textId="77777777" w:rsidR="001E654B" w:rsidRDefault="001E654B" w:rsidP="008F32DA">
      <w:pPr>
        <w:pBdr>
          <w:top w:val="single" w:sz="8" w:space="2" w:color="1A1D22"/>
          <w:left w:val="single" w:sz="8" w:space="0" w:color="181622"/>
          <w:bottom w:val="single" w:sz="8" w:space="0" w:color="171523"/>
          <w:right w:val="single" w:sz="8" w:space="4" w:color="171524"/>
        </w:pBdr>
        <w:spacing w:after="0" w:line="240" w:lineRule="auto"/>
        <w:jc w:val="center"/>
        <w:textAlignment w:val="baseline"/>
        <w:rPr>
          <w:rFonts w:ascii="Times New Roman" w:eastAsia="Arial" w:hAnsi="Times New Roman" w:cs="Times New Roman"/>
          <w:b/>
          <w:bCs/>
          <w:color w:val="FF0000"/>
          <w:sz w:val="28"/>
          <w:szCs w:val="28"/>
        </w:rPr>
        <w:sectPr w:rsidR="001E654B" w:rsidSect="001D03DC">
          <w:pgSz w:w="11906" w:h="16838"/>
          <w:pgMar w:top="1418" w:right="1247" w:bottom="1134" w:left="1247" w:header="709" w:footer="709" w:gutter="0"/>
          <w:pgNumType w:start="1"/>
          <w:cols w:space="708"/>
          <w:docGrid w:linePitch="360"/>
        </w:sectPr>
      </w:pPr>
    </w:p>
    <w:p w14:paraId="65929EED" w14:textId="77777777" w:rsidR="002A4641" w:rsidRDefault="007B58C6" w:rsidP="002A4641">
      <w:pPr>
        <w:pBdr>
          <w:top w:val="single" w:sz="8" w:space="2" w:color="1A1D22"/>
          <w:left w:val="single" w:sz="8" w:space="0" w:color="181622"/>
          <w:bottom w:val="single" w:sz="8" w:space="0" w:color="171523"/>
          <w:right w:val="single" w:sz="8" w:space="4" w:color="171524"/>
        </w:pBdr>
        <w:spacing w:after="0" w:line="240" w:lineRule="auto"/>
        <w:jc w:val="center"/>
        <w:textAlignment w:val="baseline"/>
        <w:rPr>
          <w:rFonts w:ascii="Times New Roman" w:eastAsia="Arial" w:hAnsi="Times New Roman" w:cs="Times New Roman"/>
          <w:b/>
          <w:bCs/>
          <w:color w:val="FF0000"/>
          <w:sz w:val="28"/>
          <w:szCs w:val="28"/>
        </w:rPr>
      </w:pPr>
      <w:r w:rsidRPr="0089672B">
        <w:rPr>
          <w:rFonts w:ascii="Times New Roman" w:eastAsia="Arial" w:hAnsi="Times New Roman" w:cs="Times New Roman"/>
          <w:b/>
          <w:bCs/>
          <w:color w:val="FF0000"/>
          <w:sz w:val="28"/>
          <w:szCs w:val="28"/>
        </w:rPr>
        <w:lastRenderedPageBreak/>
        <w:t>Demande d'ouverture de sauvegarde accélérée</w:t>
      </w:r>
      <w:r w:rsidR="002A4641">
        <w:rPr>
          <w:rFonts w:ascii="Times New Roman" w:eastAsia="Arial" w:hAnsi="Times New Roman" w:cs="Times New Roman"/>
          <w:b/>
          <w:bCs/>
          <w:color w:val="FF0000"/>
          <w:sz w:val="28"/>
          <w:szCs w:val="28"/>
        </w:rPr>
        <w:t xml:space="preserve"> </w:t>
      </w:r>
    </w:p>
    <w:p w14:paraId="104FDFCA" w14:textId="026E8936" w:rsidR="007B58C6" w:rsidRPr="002A4641" w:rsidRDefault="007B58C6" w:rsidP="002A4641">
      <w:pPr>
        <w:pBdr>
          <w:top w:val="single" w:sz="8" w:space="2" w:color="1A1D22"/>
          <w:left w:val="single" w:sz="8" w:space="0" w:color="181622"/>
          <w:bottom w:val="single" w:sz="8" w:space="0" w:color="171523"/>
          <w:right w:val="single" w:sz="8" w:space="4" w:color="171524"/>
        </w:pBdr>
        <w:spacing w:after="0" w:line="240" w:lineRule="auto"/>
        <w:jc w:val="center"/>
        <w:textAlignment w:val="baseline"/>
        <w:rPr>
          <w:rFonts w:ascii="Times New Roman" w:eastAsia="Arial" w:hAnsi="Times New Roman" w:cs="Times New Roman"/>
          <w:b/>
          <w:bCs/>
          <w:color w:val="FF0000"/>
          <w:sz w:val="28"/>
          <w:szCs w:val="28"/>
        </w:rPr>
      </w:pPr>
      <w:proofErr w:type="gramStart"/>
      <w:r w:rsidRPr="0089672B">
        <w:rPr>
          <w:rFonts w:ascii="Times New Roman" w:eastAsia="Arial" w:hAnsi="Times New Roman" w:cs="Times New Roman"/>
          <w:b/>
          <w:bCs/>
          <w:color w:val="FF0000"/>
          <w:sz w:val="28"/>
          <w:szCs w:val="28"/>
        </w:rPr>
        <w:t>ou</w:t>
      </w:r>
      <w:proofErr w:type="gramEnd"/>
      <w:r w:rsidRPr="0089672B">
        <w:rPr>
          <w:rFonts w:ascii="Times New Roman" w:eastAsia="Arial" w:hAnsi="Times New Roman" w:cs="Times New Roman"/>
          <w:b/>
          <w:bCs/>
          <w:color w:val="FF0000"/>
          <w:sz w:val="28"/>
          <w:szCs w:val="28"/>
        </w:rPr>
        <w:t xml:space="preserve"> de sauvegarde financière accélérée</w:t>
      </w:r>
    </w:p>
    <w:p w14:paraId="6348FC4E" w14:textId="77777777" w:rsidR="007B58C6" w:rsidRPr="0089672B" w:rsidRDefault="007B58C6" w:rsidP="008F32DA">
      <w:pPr>
        <w:pBdr>
          <w:top w:val="single" w:sz="8" w:space="2" w:color="1A1D22"/>
          <w:left w:val="single" w:sz="8" w:space="0" w:color="181622"/>
          <w:bottom w:val="single" w:sz="8" w:space="0" w:color="171523"/>
          <w:right w:val="single" w:sz="8" w:space="4" w:color="171524"/>
        </w:pBdr>
        <w:spacing w:after="0" w:line="240" w:lineRule="auto"/>
        <w:jc w:val="center"/>
        <w:textAlignment w:val="baseline"/>
        <w:rPr>
          <w:rFonts w:ascii="Times New Roman" w:eastAsia="Arial" w:hAnsi="Times New Roman" w:cs="Times New Roman"/>
          <w:color w:val="613816"/>
          <w:sz w:val="20"/>
          <w:szCs w:val="20"/>
        </w:rPr>
      </w:pPr>
      <w:r w:rsidRPr="0089672B">
        <w:rPr>
          <w:rFonts w:ascii="Times New Roman" w:eastAsia="Arial" w:hAnsi="Times New Roman" w:cs="Times New Roman"/>
          <w:i/>
          <w:color w:val="000000"/>
          <w:sz w:val="20"/>
          <w:szCs w:val="20"/>
        </w:rPr>
        <w:t>(L. 628-1, R. 628-2, D. 628-3, R. 621-1 et le cas échéant L. 628-9 et R. 628-13 du Code de Commerce)</w:t>
      </w:r>
    </w:p>
    <w:p w14:paraId="020437D2" w14:textId="77777777" w:rsidR="007B58C6" w:rsidRPr="00180B8B" w:rsidRDefault="007B58C6" w:rsidP="00180B8B">
      <w:pPr>
        <w:spacing w:after="0" w:line="240" w:lineRule="auto"/>
        <w:ind w:left="142"/>
        <w:textAlignment w:val="baseline"/>
        <w:rPr>
          <w:rFonts w:ascii="Times New Roman" w:eastAsia="Arial" w:hAnsi="Times New Roman" w:cs="Times New Roman"/>
          <w:color w:val="0B5899"/>
          <w:spacing w:val="4"/>
          <w:sz w:val="16"/>
          <w:szCs w:val="16"/>
        </w:rPr>
      </w:pPr>
    </w:p>
    <w:p w14:paraId="6106D555" w14:textId="77777777" w:rsidR="008F32DA" w:rsidRPr="00D01EC8" w:rsidRDefault="008F32DA" w:rsidP="008F32DA">
      <w:pPr>
        <w:spacing w:line="360" w:lineRule="auto"/>
        <w:textAlignment w:val="baseline"/>
        <w:rPr>
          <w:rFonts w:ascii="Times New Roman" w:eastAsia="Arial" w:hAnsi="Times New Roman" w:cs="Times New Roman"/>
          <w:b/>
          <w:bCs/>
          <w:color w:val="1F497D" w:themeColor="text2"/>
          <w:spacing w:val="4"/>
          <w:sz w:val="24"/>
          <w:szCs w:val="24"/>
          <w:u w:val="single"/>
        </w:rPr>
      </w:pPr>
      <w:r w:rsidRPr="00D01EC8">
        <w:rPr>
          <w:rFonts w:ascii="Times New Roman" w:eastAsia="Arial" w:hAnsi="Times New Roman" w:cs="Times New Roman"/>
          <w:b/>
          <w:bCs/>
          <w:color w:val="1F497D" w:themeColor="text2"/>
          <w:spacing w:val="4"/>
          <w:sz w:val="24"/>
          <w:szCs w:val="24"/>
          <w:u w:val="single"/>
        </w:rPr>
        <w:t>Identification de la personne déposant la demande</w:t>
      </w:r>
    </w:p>
    <w:p w14:paraId="5E331B4F" w14:textId="77777777" w:rsidR="008F32DA" w:rsidRPr="00D01EC8" w:rsidRDefault="008F32DA" w:rsidP="008F32DA">
      <w:pPr>
        <w:tabs>
          <w:tab w:val="left" w:leader="dot" w:pos="2100"/>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xml:space="preserve">Nom d'usage : </w:t>
      </w:r>
      <w:r w:rsidRPr="00D01EC8">
        <w:rPr>
          <w:rFonts w:ascii="Times New Roman" w:eastAsia="Arial" w:hAnsi="Times New Roman" w:cs="Times New Roman"/>
          <w:color w:val="000000"/>
          <w:sz w:val="20"/>
          <w:szCs w:val="20"/>
        </w:rPr>
        <w:tab/>
      </w:r>
    </w:p>
    <w:p w14:paraId="69AB8215" w14:textId="77777777" w:rsidR="008F32DA" w:rsidRPr="00D01EC8" w:rsidRDefault="008F32DA" w:rsidP="008F32DA">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Prénoms : </w:t>
      </w:r>
      <w:r w:rsidRPr="00D01EC8">
        <w:rPr>
          <w:rFonts w:ascii="Times New Roman" w:eastAsia="Arial" w:hAnsi="Times New Roman" w:cs="Times New Roman"/>
          <w:color w:val="000000"/>
          <w:sz w:val="20"/>
          <w:szCs w:val="20"/>
        </w:rPr>
        <w:tab/>
      </w:r>
    </w:p>
    <w:p w14:paraId="73AA5E68" w14:textId="77777777" w:rsidR="008F32DA" w:rsidRPr="00D01EC8" w:rsidRDefault="008F32DA" w:rsidP="008F32DA">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Né(e) le </w:t>
      </w:r>
      <w:r w:rsidRPr="00D01EC8">
        <w:rPr>
          <w:rFonts w:ascii="Times New Roman" w:eastAsia="Arial" w:hAnsi="Times New Roman" w:cs="Times New Roman"/>
          <w:color w:val="000000"/>
          <w:sz w:val="20"/>
          <w:szCs w:val="20"/>
        </w:rPr>
        <w:tab/>
        <w:t xml:space="preserve"> à </w:t>
      </w:r>
      <w:r w:rsidRPr="00D01EC8">
        <w:rPr>
          <w:rFonts w:ascii="Times New Roman" w:eastAsia="Arial" w:hAnsi="Times New Roman" w:cs="Times New Roman"/>
          <w:color w:val="000000"/>
          <w:sz w:val="20"/>
          <w:szCs w:val="20"/>
        </w:rPr>
        <w:tab/>
        <w:t xml:space="preserve">Nationalité : </w:t>
      </w:r>
      <w:r w:rsidRPr="00D01EC8">
        <w:rPr>
          <w:rFonts w:ascii="Times New Roman" w:eastAsia="Arial" w:hAnsi="Times New Roman" w:cs="Times New Roman"/>
          <w:color w:val="000000"/>
          <w:sz w:val="20"/>
          <w:szCs w:val="20"/>
        </w:rPr>
        <w:tab/>
      </w:r>
    </w:p>
    <w:p w14:paraId="69F4A281" w14:textId="77777777" w:rsidR="008F32DA" w:rsidRPr="00D01EC8" w:rsidRDefault="008F32DA" w:rsidP="008F32DA">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Situation matrimoniale (en cas de mariage, préciser le régime) : </w:t>
      </w:r>
      <w:r w:rsidRPr="00D01EC8">
        <w:rPr>
          <w:rFonts w:ascii="Times New Roman" w:eastAsia="Arial" w:hAnsi="Times New Roman" w:cs="Times New Roman"/>
          <w:color w:val="000000"/>
          <w:sz w:val="20"/>
          <w:szCs w:val="20"/>
        </w:rPr>
        <w:tab/>
      </w:r>
    </w:p>
    <w:p w14:paraId="690B3043" w14:textId="77777777" w:rsidR="008F32DA" w:rsidRPr="00D01EC8" w:rsidRDefault="008F32DA" w:rsidP="008F32DA">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Domicile : </w:t>
      </w:r>
      <w:r w:rsidRPr="00D01EC8">
        <w:rPr>
          <w:rFonts w:ascii="Times New Roman" w:eastAsia="Arial" w:hAnsi="Times New Roman" w:cs="Times New Roman"/>
          <w:color w:val="000000"/>
          <w:sz w:val="20"/>
          <w:szCs w:val="20"/>
        </w:rPr>
        <w:tab/>
      </w:r>
    </w:p>
    <w:p w14:paraId="6D476EC7" w14:textId="77777777" w:rsidR="008F32DA" w:rsidRPr="00D01EC8" w:rsidRDefault="008F32DA" w:rsidP="008F32DA">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du père : </w:t>
      </w:r>
      <w:bookmarkStart w:id="2" w:name="_Hlk45890866"/>
      <w:r w:rsidRPr="00D01EC8">
        <w:rPr>
          <w:rFonts w:ascii="Times New Roman" w:eastAsia="Arial" w:hAnsi="Times New Roman" w:cs="Times New Roman"/>
          <w:color w:val="000000"/>
          <w:sz w:val="20"/>
          <w:szCs w:val="20"/>
        </w:rPr>
        <w:tab/>
      </w:r>
      <w:bookmarkEnd w:id="2"/>
    </w:p>
    <w:p w14:paraId="6871AC78" w14:textId="77777777" w:rsidR="008F32DA" w:rsidRPr="00D01EC8" w:rsidRDefault="008F32DA" w:rsidP="008F32DA">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de la mère : </w:t>
      </w:r>
      <w:r w:rsidRPr="00D01EC8">
        <w:rPr>
          <w:rFonts w:ascii="Times New Roman" w:eastAsia="Arial" w:hAnsi="Times New Roman" w:cs="Times New Roman"/>
          <w:color w:val="000000"/>
          <w:sz w:val="20"/>
          <w:szCs w:val="20"/>
        </w:rPr>
        <w:tab/>
      </w:r>
    </w:p>
    <w:p w14:paraId="6BF27240" w14:textId="77777777" w:rsidR="008F32DA" w:rsidRPr="00D01EC8" w:rsidRDefault="008F32DA" w:rsidP="008F32DA">
      <w:pPr>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Qualité</w:t>
      </w:r>
      <w:r w:rsidRPr="00D01EC8">
        <w:rPr>
          <w:rFonts w:ascii="Times New Roman" w:eastAsia="Arial" w:hAnsi="Times New Roman" w:cs="Times New Roman"/>
          <w:color w:val="000000"/>
          <w:sz w:val="20"/>
          <w:szCs w:val="20"/>
          <w:vertAlign w:val="superscript"/>
        </w:rPr>
        <w:t>1 </w:t>
      </w:r>
      <w:r w:rsidRPr="00D01EC8">
        <w:rPr>
          <w:rFonts w:ascii="Times New Roman" w:eastAsia="Arial" w:hAnsi="Times New Roman" w:cs="Times New Roman"/>
          <w:color w:val="000000"/>
          <w:sz w:val="20"/>
          <w:szCs w:val="20"/>
        </w:rPr>
        <w:t>:</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Dirigeant d'une société</w:t>
      </w:r>
      <w:r w:rsidRPr="00D01EC8">
        <w:rPr>
          <w:rFonts w:ascii="Times New Roman" w:eastAsia="Arial" w:hAnsi="Times New Roman" w:cs="Times New Roman"/>
          <w:color w:val="000000"/>
          <w:sz w:val="20"/>
          <w:szCs w:val="20"/>
        </w:rPr>
        <w:tab/>
        <w:t>□ Entrepreneur individuel (personne physique)</w:t>
      </w:r>
    </w:p>
    <w:p w14:paraId="4F15E85A" w14:textId="77777777" w:rsidR="008F32DA" w:rsidRPr="00D01EC8" w:rsidRDefault="008F32DA" w:rsidP="008F32DA">
      <w:pPr>
        <w:tabs>
          <w:tab w:val="left" w:pos="2552"/>
        </w:tabs>
        <w:spacing w:after="0" w:line="24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Assisté(e) ou représenté(e)</w:t>
      </w:r>
      <w:r w:rsidRPr="00D01EC8">
        <w:rPr>
          <w:rFonts w:ascii="Times New Roman" w:eastAsia="Arial" w:hAnsi="Times New Roman" w:cs="Times New Roman"/>
          <w:color w:val="000000"/>
          <w:sz w:val="20"/>
          <w:szCs w:val="20"/>
          <w:vertAlign w:val="superscript"/>
        </w:rPr>
        <w:t>2</w:t>
      </w:r>
      <w:r w:rsidRPr="00D01EC8">
        <w:rPr>
          <w:rFonts w:ascii="Times New Roman" w:eastAsia="Arial" w:hAnsi="Times New Roman" w:cs="Times New Roman"/>
          <w:color w:val="000000"/>
          <w:sz w:val="20"/>
          <w:szCs w:val="20"/>
        </w:rPr>
        <w:t xml:space="preserve"> par :</w:t>
      </w:r>
    </w:p>
    <w:p w14:paraId="5FFEE80A" w14:textId="77777777" w:rsidR="007B58C6" w:rsidRPr="00180B8B" w:rsidRDefault="007B58C6" w:rsidP="00180B8B">
      <w:pPr>
        <w:tabs>
          <w:tab w:val="left" w:pos="5832"/>
        </w:tabs>
        <w:spacing w:after="0" w:line="240" w:lineRule="auto"/>
        <w:textAlignment w:val="baseline"/>
        <w:rPr>
          <w:rFonts w:ascii="Times New Roman" w:eastAsia="Arial" w:hAnsi="Times New Roman" w:cs="Times New Roman"/>
          <w:b/>
          <w:bCs/>
          <w:color w:val="0070C0"/>
          <w:spacing w:val="4"/>
          <w:sz w:val="16"/>
          <w:szCs w:val="16"/>
          <w:u w:val="single"/>
        </w:rPr>
      </w:pPr>
    </w:p>
    <w:p w14:paraId="3921CAAE" w14:textId="77777777" w:rsidR="008F32DA" w:rsidRPr="00D01EC8" w:rsidRDefault="008F32DA" w:rsidP="001E654B">
      <w:pPr>
        <w:tabs>
          <w:tab w:val="left" w:pos="5670"/>
          <w:tab w:val="left" w:leader="dot" w:pos="9356"/>
        </w:tabs>
        <w:spacing w:after="0" w:line="360" w:lineRule="auto"/>
        <w:textAlignment w:val="baseline"/>
        <w:rPr>
          <w:rFonts w:ascii="Times New Roman" w:eastAsia="Arial" w:hAnsi="Times New Roman" w:cs="Times New Roman"/>
          <w:color w:val="1F497D" w:themeColor="text2"/>
        </w:rPr>
      </w:pPr>
      <w:r w:rsidRPr="00D01EC8">
        <w:rPr>
          <w:rFonts w:ascii="Times New Roman" w:eastAsia="Arial" w:hAnsi="Times New Roman" w:cs="Times New Roman"/>
          <w:b/>
          <w:bCs/>
          <w:color w:val="1F497D" w:themeColor="text2"/>
          <w:spacing w:val="4"/>
          <w:sz w:val="24"/>
          <w:szCs w:val="24"/>
          <w:u w:val="single"/>
        </w:rPr>
        <w:t>Identification de l'entreprise en difficulté</w:t>
      </w:r>
      <w:r w:rsidRPr="00D01EC8">
        <w:rPr>
          <w:rFonts w:ascii="Times New Roman" w:eastAsia="Arial" w:hAnsi="Times New Roman" w:cs="Times New Roman"/>
          <w:color w:val="1F497D" w:themeColor="text2"/>
        </w:rPr>
        <w:tab/>
      </w:r>
      <w:r w:rsidRPr="00E76282">
        <w:rPr>
          <w:rFonts w:ascii="Times New Roman" w:eastAsia="Arial" w:hAnsi="Times New Roman" w:cs="Times New Roman"/>
          <w:sz w:val="20"/>
          <w:szCs w:val="20"/>
        </w:rPr>
        <w:t xml:space="preserve">N° SIREN : </w:t>
      </w:r>
      <w:r w:rsidRPr="00E76282">
        <w:rPr>
          <w:rFonts w:ascii="Times New Roman" w:eastAsia="Arial" w:hAnsi="Times New Roman" w:cs="Times New Roman"/>
          <w:sz w:val="20"/>
          <w:szCs w:val="20"/>
        </w:rPr>
        <w:tab/>
      </w:r>
    </w:p>
    <w:p w14:paraId="606958F0" w14:textId="77777777" w:rsidR="008F32DA" w:rsidRPr="00D01EC8" w:rsidRDefault="008F32DA" w:rsidP="001E654B">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Forme juridique (si société) :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N° GESTION</w:t>
      </w:r>
      <w:r w:rsidRPr="00D01EC8">
        <w:rPr>
          <w:rFonts w:ascii="Times New Roman" w:eastAsia="Arial" w:hAnsi="Times New Roman" w:cs="Times New Roman"/>
          <w:color w:val="000000"/>
          <w:sz w:val="20"/>
          <w:szCs w:val="20"/>
          <w:vertAlign w:val="superscript"/>
        </w:rPr>
        <w:t>3</w:t>
      </w:r>
      <w:r w:rsidRPr="00D01EC8">
        <w:rPr>
          <w:rFonts w:ascii="Times New Roman" w:eastAsia="Arial" w:hAnsi="Times New Roman" w:cs="Times New Roman"/>
          <w:color w:val="000000"/>
          <w:sz w:val="20"/>
          <w:szCs w:val="20"/>
        </w:rPr>
        <w:t xml:space="preserve"> : </w:t>
      </w:r>
      <w:r w:rsidRPr="00D01EC8">
        <w:rPr>
          <w:rFonts w:ascii="Times New Roman" w:eastAsia="Arial" w:hAnsi="Times New Roman" w:cs="Times New Roman"/>
          <w:color w:val="000000"/>
          <w:sz w:val="20"/>
          <w:szCs w:val="20"/>
        </w:rPr>
        <w:tab/>
      </w:r>
    </w:p>
    <w:p w14:paraId="4485E653" w14:textId="77777777" w:rsidR="008F32DA" w:rsidRPr="00D01EC8" w:rsidRDefault="008F32DA" w:rsidP="001E654B">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Dénomination (si société ou EIRL) : </w:t>
      </w:r>
      <w:r w:rsidRPr="00D01EC8">
        <w:rPr>
          <w:rFonts w:ascii="Times New Roman" w:eastAsia="Arial" w:hAnsi="Times New Roman" w:cs="Times New Roman"/>
          <w:color w:val="000000"/>
          <w:sz w:val="20"/>
          <w:szCs w:val="20"/>
        </w:rPr>
        <w:tab/>
      </w:r>
    </w:p>
    <w:p w14:paraId="5FE1D0A6" w14:textId="77777777" w:rsidR="008F32DA" w:rsidRPr="00D01EC8" w:rsidRDefault="008F32DA" w:rsidP="001E654B">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Enseigne ou sigle : </w:t>
      </w:r>
      <w:r w:rsidRPr="00D01EC8">
        <w:rPr>
          <w:rFonts w:ascii="Times New Roman" w:eastAsia="Arial" w:hAnsi="Times New Roman" w:cs="Times New Roman"/>
          <w:color w:val="000000"/>
          <w:sz w:val="20"/>
          <w:szCs w:val="20"/>
        </w:rPr>
        <w:tab/>
      </w:r>
    </w:p>
    <w:p w14:paraId="750E499E" w14:textId="77777777" w:rsidR="008F32DA" w:rsidRPr="00D01EC8" w:rsidRDefault="008F32DA" w:rsidP="001E654B">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Immatriculation au :</w:t>
      </w:r>
      <w:r w:rsidRPr="00D01EC8">
        <w:rPr>
          <w:rFonts w:ascii="Times New Roman" w:eastAsia="Arial" w:hAnsi="Times New Roman" w:cs="Times New Roman"/>
          <w:color w:val="000000"/>
          <w:sz w:val="20"/>
          <w:szCs w:val="20"/>
        </w:rPr>
        <w:tab/>
        <w:t>□ RCS et/ou</w:t>
      </w:r>
      <w:r w:rsidRPr="00D01EC8">
        <w:rPr>
          <w:rFonts w:ascii="Times New Roman" w:eastAsia="Arial" w:hAnsi="Times New Roman" w:cs="Times New Roman"/>
          <w:color w:val="000000"/>
          <w:sz w:val="20"/>
          <w:szCs w:val="20"/>
        </w:rPr>
        <w:tab/>
        <w:t>□ Répertoire des métiers ou</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Non inscrit</w:t>
      </w:r>
    </w:p>
    <w:p w14:paraId="402B2005" w14:textId="77777777" w:rsidR="008F32DA" w:rsidRPr="00D01EC8" w:rsidRDefault="008F32DA" w:rsidP="001E654B">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Régime particulier :</w:t>
      </w:r>
      <w:r w:rsidRPr="00D01EC8">
        <w:rPr>
          <w:rFonts w:ascii="Times New Roman" w:eastAsia="Arial" w:hAnsi="Times New Roman" w:cs="Times New Roman"/>
          <w:color w:val="000000"/>
          <w:sz w:val="20"/>
          <w:szCs w:val="20"/>
        </w:rPr>
        <w:tab/>
        <w:t>□ EIRL</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Auto-entrepreneur</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Néant</w:t>
      </w:r>
    </w:p>
    <w:p w14:paraId="51782FC4" w14:textId="77777777" w:rsidR="008F32DA" w:rsidRPr="00D01EC8" w:rsidRDefault="008F32DA" w:rsidP="001E654B">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du siège social (si société) : </w:t>
      </w:r>
      <w:r w:rsidRPr="00D01EC8">
        <w:rPr>
          <w:rFonts w:ascii="Times New Roman" w:eastAsia="Arial" w:hAnsi="Times New Roman" w:cs="Times New Roman"/>
          <w:color w:val="000000"/>
          <w:sz w:val="20"/>
          <w:szCs w:val="20"/>
        </w:rPr>
        <w:tab/>
      </w:r>
    </w:p>
    <w:p w14:paraId="0ACD44C7" w14:textId="77777777" w:rsidR="008F32DA" w:rsidRPr="00D01EC8" w:rsidRDefault="008F32DA" w:rsidP="001E654B">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de l'établissement principal : </w:t>
      </w:r>
      <w:r w:rsidRPr="00D01EC8">
        <w:rPr>
          <w:rFonts w:ascii="Times New Roman" w:eastAsia="Arial" w:hAnsi="Times New Roman" w:cs="Times New Roman"/>
          <w:color w:val="000000"/>
          <w:sz w:val="20"/>
          <w:szCs w:val="20"/>
        </w:rPr>
        <w:tab/>
      </w:r>
    </w:p>
    <w:p w14:paraId="7FD44035" w14:textId="77777777" w:rsidR="008F32DA" w:rsidRPr="00D01EC8" w:rsidRDefault="008F32DA" w:rsidP="001E654B">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Activité exercée :</w:t>
      </w:r>
      <w:r w:rsidRPr="00D01EC8">
        <w:rPr>
          <w:rFonts w:ascii="Times New Roman" w:eastAsia="Arial" w:hAnsi="Times New Roman" w:cs="Times New Roman"/>
          <w:color w:val="000000"/>
          <w:sz w:val="20"/>
          <w:szCs w:val="20"/>
        </w:rPr>
        <w:tab/>
        <w:t xml:space="preserve">Code APE/NAF : </w:t>
      </w:r>
      <w:r w:rsidRPr="00D01EC8">
        <w:rPr>
          <w:rFonts w:ascii="Times New Roman" w:eastAsia="Arial" w:hAnsi="Times New Roman" w:cs="Times New Roman"/>
          <w:color w:val="000000"/>
          <w:sz w:val="20"/>
          <w:szCs w:val="20"/>
        </w:rPr>
        <w:tab/>
      </w:r>
    </w:p>
    <w:p w14:paraId="0CB0411F" w14:textId="77777777" w:rsidR="008F32DA" w:rsidRPr="00D01EC8" w:rsidRDefault="008F32DA" w:rsidP="001E654B">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Date de début d'activité : </w:t>
      </w:r>
      <w:r w:rsidRPr="00D01EC8">
        <w:rPr>
          <w:rFonts w:ascii="Times New Roman" w:eastAsia="Arial" w:hAnsi="Times New Roman" w:cs="Times New Roman"/>
          <w:color w:val="000000"/>
          <w:sz w:val="20"/>
          <w:szCs w:val="20"/>
        </w:rPr>
        <w:tab/>
        <w:t xml:space="preserve">Date de cessation d'activité (le cas échéant) : </w:t>
      </w:r>
      <w:r w:rsidRPr="00D01EC8">
        <w:rPr>
          <w:rFonts w:ascii="Times New Roman" w:eastAsia="Arial" w:hAnsi="Times New Roman" w:cs="Times New Roman"/>
          <w:color w:val="000000"/>
          <w:sz w:val="20"/>
          <w:szCs w:val="20"/>
        </w:rPr>
        <w:tab/>
      </w:r>
    </w:p>
    <w:p w14:paraId="60BEEC25" w14:textId="2A829657" w:rsidR="008F32DA" w:rsidRDefault="008F32DA" w:rsidP="008F32DA">
      <w:pPr>
        <w:tabs>
          <w:tab w:val="left" w:pos="2127"/>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Capital social (si société) :</w:t>
      </w:r>
      <w:r w:rsidRPr="00D01EC8">
        <w:rPr>
          <w:rFonts w:ascii="Times New Roman" w:eastAsia="Arial" w:hAnsi="Times New Roman" w:cs="Times New Roman"/>
          <w:color w:val="000000"/>
          <w:sz w:val="20"/>
          <w:szCs w:val="20"/>
        </w:rPr>
        <w:tab/>
        <w:t>□ Libération totale</w:t>
      </w:r>
      <w:r w:rsidRPr="00D01EC8">
        <w:rPr>
          <w:rFonts w:ascii="Times New Roman" w:eastAsia="Arial" w:hAnsi="Times New Roman" w:cs="Times New Roman"/>
          <w:color w:val="000000"/>
          <w:sz w:val="20"/>
          <w:szCs w:val="20"/>
        </w:rPr>
        <w:tab/>
        <w:t>□ Libération partielle</w:t>
      </w:r>
    </w:p>
    <w:p w14:paraId="6ECE49C4" w14:textId="77777777" w:rsidR="008F32DA" w:rsidRPr="00180B8B" w:rsidRDefault="008F32DA" w:rsidP="008F32DA">
      <w:pPr>
        <w:tabs>
          <w:tab w:val="left" w:pos="2127"/>
        </w:tabs>
        <w:spacing w:after="0" w:line="360" w:lineRule="auto"/>
        <w:textAlignment w:val="baseline"/>
        <w:rPr>
          <w:rFonts w:ascii="Times New Roman" w:eastAsia="Arial" w:hAnsi="Times New Roman" w:cs="Times New Roman"/>
          <w:color w:val="000000"/>
          <w:sz w:val="16"/>
          <w:szCs w:val="16"/>
        </w:rPr>
      </w:pPr>
    </w:p>
    <w:tbl>
      <w:tblPr>
        <w:tblW w:w="9543" w:type="dxa"/>
        <w:tblInd w:w="101" w:type="dxa"/>
        <w:tblLayout w:type="fixed"/>
        <w:tblCellMar>
          <w:left w:w="0" w:type="dxa"/>
          <w:right w:w="0" w:type="dxa"/>
        </w:tblCellMar>
        <w:tblLook w:val="0000" w:firstRow="0" w:lastRow="0" w:firstColumn="0" w:lastColumn="0" w:noHBand="0" w:noVBand="0"/>
      </w:tblPr>
      <w:tblGrid>
        <w:gridCol w:w="3447"/>
        <w:gridCol w:w="5107"/>
        <w:gridCol w:w="609"/>
        <w:gridCol w:w="380"/>
      </w:tblGrid>
      <w:tr w:rsidR="001E654B" w:rsidRPr="00C87C77" w14:paraId="056E0578" w14:textId="77777777" w:rsidTr="001E654B">
        <w:trPr>
          <w:trHeight w:hRule="exact" w:val="369"/>
        </w:trPr>
        <w:tc>
          <w:tcPr>
            <w:tcW w:w="3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1432FC7" w14:textId="77777777" w:rsidR="001E654B" w:rsidRPr="00C87C77" w:rsidRDefault="001E654B" w:rsidP="001E654B">
            <w:pPr>
              <w:tabs>
                <w:tab w:val="left" w:pos="5832"/>
              </w:tabs>
              <w:spacing w:line="360" w:lineRule="auto"/>
              <w:ind w:left="144"/>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Coordonnées</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98CB0F8" w14:textId="77777777" w:rsidR="001E654B" w:rsidRPr="00C87C77" w:rsidRDefault="001E654B" w:rsidP="001E654B">
            <w:pPr>
              <w:tabs>
                <w:tab w:val="left" w:pos="5832"/>
              </w:tabs>
              <w:spacing w:line="360" w:lineRule="auto"/>
              <w:ind w:left="144"/>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Informations importantes</w:t>
            </w:r>
          </w:p>
        </w:tc>
      </w:tr>
      <w:tr w:rsidR="007B58C6" w:rsidRPr="0089672B" w14:paraId="0DE0471B" w14:textId="77777777" w:rsidTr="001E654B">
        <w:trPr>
          <w:trHeight w:hRule="exact" w:val="372"/>
        </w:trPr>
        <w:tc>
          <w:tcPr>
            <w:tcW w:w="3447" w:type="dxa"/>
            <w:vMerge w:val="restart"/>
            <w:tcBorders>
              <w:top w:val="double" w:sz="5" w:space="0" w:color="000000"/>
              <w:left w:val="single" w:sz="4" w:space="0" w:color="000000"/>
              <w:bottom w:val="single" w:sz="0" w:space="0" w:color="000000"/>
              <w:right w:val="double" w:sz="5" w:space="0" w:color="000000"/>
            </w:tcBorders>
          </w:tcPr>
          <w:p w14:paraId="4ED3AA63" w14:textId="024052A1" w:rsidR="007B58C6" w:rsidRPr="0089672B" w:rsidRDefault="007B58C6" w:rsidP="001E654B">
            <w:pPr>
              <w:spacing w:before="197" w:line="246" w:lineRule="exact"/>
              <w:ind w:left="72"/>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Téléphone</w:t>
            </w:r>
            <w:r w:rsidR="001E654B">
              <w:rPr>
                <w:rFonts w:ascii="Times New Roman" w:eastAsia="Arial" w:hAnsi="Times New Roman" w:cs="Times New Roman"/>
                <w:color w:val="000000"/>
                <w:sz w:val="21"/>
              </w:rPr>
              <w:t> : ……………………</w:t>
            </w:r>
            <w:proofErr w:type="gramStart"/>
            <w:r w:rsidR="001E654B">
              <w:rPr>
                <w:rFonts w:ascii="Times New Roman" w:eastAsia="Arial" w:hAnsi="Times New Roman" w:cs="Times New Roman"/>
                <w:color w:val="000000"/>
                <w:sz w:val="21"/>
              </w:rPr>
              <w:t>…….</w:t>
            </w:r>
            <w:proofErr w:type="gramEnd"/>
            <w:r w:rsidR="001E654B">
              <w:rPr>
                <w:rFonts w:ascii="Times New Roman" w:eastAsia="Arial" w:hAnsi="Times New Roman" w:cs="Times New Roman"/>
                <w:color w:val="000000"/>
                <w:sz w:val="21"/>
              </w:rPr>
              <w:t>.</w:t>
            </w:r>
          </w:p>
          <w:p w14:paraId="1AA6BD67" w14:textId="18E5736D" w:rsidR="001E654B" w:rsidRDefault="007B58C6" w:rsidP="001E654B">
            <w:pPr>
              <w:spacing w:before="513" w:line="246" w:lineRule="exact"/>
              <w:ind w:left="72"/>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Portable</w:t>
            </w:r>
            <w:r w:rsidR="001E654B">
              <w:rPr>
                <w:rFonts w:ascii="Times New Roman" w:eastAsia="Arial" w:hAnsi="Times New Roman" w:cs="Times New Roman"/>
                <w:color w:val="000000"/>
                <w:sz w:val="21"/>
              </w:rPr>
              <w:t> : …………………………….</w:t>
            </w:r>
          </w:p>
          <w:p w14:paraId="48C3657F" w14:textId="77777777" w:rsidR="001E654B" w:rsidRDefault="007B58C6" w:rsidP="001E654B">
            <w:pPr>
              <w:spacing w:before="513" w:line="246" w:lineRule="exact"/>
              <w:ind w:left="72"/>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Fax</w:t>
            </w:r>
            <w:r w:rsidR="001E654B">
              <w:rPr>
                <w:rFonts w:ascii="Times New Roman" w:eastAsia="Arial" w:hAnsi="Times New Roman" w:cs="Times New Roman"/>
                <w:color w:val="000000"/>
                <w:sz w:val="21"/>
              </w:rPr>
              <w:t> : ………………………………….</w:t>
            </w:r>
          </w:p>
          <w:p w14:paraId="0F9335C0" w14:textId="5C679675" w:rsidR="007B58C6" w:rsidRPr="0089672B" w:rsidRDefault="007B58C6" w:rsidP="001E654B">
            <w:pPr>
              <w:spacing w:before="513" w:line="246" w:lineRule="exact"/>
              <w:ind w:left="72"/>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Email</w:t>
            </w:r>
            <w:r w:rsidR="001E654B">
              <w:rPr>
                <w:rFonts w:ascii="Times New Roman" w:eastAsia="Arial" w:hAnsi="Times New Roman" w:cs="Times New Roman"/>
                <w:color w:val="000000"/>
                <w:sz w:val="21"/>
              </w:rPr>
              <w:t> : …………………………</w:t>
            </w:r>
            <w:proofErr w:type="gramStart"/>
            <w:r w:rsidR="001E654B">
              <w:rPr>
                <w:rFonts w:ascii="Times New Roman" w:eastAsia="Arial" w:hAnsi="Times New Roman" w:cs="Times New Roman"/>
                <w:color w:val="000000"/>
                <w:sz w:val="21"/>
              </w:rPr>
              <w:t>…….</w:t>
            </w:r>
            <w:proofErr w:type="gramEnd"/>
          </w:p>
        </w:tc>
        <w:tc>
          <w:tcPr>
            <w:tcW w:w="5107" w:type="dxa"/>
            <w:tcBorders>
              <w:top w:val="double" w:sz="5" w:space="0" w:color="000000"/>
              <w:left w:val="double" w:sz="5" w:space="0" w:color="000000"/>
              <w:bottom w:val="single" w:sz="4" w:space="0" w:color="000000"/>
              <w:right w:val="none" w:sz="0" w:space="0" w:color="020000"/>
            </w:tcBorders>
            <w:vAlign w:val="center"/>
          </w:tcPr>
          <w:p w14:paraId="1D81CF0F" w14:textId="77777777" w:rsidR="007B58C6" w:rsidRPr="0089672B" w:rsidRDefault="007B58C6" w:rsidP="007B58C6">
            <w:pPr>
              <w:spacing w:before="86" w:after="162"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Date de l'ouverture de la procédure de conciliation :</w:t>
            </w:r>
          </w:p>
        </w:tc>
        <w:tc>
          <w:tcPr>
            <w:tcW w:w="609" w:type="dxa"/>
            <w:tcBorders>
              <w:top w:val="double" w:sz="5" w:space="0" w:color="000000"/>
              <w:left w:val="none" w:sz="0" w:space="0" w:color="020000"/>
              <w:bottom w:val="single" w:sz="4" w:space="0" w:color="000000"/>
              <w:right w:val="none" w:sz="0" w:space="0" w:color="020000"/>
            </w:tcBorders>
          </w:tcPr>
          <w:p w14:paraId="17F130CB"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double" w:sz="5" w:space="0" w:color="000000"/>
              <w:left w:val="none" w:sz="0" w:space="0" w:color="020000"/>
              <w:bottom w:val="single" w:sz="4" w:space="0" w:color="000000"/>
              <w:right w:val="double" w:sz="5" w:space="0" w:color="000000"/>
            </w:tcBorders>
          </w:tcPr>
          <w:p w14:paraId="1AE99405"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2ACD5EB3" w14:textId="77777777" w:rsidTr="001E654B">
        <w:trPr>
          <w:trHeight w:hRule="exact" w:val="620"/>
        </w:trPr>
        <w:tc>
          <w:tcPr>
            <w:tcW w:w="3447" w:type="dxa"/>
            <w:vMerge/>
            <w:tcBorders>
              <w:top w:val="single" w:sz="0" w:space="0" w:color="000000"/>
              <w:left w:val="single" w:sz="4" w:space="0" w:color="000000"/>
              <w:bottom w:val="single" w:sz="0" w:space="0" w:color="000000"/>
              <w:right w:val="double" w:sz="5" w:space="0" w:color="000000"/>
            </w:tcBorders>
          </w:tcPr>
          <w:p w14:paraId="70148EA1"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single" w:sz="4" w:space="0" w:color="000000"/>
              <w:right w:val="none" w:sz="0" w:space="0" w:color="020000"/>
            </w:tcBorders>
          </w:tcPr>
          <w:p w14:paraId="5FB09CB0" w14:textId="349258A0" w:rsidR="001E654B" w:rsidRPr="0089672B" w:rsidRDefault="007B58C6" w:rsidP="001E654B">
            <w:pPr>
              <w:spacing w:before="69" w:after="438" w:line="240" w:lineRule="auto"/>
              <w:ind w:left="57"/>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 xml:space="preserve">Coordonnées du conciliateur </w:t>
            </w:r>
            <w:r w:rsidRPr="0089672B">
              <w:rPr>
                <w:rFonts w:ascii="Times New Roman" w:eastAsia="Arial" w:hAnsi="Times New Roman" w:cs="Times New Roman"/>
                <w:i/>
                <w:color w:val="000000"/>
                <w:sz w:val="19"/>
              </w:rPr>
              <w:t>(nom et adresse)</w:t>
            </w:r>
            <w:r w:rsidR="001E654B">
              <w:rPr>
                <w:rFonts w:ascii="Times New Roman" w:eastAsia="Arial" w:hAnsi="Times New Roman" w:cs="Times New Roman"/>
                <w:i/>
                <w:color w:val="000000"/>
                <w:sz w:val="19"/>
              </w:rPr>
              <w:t> :</w:t>
            </w:r>
          </w:p>
        </w:tc>
        <w:tc>
          <w:tcPr>
            <w:tcW w:w="609" w:type="dxa"/>
            <w:tcBorders>
              <w:top w:val="single" w:sz="4" w:space="0" w:color="000000"/>
              <w:left w:val="none" w:sz="0" w:space="0" w:color="020000"/>
              <w:bottom w:val="single" w:sz="4" w:space="0" w:color="000000"/>
              <w:right w:val="none" w:sz="0" w:space="0" w:color="020000"/>
            </w:tcBorders>
          </w:tcPr>
          <w:p w14:paraId="157802DA"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single" w:sz="4" w:space="0" w:color="000000"/>
              <w:right w:val="double" w:sz="5" w:space="0" w:color="000000"/>
            </w:tcBorders>
          </w:tcPr>
          <w:p w14:paraId="381222CA"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22F085E5" w14:textId="77777777" w:rsidTr="001E654B">
        <w:trPr>
          <w:trHeight w:hRule="exact" w:val="415"/>
        </w:trPr>
        <w:tc>
          <w:tcPr>
            <w:tcW w:w="3447" w:type="dxa"/>
            <w:vMerge/>
            <w:tcBorders>
              <w:top w:val="single" w:sz="0" w:space="0" w:color="000000"/>
              <w:left w:val="single" w:sz="4" w:space="0" w:color="000000"/>
              <w:bottom w:val="single" w:sz="0" w:space="0" w:color="000000"/>
              <w:right w:val="double" w:sz="5" w:space="0" w:color="000000"/>
            </w:tcBorders>
          </w:tcPr>
          <w:p w14:paraId="23B6BF2A"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double" w:sz="5" w:space="0" w:color="000000"/>
              <w:right w:val="none" w:sz="0" w:space="0" w:color="020000"/>
            </w:tcBorders>
            <w:vAlign w:val="center"/>
          </w:tcPr>
          <w:p w14:paraId="34D06256" w14:textId="77777777" w:rsidR="007B58C6" w:rsidRPr="0089672B" w:rsidRDefault="007B58C6" w:rsidP="007B58C6">
            <w:pPr>
              <w:spacing w:before="70" w:after="62"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Date de cessation des paiements</w:t>
            </w:r>
            <w:r w:rsidRPr="0089672B">
              <w:rPr>
                <w:rFonts w:ascii="Times New Roman" w:eastAsia="Arial" w:hAnsi="Times New Roman" w:cs="Times New Roman"/>
                <w:color w:val="000000"/>
                <w:sz w:val="19"/>
                <w:vertAlign w:val="superscript"/>
              </w:rPr>
              <w:t>3</w:t>
            </w:r>
            <w:r w:rsidRPr="0089672B">
              <w:rPr>
                <w:rFonts w:ascii="Times New Roman" w:eastAsia="Arial" w:hAnsi="Times New Roman" w:cs="Times New Roman"/>
                <w:i/>
                <w:color w:val="000000"/>
                <w:sz w:val="19"/>
              </w:rPr>
              <w:t xml:space="preserve"> (le cas échéant) :</w:t>
            </w:r>
          </w:p>
        </w:tc>
        <w:tc>
          <w:tcPr>
            <w:tcW w:w="609" w:type="dxa"/>
            <w:tcBorders>
              <w:top w:val="single" w:sz="4" w:space="0" w:color="000000"/>
              <w:left w:val="none" w:sz="0" w:space="0" w:color="020000"/>
              <w:bottom w:val="double" w:sz="5" w:space="0" w:color="000000"/>
              <w:right w:val="none" w:sz="0" w:space="0" w:color="020000"/>
            </w:tcBorders>
          </w:tcPr>
          <w:p w14:paraId="395939EF"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double" w:sz="5" w:space="0" w:color="000000"/>
              <w:right w:val="double" w:sz="5" w:space="0" w:color="000000"/>
            </w:tcBorders>
          </w:tcPr>
          <w:p w14:paraId="2F10649C"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7AF9F135" w14:textId="77777777" w:rsidTr="001E654B">
        <w:trPr>
          <w:trHeight w:hRule="exact" w:val="446"/>
        </w:trPr>
        <w:tc>
          <w:tcPr>
            <w:tcW w:w="3447" w:type="dxa"/>
            <w:vMerge/>
            <w:tcBorders>
              <w:top w:val="single" w:sz="0" w:space="0" w:color="000000"/>
              <w:left w:val="single" w:sz="4" w:space="0" w:color="000000"/>
              <w:bottom w:val="single" w:sz="0" w:space="0" w:color="000000"/>
              <w:right w:val="double" w:sz="5" w:space="0" w:color="000000"/>
            </w:tcBorders>
          </w:tcPr>
          <w:p w14:paraId="004D7823" w14:textId="77777777" w:rsidR="007B58C6" w:rsidRPr="0089672B" w:rsidRDefault="007B58C6" w:rsidP="007B58C6">
            <w:pPr>
              <w:rPr>
                <w:rFonts w:ascii="Times New Roman" w:hAnsi="Times New Roman" w:cs="Times New Roman"/>
              </w:rPr>
            </w:pPr>
          </w:p>
        </w:tc>
        <w:tc>
          <w:tcPr>
            <w:tcW w:w="5107" w:type="dxa"/>
            <w:tcBorders>
              <w:top w:val="double" w:sz="5" w:space="0" w:color="000000"/>
              <w:left w:val="double" w:sz="5" w:space="0" w:color="000000"/>
              <w:bottom w:val="single" w:sz="4" w:space="0" w:color="000000"/>
              <w:right w:val="none" w:sz="0" w:space="0" w:color="020000"/>
            </w:tcBorders>
            <w:vAlign w:val="center"/>
          </w:tcPr>
          <w:p w14:paraId="3706974E" w14:textId="77777777" w:rsidR="007B58C6" w:rsidRPr="0089672B" w:rsidRDefault="007B58C6" w:rsidP="007B58C6">
            <w:pPr>
              <w:spacing w:before="80" w:after="52"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Nombre de salariés (à ce jour) :</w:t>
            </w:r>
          </w:p>
        </w:tc>
        <w:tc>
          <w:tcPr>
            <w:tcW w:w="609" w:type="dxa"/>
            <w:tcBorders>
              <w:top w:val="double" w:sz="5" w:space="0" w:color="000000"/>
              <w:left w:val="none" w:sz="0" w:space="0" w:color="020000"/>
              <w:bottom w:val="single" w:sz="4" w:space="0" w:color="000000"/>
              <w:right w:val="none" w:sz="0" w:space="0" w:color="020000"/>
            </w:tcBorders>
          </w:tcPr>
          <w:p w14:paraId="12E754D8"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double" w:sz="5" w:space="0" w:color="000000"/>
              <w:left w:val="none" w:sz="0" w:space="0" w:color="020000"/>
              <w:bottom w:val="single" w:sz="4" w:space="0" w:color="000000"/>
              <w:right w:val="double" w:sz="5" w:space="0" w:color="000000"/>
            </w:tcBorders>
          </w:tcPr>
          <w:p w14:paraId="4FAEAB99"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057999AB" w14:textId="77777777" w:rsidTr="001E654B">
        <w:trPr>
          <w:trHeight w:hRule="exact" w:val="345"/>
        </w:trPr>
        <w:tc>
          <w:tcPr>
            <w:tcW w:w="3447" w:type="dxa"/>
            <w:vMerge/>
            <w:tcBorders>
              <w:top w:val="single" w:sz="0" w:space="0" w:color="000000"/>
              <w:left w:val="single" w:sz="4" w:space="0" w:color="000000"/>
              <w:bottom w:val="single" w:sz="0" w:space="0" w:color="000000"/>
              <w:right w:val="double" w:sz="5" w:space="0" w:color="000000"/>
            </w:tcBorders>
          </w:tcPr>
          <w:p w14:paraId="61A77C48"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single" w:sz="4" w:space="0" w:color="000000"/>
              <w:right w:val="none" w:sz="0" w:space="0" w:color="020000"/>
            </w:tcBorders>
            <w:vAlign w:val="center"/>
          </w:tcPr>
          <w:p w14:paraId="7157C413" w14:textId="77777777" w:rsidR="007B58C6" w:rsidRPr="0089672B" w:rsidRDefault="007B58C6" w:rsidP="007B58C6">
            <w:pPr>
              <w:spacing w:before="71" w:after="47"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Chiffre d'affaires du dernier exercice :</w:t>
            </w:r>
          </w:p>
        </w:tc>
        <w:tc>
          <w:tcPr>
            <w:tcW w:w="609" w:type="dxa"/>
            <w:tcBorders>
              <w:top w:val="single" w:sz="4" w:space="0" w:color="000000"/>
              <w:left w:val="none" w:sz="0" w:space="0" w:color="020000"/>
              <w:bottom w:val="single" w:sz="4" w:space="0" w:color="000000"/>
              <w:right w:val="none" w:sz="0" w:space="0" w:color="020000"/>
            </w:tcBorders>
          </w:tcPr>
          <w:p w14:paraId="4F09F8A6"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single" w:sz="4" w:space="0" w:color="000000"/>
              <w:right w:val="double" w:sz="5" w:space="0" w:color="000000"/>
            </w:tcBorders>
          </w:tcPr>
          <w:p w14:paraId="4C94D9F0"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3AC0ADEC" w14:textId="77777777" w:rsidTr="001E654B">
        <w:trPr>
          <w:trHeight w:hRule="exact" w:val="346"/>
        </w:trPr>
        <w:tc>
          <w:tcPr>
            <w:tcW w:w="3447" w:type="dxa"/>
            <w:vMerge/>
            <w:tcBorders>
              <w:top w:val="single" w:sz="0" w:space="0" w:color="000000"/>
              <w:left w:val="single" w:sz="4" w:space="0" w:color="000000"/>
              <w:bottom w:val="single" w:sz="0" w:space="0" w:color="000000"/>
              <w:right w:val="double" w:sz="5" w:space="0" w:color="000000"/>
            </w:tcBorders>
          </w:tcPr>
          <w:p w14:paraId="2508E18E"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single" w:sz="4" w:space="0" w:color="000000"/>
              <w:right w:val="none" w:sz="0" w:space="0" w:color="020000"/>
            </w:tcBorders>
            <w:vAlign w:val="center"/>
          </w:tcPr>
          <w:p w14:paraId="60C1D369" w14:textId="77777777" w:rsidR="007B58C6" w:rsidRPr="0089672B" w:rsidRDefault="007B58C6" w:rsidP="007B58C6">
            <w:pPr>
              <w:spacing w:before="71" w:after="47"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Total bilan du dernier exercice :</w:t>
            </w:r>
          </w:p>
        </w:tc>
        <w:tc>
          <w:tcPr>
            <w:tcW w:w="609" w:type="dxa"/>
            <w:tcBorders>
              <w:top w:val="single" w:sz="4" w:space="0" w:color="000000"/>
              <w:left w:val="none" w:sz="0" w:space="0" w:color="020000"/>
              <w:bottom w:val="single" w:sz="4" w:space="0" w:color="000000"/>
              <w:right w:val="none" w:sz="0" w:space="0" w:color="020000"/>
            </w:tcBorders>
          </w:tcPr>
          <w:p w14:paraId="06D84049"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single" w:sz="4" w:space="0" w:color="000000"/>
              <w:right w:val="double" w:sz="5" w:space="0" w:color="000000"/>
            </w:tcBorders>
          </w:tcPr>
          <w:p w14:paraId="3126DB88"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7B58C6" w:rsidRPr="0089672B" w14:paraId="6530AAB1" w14:textId="77777777" w:rsidTr="001E654B">
        <w:trPr>
          <w:trHeight w:hRule="exact" w:val="350"/>
        </w:trPr>
        <w:tc>
          <w:tcPr>
            <w:tcW w:w="3447" w:type="dxa"/>
            <w:vMerge/>
            <w:tcBorders>
              <w:top w:val="single" w:sz="0" w:space="0" w:color="000000"/>
              <w:left w:val="single" w:sz="4" w:space="0" w:color="000000"/>
              <w:bottom w:val="single" w:sz="0" w:space="0" w:color="000000"/>
              <w:right w:val="double" w:sz="5" w:space="0" w:color="000000"/>
            </w:tcBorders>
          </w:tcPr>
          <w:p w14:paraId="0CDD1572" w14:textId="77777777" w:rsidR="007B58C6" w:rsidRPr="0089672B" w:rsidRDefault="007B58C6" w:rsidP="007B58C6">
            <w:pPr>
              <w:rPr>
                <w:rFonts w:ascii="Times New Roman" w:hAnsi="Times New Roman" w:cs="Times New Roman"/>
              </w:rPr>
            </w:pPr>
          </w:p>
        </w:tc>
        <w:tc>
          <w:tcPr>
            <w:tcW w:w="5107" w:type="dxa"/>
            <w:tcBorders>
              <w:top w:val="single" w:sz="4" w:space="0" w:color="000000"/>
              <w:left w:val="double" w:sz="5" w:space="0" w:color="000000"/>
              <w:bottom w:val="single" w:sz="4" w:space="0" w:color="000000"/>
              <w:right w:val="none" w:sz="0" w:space="0" w:color="020000"/>
            </w:tcBorders>
            <w:vAlign w:val="center"/>
          </w:tcPr>
          <w:p w14:paraId="188C80AC" w14:textId="77777777" w:rsidR="007B58C6" w:rsidRPr="0089672B" w:rsidRDefault="007B58C6" w:rsidP="007B58C6">
            <w:pPr>
              <w:spacing w:before="76" w:after="42"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Date de clôture du dernier exercice :</w:t>
            </w:r>
          </w:p>
        </w:tc>
        <w:tc>
          <w:tcPr>
            <w:tcW w:w="609" w:type="dxa"/>
            <w:tcBorders>
              <w:top w:val="single" w:sz="4" w:space="0" w:color="000000"/>
              <w:left w:val="none" w:sz="0" w:space="0" w:color="020000"/>
              <w:bottom w:val="single" w:sz="4" w:space="0" w:color="000000"/>
              <w:right w:val="none" w:sz="0" w:space="0" w:color="020000"/>
            </w:tcBorders>
          </w:tcPr>
          <w:p w14:paraId="6130FA2F"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380" w:type="dxa"/>
            <w:tcBorders>
              <w:top w:val="single" w:sz="4" w:space="0" w:color="000000"/>
              <w:left w:val="none" w:sz="0" w:space="0" w:color="020000"/>
              <w:bottom w:val="single" w:sz="4" w:space="0" w:color="000000"/>
              <w:right w:val="double" w:sz="5" w:space="0" w:color="000000"/>
            </w:tcBorders>
          </w:tcPr>
          <w:p w14:paraId="2EFAC3A7" w14:textId="77777777" w:rsidR="007B58C6" w:rsidRPr="0089672B" w:rsidRDefault="007B58C6" w:rsidP="007B58C6">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1E654B" w:rsidRPr="0089672B" w14:paraId="5A5C3987" w14:textId="77777777" w:rsidTr="001E654B">
        <w:trPr>
          <w:trHeight w:hRule="exact" w:val="1157"/>
        </w:trPr>
        <w:tc>
          <w:tcPr>
            <w:tcW w:w="3447" w:type="dxa"/>
            <w:vMerge/>
            <w:tcBorders>
              <w:top w:val="single" w:sz="0" w:space="0" w:color="000000"/>
              <w:left w:val="single" w:sz="4" w:space="0" w:color="000000"/>
              <w:bottom w:val="single" w:sz="0" w:space="0" w:color="000000"/>
              <w:right w:val="double" w:sz="6" w:space="0" w:color="000000"/>
            </w:tcBorders>
          </w:tcPr>
          <w:p w14:paraId="17113E04" w14:textId="77777777" w:rsidR="001E654B" w:rsidRPr="0089672B" w:rsidRDefault="001E654B" w:rsidP="007B58C6">
            <w:pPr>
              <w:rPr>
                <w:rFonts w:ascii="Times New Roman" w:hAnsi="Times New Roman" w:cs="Times New Roman"/>
              </w:rPr>
            </w:pPr>
          </w:p>
        </w:tc>
        <w:tc>
          <w:tcPr>
            <w:tcW w:w="6096" w:type="dxa"/>
            <w:gridSpan w:val="3"/>
            <w:tcBorders>
              <w:top w:val="single" w:sz="4" w:space="0" w:color="000000"/>
              <w:left w:val="double" w:sz="6" w:space="0" w:color="000000"/>
              <w:bottom w:val="single" w:sz="4" w:space="0" w:color="000000"/>
              <w:right w:val="single" w:sz="6" w:space="0" w:color="auto"/>
            </w:tcBorders>
          </w:tcPr>
          <w:p w14:paraId="0B84E0A5" w14:textId="77777777" w:rsidR="001E654B" w:rsidRPr="0089672B" w:rsidRDefault="001E654B" w:rsidP="007B58C6">
            <w:pPr>
              <w:spacing w:before="67" w:line="229" w:lineRule="exact"/>
              <w:ind w:left="72" w:right="612"/>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Certification des comptes par un commissaire aux comptes ?</w:t>
            </w:r>
          </w:p>
          <w:p w14:paraId="03AACE78" w14:textId="77777777" w:rsidR="001E654B" w:rsidRPr="0089672B" w:rsidRDefault="001E654B" w:rsidP="007B58C6">
            <w:pPr>
              <w:spacing w:before="127" w:after="282" w:line="222" w:lineRule="exact"/>
              <w:ind w:left="72"/>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Si oui, nom et adresse :</w:t>
            </w:r>
          </w:p>
        </w:tc>
      </w:tr>
      <w:tr w:rsidR="001E654B" w:rsidRPr="0089672B" w14:paraId="0E12ADC3" w14:textId="77777777" w:rsidTr="001E654B">
        <w:trPr>
          <w:trHeight w:hRule="exact" w:val="931"/>
        </w:trPr>
        <w:tc>
          <w:tcPr>
            <w:tcW w:w="3447" w:type="dxa"/>
            <w:vMerge/>
            <w:tcBorders>
              <w:top w:val="single" w:sz="0" w:space="0" w:color="000000"/>
              <w:left w:val="single" w:sz="4" w:space="0" w:color="000000"/>
              <w:bottom w:val="single" w:sz="0" w:space="0" w:color="000000"/>
              <w:right w:val="double" w:sz="6" w:space="0" w:color="000000"/>
            </w:tcBorders>
          </w:tcPr>
          <w:p w14:paraId="1F17D739" w14:textId="77777777" w:rsidR="001E654B" w:rsidRPr="0089672B" w:rsidRDefault="001E654B" w:rsidP="007B58C6">
            <w:pPr>
              <w:rPr>
                <w:rFonts w:ascii="Times New Roman" w:hAnsi="Times New Roman" w:cs="Times New Roman"/>
              </w:rPr>
            </w:pPr>
          </w:p>
        </w:tc>
        <w:tc>
          <w:tcPr>
            <w:tcW w:w="6096" w:type="dxa"/>
            <w:gridSpan w:val="3"/>
            <w:tcBorders>
              <w:top w:val="single" w:sz="4" w:space="0" w:color="000000"/>
              <w:left w:val="double" w:sz="6" w:space="0" w:color="000000"/>
              <w:bottom w:val="double" w:sz="6" w:space="0" w:color="000000"/>
              <w:right w:val="single" w:sz="6" w:space="0" w:color="auto"/>
            </w:tcBorders>
          </w:tcPr>
          <w:p w14:paraId="70A85DC0" w14:textId="77777777" w:rsidR="001E654B" w:rsidRPr="0089672B" w:rsidRDefault="001E654B" w:rsidP="007B58C6">
            <w:pPr>
              <w:spacing w:after="277" w:line="322" w:lineRule="exact"/>
              <w:ind w:left="72" w:right="216"/>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Etablissement des comptes par un expert-comptable ? Si oui, nom et adresse :</w:t>
            </w:r>
          </w:p>
        </w:tc>
      </w:tr>
      <w:tr w:rsidR="001E654B" w:rsidRPr="0089672B" w14:paraId="4EB904CE" w14:textId="77777777" w:rsidTr="001E654B">
        <w:trPr>
          <w:trHeight w:hRule="exact" w:val="389"/>
        </w:trPr>
        <w:tc>
          <w:tcPr>
            <w:tcW w:w="3447" w:type="dxa"/>
            <w:vMerge/>
            <w:tcBorders>
              <w:top w:val="single" w:sz="0" w:space="0" w:color="000000"/>
              <w:left w:val="single" w:sz="4" w:space="0" w:color="000000"/>
              <w:bottom w:val="double" w:sz="5" w:space="0" w:color="000000"/>
              <w:right w:val="double" w:sz="6" w:space="0" w:color="000000"/>
            </w:tcBorders>
          </w:tcPr>
          <w:p w14:paraId="7DA0C277" w14:textId="77777777" w:rsidR="001E654B" w:rsidRPr="0089672B" w:rsidRDefault="001E654B" w:rsidP="007B58C6">
            <w:pPr>
              <w:rPr>
                <w:rFonts w:ascii="Times New Roman" w:hAnsi="Times New Roman" w:cs="Times New Roman"/>
              </w:rPr>
            </w:pPr>
          </w:p>
        </w:tc>
        <w:tc>
          <w:tcPr>
            <w:tcW w:w="6096" w:type="dxa"/>
            <w:gridSpan w:val="3"/>
            <w:tcBorders>
              <w:top w:val="double" w:sz="6" w:space="0" w:color="000000"/>
              <w:left w:val="double" w:sz="6" w:space="0" w:color="000000"/>
              <w:bottom w:val="double" w:sz="6" w:space="0" w:color="000000"/>
              <w:right w:val="single" w:sz="6" w:space="0" w:color="auto"/>
            </w:tcBorders>
            <w:vAlign w:val="center"/>
          </w:tcPr>
          <w:p w14:paraId="1B514B04" w14:textId="77777777" w:rsidR="001E654B" w:rsidRPr="0089672B" w:rsidRDefault="001E654B" w:rsidP="007B58C6">
            <w:pPr>
              <w:spacing w:before="86" w:after="71" w:line="222" w:lineRule="exact"/>
              <w:ind w:left="58"/>
              <w:textAlignment w:val="baseline"/>
              <w:rPr>
                <w:rFonts w:ascii="Times New Roman" w:eastAsia="Arial" w:hAnsi="Times New Roman" w:cs="Times New Roman"/>
                <w:color w:val="000000"/>
                <w:sz w:val="19"/>
              </w:rPr>
            </w:pPr>
            <w:r w:rsidRPr="0089672B">
              <w:rPr>
                <w:rFonts w:ascii="Times New Roman" w:eastAsia="Arial" w:hAnsi="Times New Roman" w:cs="Times New Roman"/>
                <w:color w:val="000000"/>
                <w:sz w:val="19"/>
              </w:rPr>
              <w:t>Etablissement de comptes consolidés ?</w:t>
            </w:r>
          </w:p>
        </w:tc>
      </w:tr>
    </w:tbl>
    <w:p w14:paraId="1A59BA3E" w14:textId="77777777" w:rsidR="001E654B" w:rsidRDefault="001E654B" w:rsidP="007B58C6">
      <w:pPr>
        <w:spacing w:after="137" w:line="20" w:lineRule="exact"/>
        <w:rPr>
          <w:rFonts w:ascii="Times New Roman" w:hAnsi="Times New Roman" w:cs="Times New Roman"/>
        </w:rPr>
        <w:sectPr w:rsidR="001E654B" w:rsidSect="00180B8B">
          <w:pgSz w:w="11906" w:h="16838"/>
          <w:pgMar w:top="238" w:right="1247" w:bottom="249" w:left="1247" w:header="709" w:footer="709" w:gutter="0"/>
          <w:cols w:space="708"/>
          <w:docGrid w:linePitch="360"/>
        </w:sectPr>
      </w:pP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89672B" w14:paraId="3975B901"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4230B0F9" w14:textId="77777777" w:rsidR="001B3109" w:rsidRPr="0089672B"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102180C" w14:textId="77777777" w:rsidR="001B3109" w:rsidRPr="0089672B" w:rsidRDefault="001B3109" w:rsidP="002F0638">
            <w:pPr>
              <w:spacing w:before="86" w:after="4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8616B2A" w14:textId="77777777" w:rsidR="001B3109" w:rsidRPr="0089672B" w:rsidRDefault="001B3109" w:rsidP="002F0638">
            <w:pPr>
              <w:spacing w:before="88" w:after="43"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C58E5D4" w14:textId="77777777" w:rsidR="001B3109" w:rsidRPr="0089672B" w:rsidRDefault="001B3109" w:rsidP="002F0638">
            <w:pPr>
              <w:spacing w:before="86" w:after="4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Résultat net</w:t>
            </w:r>
          </w:p>
        </w:tc>
      </w:tr>
      <w:tr w:rsidR="00EB17DF" w:rsidRPr="0089672B" w14:paraId="3416804A"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74471DAC" w14:textId="77777777" w:rsidR="001B3109" w:rsidRPr="0089672B" w:rsidRDefault="001B3109" w:rsidP="002F0638">
            <w:pPr>
              <w:spacing w:before="75" w:after="47"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674A462B"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2772D509"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7B6385F2"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0BC11908"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5E445599" w14:textId="77777777" w:rsidR="001B3109" w:rsidRPr="0089672B" w:rsidRDefault="001B3109" w:rsidP="002F0638">
            <w:pPr>
              <w:spacing w:before="77" w:after="4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7E94A9B1"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83EE6B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10258DE4"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3272B2EF"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09E9FA09" w14:textId="77777777" w:rsidR="001B3109" w:rsidRPr="0089672B" w:rsidRDefault="001B3109" w:rsidP="002F0638">
            <w:pPr>
              <w:spacing w:before="75" w:after="61"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7029F299"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144CD4CA"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628C10F0"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bl>
    <w:p w14:paraId="75475C4E" w14:textId="77777777" w:rsidR="001B3109" w:rsidRPr="0089672B" w:rsidRDefault="00EB17DF" w:rsidP="001B3109">
      <w:pPr>
        <w:spacing w:after="216" w:line="20" w:lineRule="exact"/>
        <w:rPr>
          <w:rFonts w:ascii="Times New Roman" w:hAnsi="Times New Roman" w:cs="Times New Roman"/>
        </w:rPr>
      </w:pPr>
      <w:r w:rsidRPr="0089672B">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89672B" w14:paraId="013BB934"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DAD023D" w14:textId="77777777" w:rsidR="001B3109" w:rsidRPr="0089672B" w:rsidRDefault="001B3109" w:rsidP="002F0638">
            <w:pPr>
              <w:spacing w:before="86" w:after="4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Lieux d'exploitation en dehors de l'établissement principal</w:t>
            </w:r>
          </w:p>
        </w:tc>
      </w:tr>
      <w:tr w:rsidR="001B3109" w:rsidRPr="0089672B" w14:paraId="37CB9890" w14:textId="77777777" w:rsidTr="00EB17DF">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6B3CA79A" w14:textId="77777777" w:rsidR="001B3109" w:rsidRPr="0089672B" w:rsidRDefault="001B3109" w:rsidP="002F0638">
            <w:pPr>
              <w:spacing w:before="286" w:after="277"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10F6A321" w14:textId="77777777" w:rsidR="001B3109" w:rsidRPr="0089672B" w:rsidRDefault="001B3109" w:rsidP="002F0638">
            <w:pPr>
              <w:spacing w:before="286" w:after="277"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60DCE275" w14:textId="77777777" w:rsidR="001B3109" w:rsidRPr="0089672B" w:rsidRDefault="001B3109" w:rsidP="002F0638">
            <w:pPr>
              <w:spacing w:before="288" w:after="275" w:line="243"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tcPr>
          <w:p w14:paraId="14E8888F" w14:textId="77777777" w:rsidR="001B3109" w:rsidRPr="0089672B" w:rsidRDefault="001B3109" w:rsidP="002F0638">
            <w:pPr>
              <w:spacing w:before="71" w:after="45" w:line="230"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Greffe dans lequel </w:t>
            </w:r>
            <w:r w:rsidRPr="0089672B">
              <w:rPr>
                <w:rFonts w:ascii="Times New Roman" w:eastAsia="Arial" w:hAnsi="Times New Roman" w:cs="Times New Roman"/>
                <w:color w:val="000000"/>
              </w:rPr>
              <w:br/>
              <w:t xml:space="preserve">l'établissement est </w:t>
            </w:r>
            <w:r w:rsidRPr="0089672B">
              <w:rPr>
                <w:rFonts w:ascii="Times New Roman" w:eastAsia="Arial" w:hAnsi="Times New Roman" w:cs="Times New Roman"/>
                <w:color w:val="000000"/>
              </w:rPr>
              <w:br/>
              <w:t>immatriculé</w:t>
            </w:r>
          </w:p>
        </w:tc>
      </w:tr>
      <w:tr w:rsidR="001B3109" w:rsidRPr="0089672B" w14:paraId="337D0618"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18A8922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15FB7A5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B925BA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68D44C39"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2D339DC4"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5E5F82F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112FF2B5"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777ECD5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698564D"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26D12570"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30384138"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792AD31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7AF0F9B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9A8ABBD"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26A41609"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409600D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5AC33EA"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4A508E18"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F6812C0"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7D440315"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7FEE1947"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6C4CB9F8"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6873EA0"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D7A70B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1B3109" w:rsidRPr="0089672B" w14:paraId="33220087"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35374992"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250E3324"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CCCC266"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464A801F" w14:textId="77777777" w:rsidR="001B3109" w:rsidRPr="0089672B" w:rsidRDefault="001B3109"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bl>
    <w:p w14:paraId="3A7AF7A9" w14:textId="77777777" w:rsidR="001B3109" w:rsidRPr="0089672B" w:rsidRDefault="001B3109" w:rsidP="001B3109">
      <w:pPr>
        <w:spacing w:after="371" w:line="20" w:lineRule="exact"/>
        <w:rPr>
          <w:rFonts w:ascii="Times New Roman" w:hAnsi="Times New Roman" w:cs="Times New Roman"/>
        </w:rPr>
      </w:pPr>
    </w:p>
    <w:p w14:paraId="1A7BE637" w14:textId="77777777" w:rsidR="001B3109" w:rsidRPr="0089672B" w:rsidRDefault="001B3109" w:rsidP="00EB17DF">
      <w:pPr>
        <w:spacing w:before="2" w:line="360" w:lineRule="auto"/>
        <w:ind w:left="-2268"/>
        <w:jc w:val="both"/>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Avez-vous fait l'objet personnellement d'une procédure de sauvegarde, </w:t>
      </w:r>
      <w:r w:rsidR="00836C13" w:rsidRPr="0089672B">
        <w:rPr>
          <w:rFonts w:ascii="Times New Roman" w:eastAsia="Arial" w:hAnsi="Times New Roman" w:cs="Times New Roman"/>
          <w:color w:val="000000"/>
        </w:rPr>
        <w:t>redressement</w:t>
      </w:r>
      <w:r w:rsidRPr="0089672B">
        <w:rPr>
          <w:rFonts w:ascii="Times New Roman" w:eastAsia="Arial" w:hAnsi="Times New Roman" w:cs="Times New Roman"/>
          <w:color w:val="000000"/>
        </w:rPr>
        <w:t xml:space="preserve"> ou </w:t>
      </w:r>
      <w:r w:rsidR="00836C13" w:rsidRPr="0089672B">
        <w:rPr>
          <w:rFonts w:ascii="Times New Roman" w:eastAsia="Arial" w:hAnsi="Times New Roman" w:cs="Times New Roman"/>
          <w:color w:val="000000"/>
        </w:rPr>
        <w:t>liquidation</w:t>
      </w:r>
      <w:r w:rsidRPr="0089672B">
        <w:rPr>
          <w:rFonts w:ascii="Times New Roman" w:eastAsia="Arial" w:hAnsi="Times New Roman" w:cs="Times New Roman"/>
          <w:color w:val="000000"/>
        </w:rPr>
        <w:t xml:space="preserve"> ou avez-vous été dirigeant d'une société ayant connu l'une de ces procédures ?</w:t>
      </w:r>
      <w:r w:rsidRPr="0089672B">
        <w:rPr>
          <w:rFonts w:ascii="Times New Roman" w:eastAsia="Arial" w:hAnsi="Times New Roman" w:cs="Times New Roman"/>
          <w:color w:val="000000"/>
        </w:rPr>
        <w:tab/>
        <w:t>□ oui</w:t>
      </w:r>
      <w:r w:rsidRPr="0089672B">
        <w:rPr>
          <w:rFonts w:ascii="Times New Roman" w:eastAsia="Arial" w:hAnsi="Times New Roman" w:cs="Times New Roman"/>
          <w:color w:val="000000"/>
        </w:rPr>
        <w:tab/>
      </w:r>
      <w:r w:rsidRPr="0089672B">
        <w:rPr>
          <w:rFonts w:ascii="Times New Roman" w:eastAsia="Arial" w:hAnsi="Times New Roman" w:cs="Times New Roman"/>
          <w:color w:val="000000"/>
        </w:rPr>
        <w:tab/>
        <w:t>□ non</w:t>
      </w:r>
    </w:p>
    <w:p w14:paraId="3BE6EA39" w14:textId="77777777" w:rsidR="00106B45" w:rsidRPr="00C87C77" w:rsidRDefault="00106B45" w:rsidP="00106B45">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Si oui, date d'ouverture, Tribunal et s'il y a lieu, dénomination de la société :</w:t>
      </w:r>
      <w:r>
        <w:rPr>
          <w:rFonts w:ascii="Times New Roman" w:eastAsia="Arial" w:hAnsi="Times New Roman" w:cs="Times New Roman"/>
          <w:color w:val="000000"/>
        </w:rPr>
        <w:tab/>
      </w:r>
    </w:p>
    <w:p w14:paraId="6AE904EF" w14:textId="3DE2CD82" w:rsidR="001B3109" w:rsidRPr="0089672B" w:rsidRDefault="001B3109" w:rsidP="00EB17DF">
      <w:pPr>
        <w:spacing w:before="2" w:line="360" w:lineRule="auto"/>
        <w:ind w:left="-2268"/>
        <w:jc w:val="both"/>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89672B">
        <w:rPr>
          <w:rFonts w:ascii="Times New Roman" w:eastAsia="Arial" w:hAnsi="Times New Roman" w:cs="Times New Roman"/>
          <w:color w:val="000000"/>
        </w:rPr>
        <w:tab/>
      </w:r>
      <w:r w:rsidR="00D50EDC" w:rsidRPr="0089672B">
        <w:rPr>
          <w:rFonts w:ascii="Times New Roman" w:eastAsia="Arial" w:hAnsi="Times New Roman" w:cs="Times New Roman"/>
          <w:color w:val="000000"/>
        </w:rPr>
        <w:tab/>
      </w:r>
      <w:r w:rsidRPr="0089672B">
        <w:rPr>
          <w:rFonts w:ascii="Times New Roman" w:eastAsia="Arial" w:hAnsi="Times New Roman" w:cs="Times New Roman"/>
          <w:color w:val="000000"/>
        </w:rPr>
        <w:t>□ oui</w:t>
      </w:r>
      <w:r w:rsidRPr="0089672B">
        <w:rPr>
          <w:rFonts w:ascii="Times New Roman" w:eastAsia="Arial" w:hAnsi="Times New Roman" w:cs="Times New Roman"/>
          <w:color w:val="000000"/>
        </w:rPr>
        <w:tab/>
      </w:r>
      <w:r w:rsidRPr="0089672B">
        <w:rPr>
          <w:rFonts w:ascii="Times New Roman" w:eastAsia="Arial" w:hAnsi="Times New Roman" w:cs="Times New Roman"/>
          <w:color w:val="000000"/>
        </w:rPr>
        <w:tab/>
        <w:t>□ non</w:t>
      </w:r>
    </w:p>
    <w:p w14:paraId="38C61D2F" w14:textId="77777777" w:rsidR="00106B45" w:rsidRPr="00C87C77" w:rsidRDefault="00106B45" w:rsidP="00106B45">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Si oui, nom de l’entreprise, siège social, qualité, % parts : </w:t>
      </w:r>
      <w:r>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89672B" w14:paraId="529FD5F3" w14:textId="77777777" w:rsidTr="00EB17DF">
        <w:trPr>
          <w:trHeight w:val="626"/>
        </w:trPr>
        <w:tc>
          <w:tcPr>
            <w:tcW w:w="10773" w:type="dxa"/>
            <w:shd w:val="clear" w:color="auto" w:fill="DBE5F1" w:themeFill="accent1" w:themeFillTint="33"/>
          </w:tcPr>
          <w:p w14:paraId="2C7654CC" w14:textId="77777777" w:rsidR="001B3109" w:rsidRPr="00A57B36" w:rsidRDefault="001B3109" w:rsidP="002F0638">
            <w:pPr>
              <w:spacing w:line="360" w:lineRule="auto"/>
              <w:jc w:val="center"/>
              <w:rPr>
                <w:lang w:val="fr-FR"/>
              </w:rPr>
            </w:pPr>
            <w:r w:rsidRPr="0089672B">
              <w:rPr>
                <w:rFonts w:eastAsia="Arial"/>
                <w:color w:val="000000"/>
                <w:lang w:val="fr-FR"/>
              </w:rPr>
              <w:t>Exposez succinctement la nature des difficultés de l'entreprise et les raisons pour lesquelles vous n'êtes pas en mesure de les surmonter</w:t>
            </w:r>
          </w:p>
        </w:tc>
      </w:tr>
      <w:tr w:rsidR="001B3109" w:rsidRPr="0089672B" w14:paraId="28857162" w14:textId="77777777" w:rsidTr="00EB17DF">
        <w:trPr>
          <w:trHeight w:val="1919"/>
        </w:trPr>
        <w:tc>
          <w:tcPr>
            <w:tcW w:w="10773" w:type="dxa"/>
            <w:tcBorders>
              <w:bottom w:val="single" w:sz="4" w:space="0" w:color="auto"/>
            </w:tcBorders>
          </w:tcPr>
          <w:p w14:paraId="58DF9BD3" w14:textId="77777777" w:rsidR="001B3109" w:rsidRPr="0089672B" w:rsidRDefault="00D50EDC" w:rsidP="002F0638">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1569D19C" w14:textId="77777777" w:rsidR="00D50EDC" w:rsidRPr="0089672B" w:rsidRDefault="00D50EDC" w:rsidP="002F0638">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179B0CFD" w14:textId="77777777" w:rsidR="00D50EDC" w:rsidRPr="0089672B" w:rsidRDefault="00D50EDC" w:rsidP="002F0638">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324E0C0B" w14:textId="77777777" w:rsidR="001B3109" w:rsidRPr="0089672B" w:rsidRDefault="00D50EDC" w:rsidP="002F0638">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7730DC6E" w14:textId="77777777" w:rsidR="001B3109"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tc>
      </w:tr>
      <w:tr w:rsidR="001B3109" w:rsidRPr="0089672B" w14:paraId="1EFE7125" w14:textId="77777777" w:rsidTr="00EB17DF">
        <w:trPr>
          <w:trHeight w:val="289"/>
        </w:trPr>
        <w:tc>
          <w:tcPr>
            <w:tcW w:w="10773" w:type="dxa"/>
            <w:shd w:val="clear" w:color="auto" w:fill="DBE5F1" w:themeFill="accent1" w:themeFillTint="33"/>
          </w:tcPr>
          <w:p w14:paraId="225B752D" w14:textId="77777777" w:rsidR="00836C13" w:rsidRPr="0089672B" w:rsidRDefault="00836C13" w:rsidP="00AB431B">
            <w:pPr>
              <w:spacing w:after="0" w:line="360" w:lineRule="auto"/>
              <w:jc w:val="center"/>
              <w:rPr>
                <w:rFonts w:eastAsia="Arial"/>
                <w:color w:val="000000"/>
                <w:lang w:val="fr-FR"/>
              </w:rPr>
            </w:pPr>
            <w:r w:rsidRPr="0089672B">
              <w:rPr>
                <w:rFonts w:eastAsia="Arial"/>
                <w:color w:val="000000"/>
                <w:lang w:val="fr-FR"/>
              </w:rPr>
              <w:t xml:space="preserve">Perspectives de redressement </w:t>
            </w:r>
          </w:p>
          <w:p w14:paraId="29AAF825" w14:textId="77777777" w:rsidR="001B3109" w:rsidRPr="00A57B36" w:rsidRDefault="00836C13" w:rsidP="00836C13">
            <w:pPr>
              <w:spacing w:line="360" w:lineRule="auto"/>
              <w:jc w:val="center"/>
              <w:rPr>
                <w:lang w:val="fr-FR"/>
              </w:rPr>
            </w:pPr>
            <w:r w:rsidRPr="0089672B">
              <w:rPr>
                <w:rFonts w:eastAsia="Arial"/>
                <w:color w:val="000000"/>
                <w:lang w:val="fr-FR"/>
              </w:rPr>
              <w:t>Expliquer succinctement comment un projet de plan tendrait à assurer la pérennité de l’entreprise</w:t>
            </w:r>
          </w:p>
        </w:tc>
      </w:tr>
      <w:tr w:rsidR="001B3109" w:rsidRPr="0089672B" w14:paraId="0BBE2B42" w14:textId="77777777" w:rsidTr="00EB17DF">
        <w:trPr>
          <w:trHeight w:val="850"/>
        </w:trPr>
        <w:tc>
          <w:tcPr>
            <w:tcW w:w="10773" w:type="dxa"/>
          </w:tcPr>
          <w:p w14:paraId="224759C8" w14:textId="77777777" w:rsidR="00D50EDC"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264C101F" w14:textId="77777777" w:rsidR="00D50EDC"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4F132D28" w14:textId="77777777" w:rsidR="00D50EDC"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2DB844B4" w14:textId="77777777" w:rsidR="00D50EDC"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p w14:paraId="113079D2" w14:textId="77777777" w:rsidR="001B3109" w:rsidRPr="0089672B" w:rsidRDefault="00D50EDC" w:rsidP="00D50EDC">
            <w:pPr>
              <w:spacing w:before="136" w:line="243" w:lineRule="exact"/>
              <w:textAlignment w:val="baseline"/>
              <w:rPr>
                <w:rFonts w:eastAsia="Arial"/>
                <w:color w:val="000000"/>
                <w:spacing w:val="4"/>
                <w:lang w:val="fr-FR"/>
              </w:rPr>
            </w:pPr>
            <w:r w:rsidRPr="0089672B">
              <w:rPr>
                <w:rFonts w:eastAsia="Arial"/>
                <w:color w:val="000000"/>
                <w:spacing w:val="4"/>
                <w:lang w:val="fr-FR"/>
              </w:rPr>
              <w:t>…………………………………………………………………………………………………………………………..</w:t>
            </w:r>
          </w:p>
        </w:tc>
      </w:tr>
    </w:tbl>
    <w:tbl>
      <w:tblPr>
        <w:tblW w:w="10773" w:type="dxa"/>
        <w:tblInd w:w="-2262" w:type="dxa"/>
        <w:tblLayout w:type="fixed"/>
        <w:tblCellMar>
          <w:left w:w="0" w:type="dxa"/>
          <w:right w:w="0" w:type="dxa"/>
        </w:tblCellMar>
        <w:tblLook w:val="0000" w:firstRow="0" w:lastRow="0" w:firstColumn="0" w:lastColumn="0" w:noHBand="0" w:noVBand="0"/>
      </w:tblPr>
      <w:tblGrid>
        <w:gridCol w:w="4392"/>
        <w:gridCol w:w="2833"/>
        <w:gridCol w:w="3548"/>
      </w:tblGrid>
      <w:tr w:rsidR="00EB17DF" w:rsidRPr="0089672B" w14:paraId="19C4DBD1" w14:textId="77777777" w:rsidTr="00EB17DF">
        <w:trPr>
          <w:trHeight w:hRule="exact" w:val="403"/>
        </w:trPr>
        <w:tc>
          <w:tcPr>
            <w:tcW w:w="10773" w:type="dxa"/>
            <w:gridSpan w:val="3"/>
            <w:tcBorders>
              <w:top w:val="single" w:sz="5" w:space="0" w:color="000000"/>
              <w:left w:val="single" w:sz="5" w:space="0" w:color="000000"/>
              <w:bottom w:val="none" w:sz="0" w:space="0" w:color="020000"/>
              <w:right w:val="single" w:sz="5" w:space="0" w:color="000000"/>
            </w:tcBorders>
            <w:shd w:val="clear" w:color="429AC2" w:fill="429AC2"/>
            <w:vAlign w:val="center"/>
          </w:tcPr>
          <w:p w14:paraId="010AE376" w14:textId="77777777" w:rsidR="00EB17DF" w:rsidRPr="0089672B"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89672B">
              <w:rPr>
                <w:rFonts w:ascii="Times New Roman" w:eastAsia="Arial" w:hAnsi="Times New Roman" w:cs="Times New Roman"/>
                <w:b/>
                <w:color w:val="EDF7F8"/>
                <w:sz w:val="26"/>
              </w:rPr>
              <w:lastRenderedPageBreak/>
              <w:t>ETAT DES ACTIFS de l'entreprise ou du patrimoine affecté (EIRL)</w:t>
            </w:r>
            <w:r w:rsidRPr="0089672B">
              <w:rPr>
                <w:rFonts w:ascii="Times New Roman" w:eastAsia="Arial" w:hAnsi="Times New Roman" w:cs="Times New Roman"/>
                <w:b/>
                <w:color w:val="EDF7F8"/>
                <w:sz w:val="26"/>
                <w:vertAlign w:val="superscript"/>
              </w:rPr>
              <w:t xml:space="preserve"> 4</w:t>
            </w:r>
            <w:r w:rsidRPr="0089672B">
              <w:rPr>
                <w:rFonts w:ascii="Times New Roman" w:eastAsia="Arial" w:hAnsi="Times New Roman" w:cs="Times New Roman"/>
                <w:b/>
                <w:color w:val="EDF7F8"/>
                <w:sz w:val="26"/>
              </w:rPr>
              <w:t xml:space="preserve"> </w:t>
            </w:r>
          </w:p>
        </w:tc>
      </w:tr>
      <w:tr w:rsidR="00EB17DF" w:rsidRPr="0089672B" w14:paraId="52E9CD28"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3031B260" w14:textId="77777777" w:rsidR="00EB17DF" w:rsidRPr="0089672B"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Description</w:t>
            </w:r>
          </w:p>
        </w:tc>
        <w:tc>
          <w:tcPr>
            <w:tcW w:w="3551" w:type="dxa"/>
            <w:tcBorders>
              <w:top w:val="none" w:sz="0" w:space="0" w:color="020000"/>
              <w:left w:val="single" w:sz="5" w:space="0" w:color="000000"/>
              <w:bottom w:val="single" w:sz="6" w:space="0" w:color="000000"/>
              <w:right w:val="single" w:sz="5" w:space="0" w:color="000000"/>
            </w:tcBorders>
            <w:vAlign w:val="center"/>
          </w:tcPr>
          <w:p w14:paraId="7D94DCDC" w14:textId="77777777" w:rsidR="00EB17DF" w:rsidRPr="0089672B"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89672B">
              <w:rPr>
                <w:rFonts w:ascii="Times New Roman" w:eastAsia="Arial" w:hAnsi="Times New Roman" w:cs="Times New Roman"/>
                <w:color w:val="000000"/>
                <w:sz w:val="21"/>
              </w:rPr>
              <w:t>Montant</w:t>
            </w:r>
          </w:p>
        </w:tc>
      </w:tr>
      <w:tr w:rsidR="00EB17DF" w:rsidRPr="0089672B" w14:paraId="697AD250" w14:textId="77777777" w:rsidTr="00EB17DF">
        <w:trPr>
          <w:trHeight w:hRule="exact" w:val="37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E70690C" w14:textId="77777777" w:rsidR="00EB17DF" w:rsidRPr="0089672B" w:rsidRDefault="00EB17DF" w:rsidP="002F0638">
            <w:pPr>
              <w:spacing w:before="77" w:after="47" w:line="249"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Immobiliers (murs du fonds, maison, terrain..., appartenant à la personne exerçant l'activité) :</w:t>
            </w:r>
          </w:p>
        </w:tc>
      </w:tr>
      <w:tr w:rsidR="00EB17DF" w:rsidRPr="0089672B" w14:paraId="493AA2A4"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27E34911"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5576CA45"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2C220A12" w14:textId="77777777"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97E44CB" w14:textId="77777777" w:rsidR="00EB17DF" w:rsidRPr="0089672B" w:rsidRDefault="00EB17DF" w:rsidP="002F0638">
            <w:pPr>
              <w:spacing w:before="62" w:after="43" w:line="254"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Éléments corporels (matériels, mobiliers d'exploitation, véhicules, stocks...) :</w:t>
            </w:r>
          </w:p>
        </w:tc>
      </w:tr>
      <w:tr w:rsidR="00EB17DF" w:rsidRPr="0089672B" w14:paraId="520B3823"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30E924B7"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7B324197"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1DEFAC4B" w14:textId="77777777"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3758157" w14:textId="77777777" w:rsidR="00EB17DF" w:rsidRPr="0089672B" w:rsidRDefault="00EB17DF" w:rsidP="002F0638">
            <w:pPr>
              <w:spacing w:before="67" w:after="42" w:line="250"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Éléments ou immobilisations incorporels (fonds de commerce, droit au bail, brevets, marques...) :</w:t>
            </w:r>
          </w:p>
        </w:tc>
      </w:tr>
      <w:tr w:rsidR="00EB17DF" w:rsidRPr="0089672B" w14:paraId="38FAC749"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0EB169E1"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47378BCB"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51AC88B6" w14:textId="77777777" w:rsidTr="00671AF2">
        <w:trPr>
          <w:trHeight w:hRule="exact" w:val="45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7BBFB83" w14:textId="5A077403" w:rsidR="00EB17DF" w:rsidRPr="0089672B" w:rsidRDefault="00EB17DF" w:rsidP="002F0638">
            <w:pPr>
              <w:spacing w:before="72" w:after="59" w:line="246" w:lineRule="exact"/>
              <w:ind w:left="108"/>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Dû par les clients (estimation globale du compte client, net de mobilisation)</w:t>
            </w:r>
            <w:r w:rsidR="00671AF2">
              <w:rPr>
                <w:rFonts w:ascii="Times New Roman" w:eastAsia="Arial" w:hAnsi="Times New Roman" w:cs="Times New Roman"/>
                <w:i/>
                <w:color w:val="000000"/>
              </w:rPr>
              <w:t> :</w:t>
            </w:r>
          </w:p>
        </w:tc>
      </w:tr>
      <w:tr w:rsidR="00EB17DF" w:rsidRPr="0089672B" w14:paraId="28378481"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630589D4"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66857071"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4860E8F1" w14:textId="77777777" w:rsidTr="00EB17DF">
        <w:trPr>
          <w:trHeight w:hRule="exact" w:val="374"/>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4E32074" w14:textId="77777777" w:rsidR="00EB17DF" w:rsidRPr="0089672B" w:rsidRDefault="00EB17DF" w:rsidP="002F0638">
            <w:pPr>
              <w:spacing w:before="68" w:after="58" w:line="247"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Titres et participations dans d'autres personnes morales :</w:t>
            </w:r>
          </w:p>
        </w:tc>
      </w:tr>
      <w:tr w:rsidR="00EB17DF" w:rsidRPr="0089672B" w14:paraId="3A60D295"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48D5477B"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39242309"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2D492731" w14:textId="77777777" w:rsidTr="00EB17DF">
        <w:trPr>
          <w:trHeight w:hRule="exact" w:val="36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F7B6E74" w14:textId="77777777" w:rsidR="00EB17DF" w:rsidRPr="0089672B" w:rsidRDefault="00EB17DF" w:rsidP="002F0638">
            <w:pPr>
              <w:spacing w:before="71" w:after="46" w:line="247"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Crédits de TVA, crédit d'impôts sur les sociétés (carry-back), dégrèvements divers :</w:t>
            </w:r>
          </w:p>
        </w:tc>
      </w:tr>
      <w:tr w:rsidR="00EB17DF" w:rsidRPr="0089672B" w14:paraId="029B304F"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6A714E7A"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5" w:space="0" w:color="000000"/>
              <w:right w:val="single" w:sz="5" w:space="0" w:color="000000"/>
            </w:tcBorders>
          </w:tcPr>
          <w:p w14:paraId="17DC89B2"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r w:rsidR="00EB17DF" w:rsidRPr="0089672B" w14:paraId="227EEF5E"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1698F47C" w14:textId="77777777" w:rsidR="00EB17DF" w:rsidRPr="0089672B" w:rsidRDefault="00EB17DF" w:rsidP="002F0638">
            <w:pPr>
              <w:textAlignment w:val="baseline"/>
              <w:rPr>
                <w:rFonts w:ascii="Times New Roman" w:eastAsia="Arial" w:hAnsi="Times New Roman" w:cs="Times New Roman"/>
                <w:color w:val="000000"/>
              </w:rPr>
            </w:pPr>
          </w:p>
        </w:tc>
        <w:tc>
          <w:tcPr>
            <w:tcW w:w="2835" w:type="dxa"/>
            <w:tcBorders>
              <w:top w:val="single" w:sz="5" w:space="0" w:color="000000"/>
              <w:left w:val="single" w:sz="5" w:space="0" w:color="000000"/>
              <w:bottom w:val="single" w:sz="5" w:space="0" w:color="000000"/>
              <w:right w:val="single" w:sz="5" w:space="0" w:color="000000"/>
            </w:tcBorders>
            <w:vAlign w:val="center"/>
          </w:tcPr>
          <w:p w14:paraId="04E7EBDB" w14:textId="77777777" w:rsidR="00EB17DF" w:rsidRPr="0089672B"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89672B">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504FDA85" w14:textId="77777777" w:rsidR="00EB17DF" w:rsidRPr="0089672B" w:rsidRDefault="00EB17DF" w:rsidP="002F0638">
            <w:pP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xml:space="preserve"> </w:t>
            </w:r>
          </w:p>
        </w:tc>
      </w:tr>
    </w:tbl>
    <w:p w14:paraId="7AB1B4D3" w14:textId="77777777" w:rsidR="00EB17DF" w:rsidRPr="0089672B" w:rsidRDefault="00EB17DF" w:rsidP="002F7AA3">
      <w:pPr>
        <w:spacing w:before="147" w:line="203" w:lineRule="exact"/>
        <w:ind w:left="-2127"/>
        <w:jc w:val="both"/>
        <w:textAlignment w:val="baseline"/>
        <w:rPr>
          <w:rFonts w:ascii="Times New Roman" w:eastAsia="Arial" w:hAnsi="Times New Roman" w:cs="Times New Roman"/>
          <w:color w:val="000000"/>
          <w:sz w:val="12"/>
          <w:vertAlign w:val="superscript"/>
        </w:rPr>
      </w:pPr>
      <w:r w:rsidRPr="0089672B">
        <w:rPr>
          <w:rFonts w:ascii="Times New Roman" w:eastAsia="Arial" w:hAnsi="Times New Roman" w:cs="Times New Roman"/>
          <w:color w:val="000000"/>
          <w:sz w:val="21"/>
          <w:vertAlign w:val="superscript"/>
        </w:rPr>
        <w:t>4</w:t>
      </w:r>
      <w:r w:rsidRPr="0089672B">
        <w:rPr>
          <w:rFonts w:ascii="Times New Roman" w:eastAsia="Arial" w:hAnsi="Times New Roman" w:cs="Times New Roman"/>
          <w:color w:val="000000"/>
          <w:sz w:val="21"/>
        </w:rPr>
        <w:t xml:space="preserve"> </w:t>
      </w:r>
      <w:r w:rsidRPr="0089672B">
        <w:rPr>
          <w:rFonts w:ascii="Times New Roman" w:eastAsia="Arial" w:hAnsi="Times New Roman" w:cs="Times New Roman"/>
          <w:color w:val="000000"/>
          <w:sz w:val="16"/>
        </w:rPr>
        <w:t>L’état des actifs doit être établi à la date de la demande ou dans les sept jours qui précédent</w:t>
      </w:r>
    </w:p>
    <w:p w14:paraId="0E72EE07" w14:textId="77777777" w:rsidR="00254965" w:rsidRPr="0089672B" w:rsidRDefault="00254965">
      <w:pPr>
        <w:spacing w:after="200" w:line="276" w:lineRule="auto"/>
        <w:rPr>
          <w:rFonts w:ascii="Times New Roman" w:eastAsia="Arial" w:hAnsi="Times New Roman" w:cs="Times New Roman"/>
          <w:color w:val="000000"/>
          <w:spacing w:val="4"/>
        </w:rPr>
      </w:pPr>
      <w:r w:rsidRPr="0089672B">
        <w:rPr>
          <w:rFonts w:ascii="Times New Roman" w:eastAsia="Arial" w:hAnsi="Times New Roman" w:cs="Times New Roman"/>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89672B" w14:paraId="3F2E5C17"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6A224141" w14:textId="77777777" w:rsidR="00254965" w:rsidRPr="0089672B"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89672B">
              <w:rPr>
                <w:rFonts w:ascii="Times New Roman" w:eastAsia="Arial" w:hAnsi="Times New Roman" w:cs="Times New Roman"/>
                <w:b/>
                <w:color w:val="FFFFFF"/>
                <w:sz w:val="26"/>
                <w:szCs w:val="26"/>
              </w:rPr>
              <w:lastRenderedPageBreak/>
              <w:t>ETAT DU PASSIF (dettes) de l'entreprise ou du patrimoine affecté (EIRL)</w:t>
            </w:r>
            <w:r w:rsidRPr="0089672B">
              <w:rPr>
                <w:rFonts w:ascii="Times New Roman" w:eastAsia="Arial" w:hAnsi="Times New Roman" w:cs="Times New Roman"/>
                <w:b/>
                <w:color w:val="FFFFFF"/>
                <w:sz w:val="26"/>
                <w:szCs w:val="26"/>
                <w:vertAlign w:val="superscript"/>
              </w:rPr>
              <w:t xml:space="preserve"> 5</w:t>
            </w:r>
            <w:r w:rsidRPr="0089672B">
              <w:rPr>
                <w:rFonts w:ascii="Times New Roman" w:eastAsia="Arial" w:hAnsi="Times New Roman" w:cs="Times New Roman"/>
                <w:b/>
                <w:color w:val="FFFFFF"/>
                <w:sz w:val="26"/>
                <w:szCs w:val="26"/>
              </w:rPr>
              <w:t xml:space="preserve"> </w:t>
            </w:r>
          </w:p>
        </w:tc>
      </w:tr>
      <w:tr w:rsidR="00254965" w:rsidRPr="0089672B" w14:paraId="270A9758"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708FB365" w14:textId="77777777" w:rsidR="00254965" w:rsidRPr="0089672B"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53E2301D" w14:textId="77777777" w:rsidR="00254965" w:rsidRPr="0089672B" w:rsidRDefault="00254965" w:rsidP="002F0638">
            <w:pPr>
              <w:spacing w:before="48" w:after="38" w:line="250"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Échu et exigible</w:t>
            </w:r>
            <w:r w:rsidRPr="0089672B">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275C9D48" w14:textId="12DA80F5" w:rsidR="00254965" w:rsidRPr="0089672B" w:rsidRDefault="00254965" w:rsidP="002F0638">
            <w:pPr>
              <w:spacing w:before="48" w:after="38" w:line="250"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 échoir</w:t>
            </w:r>
            <w:r w:rsidR="00AF2005">
              <w:rPr>
                <w:rFonts w:ascii="Times New Roman" w:eastAsia="Arial" w:hAnsi="Times New Roman" w:cs="Times New Roman"/>
                <w:color w:val="000000"/>
                <w:sz w:val="13"/>
                <w:vertAlign w:val="superscript"/>
              </w:rPr>
              <w:t>7</w:t>
            </w:r>
          </w:p>
        </w:tc>
      </w:tr>
      <w:tr w:rsidR="00254965" w:rsidRPr="0089672B" w14:paraId="6EB219AF"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C5CC9AF" w14:textId="77777777" w:rsidR="00254965" w:rsidRPr="0089672B" w:rsidRDefault="00254965" w:rsidP="002F0638">
            <w:pPr>
              <w:spacing w:before="73" w:after="50" w:line="246" w:lineRule="exact"/>
              <w:ind w:left="12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Salariés :</w:t>
            </w:r>
          </w:p>
        </w:tc>
      </w:tr>
      <w:tr w:rsidR="00254965" w:rsidRPr="0089672B" w14:paraId="38C19A67"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419049FB"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57730251"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722CB8FC"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09240477"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64D28D2" w14:textId="77777777" w:rsidR="00254965" w:rsidRPr="0089672B" w:rsidRDefault="00254965" w:rsidP="002F0638">
            <w:pPr>
              <w:spacing w:before="67" w:after="47" w:line="250" w:lineRule="exact"/>
              <w:ind w:left="12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Établissements financiers (prêts, découverts, mobilisation de créances...) :</w:t>
            </w:r>
          </w:p>
        </w:tc>
      </w:tr>
      <w:tr w:rsidR="00254965" w:rsidRPr="0089672B" w14:paraId="10F7FE20"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45CC0C97"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400BE202"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22EA48CF"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757F3CBC"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4DCCBB3" w14:textId="77777777" w:rsidR="00254965" w:rsidRPr="0089672B" w:rsidRDefault="00254965" w:rsidP="002F0638">
            <w:pPr>
              <w:spacing w:before="72" w:after="42" w:line="246" w:lineRule="exact"/>
              <w:ind w:left="12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Dettes fiscales (impôts) et/ou sociales (URSSAF) :</w:t>
            </w:r>
          </w:p>
        </w:tc>
      </w:tr>
      <w:tr w:rsidR="00254965" w:rsidRPr="0089672B" w14:paraId="3196EFBC"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2D49E6AB"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0722F708"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36B9744"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3BE3A724"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677C595" w14:textId="19687E02" w:rsidR="00254965" w:rsidRPr="0089672B" w:rsidRDefault="00254965" w:rsidP="002F0638">
            <w:pPr>
              <w:spacing w:before="72" w:after="47" w:line="246" w:lineRule="exact"/>
              <w:ind w:left="12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Autres dettes (fournisseurs, crédits-bails, bailleur</w:t>
            </w:r>
            <w:r w:rsidR="00671AF2">
              <w:rPr>
                <w:rFonts w:ascii="Times New Roman" w:eastAsia="Arial" w:hAnsi="Times New Roman" w:cs="Times New Roman"/>
                <w:i/>
                <w:color w:val="000000"/>
              </w:rPr>
              <w:t>s</w:t>
            </w:r>
            <w:r w:rsidRPr="0089672B">
              <w:rPr>
                <w:rFonts w:ascii="Times New Roman" w:eastAsia="Arial" w:hAnsi="Times New Roman" w:cs="Times New Roman"/>
                <w:i/>
                <w:color w:val="000000"/>
              </w:rPr>
              <w:t xml:space="preserve"> divers...) :</w:t>
            </w:r>
          </w:p>
        </w:tc>
      </w:tr>
      <w:tr w:rsidR="00254965" w:rsidRPr="0089672B" w14:paraId="064D77D4"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278FEAE5"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57330C5C"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5C6E15F6"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6A39AAAF"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64FAC459" w14:textId="77777777" w:rsidR="00254965" w:rsidRPr="0089672B" w:rsidRDefault="00254965" w:rsidP="002F0638">
            <w:pPr>
              <w:spacing w:before="72" w:after="44" w:line="253" w:lineRule="exact"/>
              <w:ind w:left="124"/>
              <w:textAlignment w:val="baseline"/>
              <w:rPr>
                <w:rFonts w:ascii="Times New Roman" w:eastAsia="Arial" w:hAnsi="Times New Roman" w:cs="Times New Roman"/>
                <w:b/>
                <w:i/>
                <w:color w:val="000000"/>
              </w:rPr>
            </w:pPr>
            <w:r w:rsidRPr="0089672B">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034B7D5A"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02149235"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54965" w:rsidRPr="0089672B" w14:paraId="5D4DF9D2"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4155EB96"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183BC0E5" w14:textId="77777777" w:rsidR="00254965" w:rsidRPr="0089672B"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89672B">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4763DE25" w14:textId="77777777" w:rsidR="00254965" w:rsidRPr="0089672B" w:rsidRDefault="00254965"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bl>
    <w:p w14:paraId="1375D8F7" w14:textId="77777777" w:rsidR="00254965" w:rsidRPr="0089672B"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2B112FE2" w14:textId="77777777" w:rsidR="00254965" w:rsidRPr="0089672B" w:rsidRDefault="00254965" w:rsidP="00254965">
      <w:pPr>
        <w:spacing w:line="480" w:lineRule="auto"/>
        <w:ind w:left="-2127"/>
        <w:textAlignment w:val="baseline"/>
        <w:rPr>
          <w:rFonts w:ascii="Times New Roman" w:eastAsia="Arial" w:hAnsi="Times New Roman" w:cs="Times New Roman"/>
          <w:b/>
          <w:bCs/>
          <w:i/>
          <w:color w:val="000000"/>
        </w:rPr>
      </w:pPr>
      <w:r w:rsidRPr="0089672B">
        <w:rPr>
          <w:rFonts w:ascii="Times New Roman" w:eastAsia="Arial" w:hAnsi="Times New Roman" w:cs="Times New Roman"/>
          <w:b/>
          <w:bCs/>
          <w:iCs/>
          <w:color w:val="000000"/>
        </w:rPr>
        <w:t>TOTAL DE L’ACTIF (échu et à échoir) :</w:t>
      </w:r>
      <w:r w:rsidRPr="0089672B">
        <w:rPr>
          <w:rFonts w:ascii="Times New Roman" w:eastAsia="Arial" w:hAnsi="Times New Roman" w:cs="Times New Roman"/>
          <w:b/>
          <w:bCs/>
          <w:iCs/>
          <w:color w:val="000000"/>
        </w:rPr>
        <w:tab/>
        <w:t>………………………………………€</w:t>
      </w:r>
    </w:p>
    <w:p w14:paraId="4D66B4C3" w14:textId="77777777" w:rsidR="00254965" w:rsidRPr="0089672B" w:rsidRDefault="00254965" w:rsidP="00254965">
      <w:pPr>
        <w:spacing w:line="480" w:lineRule="auto"/>
        <w:ind w:left="-2127"/>
        <w:textAlignment w:val="baseline"/>
        <w:rPr>
          <w:rFonts w:ascii="Times New Roman" w:eastAsia="Arial" w:hAnsi="Times New Roman" w:cs="Times New Roman"/>
          <w:b/>
          <w:bCs/>
          <w:i/>
          <w:color w:val="000000"/>
        </w:rPr>
      </w:pPr>
      <w:r w:rsidRPr="0089672B">
        <w:rPr>
          <w:rFonts w:ascii="Times New Roman" w:eastAsia="Arial" w:hAnsi="Times New Roman" w:cs="Times New Roman"/>
          <w:b/>
          <w:bCs/>
          <w:iCs/>
          <w:color w:val="000000"/>
        </w:rPr>
        <w:t>TOTAL DU PASSIF (échu et à échoir) :</w:t>
      </w:r>
      <w:r w:rsidRPr="0089672B">
        <w:rPr>
          <w:rFonts w:ascii="Times New Roman" w:eastAsia="Arial" w:hAnsi="Times New Roman" w:cs="Times New Roman"/>
          <w:b/>
          <w:bCs/>
          <w:iCs/>
          <w:color w:val="000000"/>
        </w:rPr>
        <w:tab/>
        <w:t>………………………………………€</w:t>
      </w:r>
    </w:p>
    <w:p w14:paraId="78317780" w14:textId="77777777" w:rsidR="00254965" w:rsidRPr="0089672B" w:rsidRDefault="00254965" w:rsidP="00254965">
      <w:pPr>
        <w:spacing w:line="480" w:lineRule="auto"/>
        <w:ind w:left="-2127"/>
        <w:textAlignment w:val="baseline"/>
        <w:rPr>
          <w:rFonts w:ascii="Times New Roman" w:eastAsia="Arial" w:hAnsi="Times New Roman" w:cs="Times New Roman"/>
          <w:b/>
          <w:bCs/>
          <w:i/>
          <w:color w:val="000000"/>
        </w:rPr>
      </w:pPr>
      <w:r w:rsidRPr="0089672B">
        <w:rPr>
          <w:rFonts w:ascii="Times New Roman" w:eastAsia="Arial" w:hAnsi="Times New Roman" w:cs="Times New Roman"/>
          <w:b/>
          <w:bCs/>
          <w:i/>
          <w:color w:val="000000"/>
        </w:rPr>
        <w:t>ECART ACTIF / PASSIF :</w:t>
      </w:r>
      <w:r w:rsidRPr="0089672B">
        <w:rPr>
          <w:rFonts w:ascii="Times New Roman" w:eastAsia="Arial" w:hAnsi="Times New Roman" w:cs="Times New Roman"/>
          <w:b/>
          <w:bCs/>
          <w:i/>
          <w:color w:val="000000"/>
        </w:rPr>
        <w:tab/>
      </w:r>
      <w:r w:rsidRPr="0089672B">
        <w:rPr>
          <w:rFonts w:ascii="Times New Roman" w:eastAsia="Arial" w:hAnsi="Times New Roman" w:cs="Times New Roman"/>
          <w:b/>
          <w:bCs/>
          <w:i/>
          <w:color w:val="000000"/>
        </w:rPr>
        <w:tab/>
      </w:r>
      <w:r w:rsidRPr="0089672B">
        <w:rPr>
          <w:rFonts w:ascii="Times New Roman" w:eastAsia="Arial" w:hAnsi="Times New Roman" w:cs="Times New Roman"/>
          <w:b/>
          <w:bCs/>
          <w:i/>
          <w:color w:val="000000"/>
        </w:rPr>
        <w:tab/>
      </w:r>
      <w:r w:rsidRPr="0089672B">
        <w:rPr>
          <w:rFonts w:ascii="Times New Roman" w:eastAsia="Arial" w:hAnsi="Times New Roman" w:cs="Times New Roman"/>
          <w:b/>
          <w:bCs/>
          <w:iCs/>
          <w:color w:val="000000"/>
        </w:rPr>
        <w:t>………………………………………€</w:t>
      </w:r>
    </w:p>
    <w:p w14:paraId="1CC26176" w14:textId="77777777" w:rsidR="00254965" w:rsidRPr="0089672B"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89672B">
        <w:rPr>
          <w:rFonts w:ascii="Times New Roman" w:eastAsia="Arial" w:hAnsi="Times New Roman" w:cs="Times New Roman"/>
          <w:color w:val="000000"/>
          <w:sz w:val="13"/>
          <w:vertAlign w:val="superscript"/>
        </w:rPr>
        <w:t xml:space="preserve">5 </w:t>
      </w:r>
      <w:r w:rsidRPr="0089672B">
        <w:rPr>
          <w:rFonts w:ascii="Times New Roman" w:eastAsia="Arial" w:hAnsi="Times New Roman" w:cs="Times New Roman"/>
          <w:color w:val="000000"/>
          <w:sz w:val="16"/>
        </w:rPr>
        <w:t>L'état du passif (dettes) doit être établi à la date de la demande ou dans les sept jours qui précèdent</w:t>
      </w:r>
    </w:p>
    <w:p w14:paraId="6821BE5C" w14:textId="77777777" w:rsidR="00254965" w:rsidRPr="0089672B" w:rsidRDefault="00254965" w:rsidP="00254965">
      <w:pPr>
        <w:spacing w:line="196" w:lineRule="exact"/>
        <w:ind w:left="-2127"/>
        <w:textAlignment w:val="baseline"/>
        <w:rPr>
          <w:rFonts w:ascii="Times New Roman" w:eastAsia="Arial" w:hAnsi="Times New Roman" w:cs="Times New Roman"/>
          <w:color w:val="000000"/>
          <w:sz w:val="16"/>
        </w:rPr>
      </w:pPr>
      <w:r w:rsidRPr="0089672B">
        <w:rPr>
          <w:rFonts w:ascii="Times New Roman" w:eastAsia="Arial" w:hAnsi="Times New Roman" w:cs="Times New Roman"/>
          <w:color w:val="000000"/>
          <w:sz w:val="13"/>
          <w:vertAlign w:val="superscript"/>
        </w:rPr>
        <w:t xml:space="preserve">6 </w:t>
      </w:r>
      <w:r w:rsidRPr="0089672B">
        <w:rPr>
          <w:rFonts w:ascii="Times New Roman" w:eastAsia="Arial" w:hAnsi="Times New Roman" w:cs="Times New Roman"/>
          <w:color w:val="000000"/>
          <w:sz w:val="16"/>
        </w:rPr>
        <w:t xml:space="preserve">Dettes exigibles = dettes arrivées à échéance et pouvant être immédiatement réclamées par le créancier </w:t>
      </w:r>
    </w:p>
    <w:p w14:paraId="7190CF19" w14:textId="72B76181" w:rsidR="00254965" w:rsidRPr="0089672B" w:rsidRDefault="00AF2005"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89672B">
        <w:rPr>
          <w:rFonts w:ascii="Times New Roman" w:eastAsia="Arial" w:hAnsi="Times New Roman" w:cs="Times New Roman"/>
          <w:color w:val="000000"/>
          <w:sz w:val="13"/>
          <w:vertAlign w:val="superscript"/>
        </w:rPr>
        <w:t xml:space="preserve"> </w:t>
      </w:r>
      <w:r w:rsidR="00254965" w:rsidRPr="0089672B">
        <w:rPr>
          <w:rFonts w:ascii="Times New Roman" w:eastAsia="Arial" w:hAnsi="Times New Roman" w:cs="Times New Roman"/>
          <w:color w:val="000000"/>
          <w:sz w:val="16"/>
        </w:rPr>
        <w:t>Dettes à échoir = dettes non encore arrivées à échéance</w:t>
      </w:r>
    </w:p>
    <w:p w14:paraId="5B65DFB3" w14:textId="77777777" w:rsidR="00213956" w:rsidRPr="0089672B" w:rsidRDefault="00213956">
      <w:pPr>
        <w:spacing w:after="200" w:line="276" w:lineRule="auto"/>
        <w:rPr>
          <w:rFonts w:ascii="Times New Roman" w:eastAsia="Arial" w:hAnsi="Times New Roman" w:cs="Times New Roman"/>
          <w:color w:val="000000"/>
          <w:sz w:val="16"/>
        </w:rPr>
        <w:sectPr w:rsidR="00213956" w:rsidRPr="0089672B" w:rsidSect="00405FCE">
          <w:pgSz w:w="11906" w:h="16838"/>
          <w:pgMar w:top="1276" w:right="992" w:bottom="709" w:left="2835" w:header="709" w:footer="709" w:gutter="0"/>
          <w:cols w:space="708"/>
          <w:docGrid w:linePitch="360"/>
        </w:sectPr>
      </w:pPr>
    </w:p>
    <w:p w14:paraId="6E43CC56" w14:textId="77777777" w:rsidR="00213956" w:rsidRPr="0089672B"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89672B">
        <w:rPr>
          <w:rFonts w:ascii="Times New Roman" w:hAnsi="Times New Roman" w:cs="Times New Roman"/>
          <w:b/>
          <w:smallCaps/>
          <w:sz w:val="28"/>
          <w:szCs w:val="28"/>
        </w:rPr>
        <w:lastRenderedPageBreak/>
        <w:t>Liste des salariés de l’entreprise</w:t>
      </w:r>
    </w:p>
    <w:p w14:paraId="3A02F82D" w14:textId="77777777" w:rsidR="00213956" w:rsidRPr="0089672B" w:rsidRDefault="00213956" w:rsidP="00213956">
      <w:pPr>
        <w:widowControl w:val="0"/>
        <w:spacing w:line="240" w:lineRule="exact"/>
        <w:ind w:firstLine="197"/>
        <w:jc w:val="center"/>
        <w:rPr>
          <w:rFonts w:ascii="Times New Roman" w:hAnsi="Times New Roman" w:cs="Times New Roman"/>
          <w:b/>
          <w:sz w:val="20"/>
        </w:rPr>
      </w:pPr>
    </w:p>
    <w:p w14:paraId="1EF7B6C8" w14:textId="20777284" w:rsidR="00213956" w:rsidRPr="0089672B" w:rsidRDefault="00213956" w:rsidP="00106B45">
      <w:pPr>
        <w:widowControl w:val="0"/>
        <w:tabs>
          <w:tab w:val="left" w:leader="dot" w:pos="7938"/>
          <w:tab w:val="left" w:pos="8505"/>
          <w:tab w:val="left" w:leader="dot" w:pos="15451"/>
        </w:tabs>
        <w:spacing w:line="240" w:lineRule="exact"/>
        <w:ind w:left="142"/>
        <w:rPr>
          <w:rFonts w:ascii="Times New Roman" w:hAnsi="Times New Roman" w:cs="Times New Roman"/>
          <w:bCs/>
        </w:rPr>
      </w:pPr>
      <w:r w:rsidRPr="0089672B">
        <w:rPr>
          <w:rFonts w:ascii="Times New Roman" w:hAnsi="Times New Roman" w:cs="Times New Roman"/>
          <w:bCs/>
        </w:rPr>
        <w:t>Dénomination sociale :</w:t>
      </w:r>
      <w:r w:rsidR="002A2C42" w:rsidRPr="0089672B">
        <w:rPr>
          <w:rFonts w:ascii="Times New Roman" w:hAnsi="Times New Roman" w:cs="Times New Roman"/>
          <w:bCs/>
        </w:rPr>
        <w:tab/>
      </w:r>
      <w:r w:rsidR="00106B45">
        <w:rPr>
          <w:rFonts w:ascii="Times New Roman" w:hAnsi="Times New Roman" w:cs="Times New Roman"/>
          <w:bCs/>
        </w:rPr>
        <w:tab/>
      </w:r>
      <w:r w:rsidRPr="0089672B">
        <w:rPr>
          <w:rFonts w:ascii="Times New Roman" w:hAnsi="Times New Roman" w:cs="Times New Roman"/>
          <w:bCs/>
        </w:rPr>
        <w:t>Code APE :</w:t>
      </w:r>
      <w:r w:rsidR="002F7AA3" w:rsidRPr="0089672B">
        <w:rPr>
          <w:rFonts w:ascii="Times New Roman" w:hAnsi="Times New Roman" w:cs="Times New Roman"/>
          <w:bCs/>
        </w:rPr>
        <w:t xml:space="preserve"> </w:t>
      </w:r>
      <w:r w:rsidR="00106B45">
        <w:rPr>
          <w:rFonts w:ascii="Times New Roman" w:hAnsi="Times New Roman" w:cs="Times New Roman"/>
          <w:bCs/>
        </w:rPr>
        <w:tab/>
      </w:r>
    </w:p>
    <w:p w14:paraId="202BE7BB" w14:textId="77777777" w:rsidR="00213956" w:rsidRPr="0089672B" w:rsidRDefault="00213956" w:rsidP="00213956">
      <w:pPr>
        <w:widowControl w:val="0"/>
        <w:tabs>
          <w:tab w:val="left" w:pos="6804"/>
        </w:tabs>
        <w:spacing w:line="240" w:lineRule="exact"/>
        <w:ind w:left="142"/>
        <w:rPr>
          <w:rFonts w:ascii="Times New Roman" w:hAnsi="Times New Roman" w:cs="Times New Roman"/>
          <w:bCs/>
        </w:rPr>
      </w:pPr>
    </w:p>
    <w:p w14:paraId="7D38CCBE" w14:textId="77777777" w:rsidR="00106B45" w:rsidRPr="00C87C77" w:rsidRDefault="00106B45" w:rsidP="00106B45">
      <w:pPr>
        <w:widowControl w:val="0"/>
        <w:tabs>
          <w:tab w:val="left" w:leader="dot" w:pos="7938"/>
          <w:tab w:val="left" w:pos="8505"/>
          <w:tab w:val="left" w:leader="dot" w:pos="15451"/>
        </w:tabs>
        <w:spacing w:line="240" w:lineRule="exact"/>
        <w:ind w:left="142"/>
        <w:rPr>
          <w:rFonts w:ascii="Times New Roman" w:hAnsi="Times New Roman" w:cs="Times New Roman"/>
          <w:bCs/>
        </w:rPr>
      </w:pPr>
      <w:r w:rsidRPr="00C87C77">
        <w:rPr>
          <w:rFonts w:ascii="Times New Roman" w:hAnsi="Times New Roman" w:cs="Times New Roman"/>
          <w:bCs/>
        </w:rPr>
        <w:t xml:space="preserve">Date du dépôt de bilan : </w:t>
      </w:r>
      <w:r>
        <w:rPr>
          <w:rFonts w:ascii="Times New Roman" w:hAnsi="Times New Roman" w:cs="Times New Roman"/>
          <w:bCs/>
        </w:rPr>
        <w:tab/>
      </w:r>
      <w:r>
        <w:rPr>
          <w:rFonts w:ascii="Times New Roman" w:hAnsi="Times New Roman" w:cs="Times New Roman"/>
          <w:bCs/>
        </w:rPr>
        <w:tab/>
      </w:r>
      <w:r w:rsidRPr="00C87C77">
        <w:rPr>
          <w:rFonts w:ascii="Times New Roman" w:hAnsi="Times New Roman" w:cs="Times New Roman"/>
          <w:bCs/>
        </w:rPr>
        <w:t xml:space="preserve">N° SIRET : </w:t>
      </w:r>
      <w:r>
        <w:rPr>
          <w:rFonts w:ascii="Times New Roman" w:hAnsi="Times New Roman" w:cs="Times New Roman"/>
          <w:bCs/>
        </w:rPr>
        <w:tab/>
      </w:r>
    </w:p>
    <w:p w14:paraId="0C74BE62" w14:textId="77777777" w:rsidR="00213956" w:rsidRPr="0089672B" w:rsidRDefault="00213956" w:rsidP="00213956">
      <w:pPr>
        <w:widowControl w:val="0"/>
        <w:tabs>
          <w:tab w:val="left" w:pos="6804"/>
        </w:tabs>
        <w:spacing w:line="240" w:lineRule="exact"/>
        <w:ind w:left="567"/>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45"/>
        <w:gridCol w:w="2504"/>
        <w:gridCol w:w="2410"/>
        <w:gridCol w:w="1134"/>
        <w:gridCol w:w="992"/>
        <w:gridCol w:w="1298"/>
      </w:tblGrid>
      <w:tr w:rsidR="00213956" w:rsidRPr="0089672B" w14:paraId="1FE065CE" w14:textId="77777777" w:rsidTr="002F0638">
        <w:trPr>
          <w:cantSplit/>
          <w:jc w:val="center"/>
        </w:trPr>
        <w:tc>
          <w:tcPr>
            <w:tcW w:w="2885" w:type="dxa"/>
            <w:vMerge w:val="restart"/>
            <w:shd w:val="clear" w:color="auto" w:fill="DBE5F1" w:themeFill="accent1" w:themeFillTint="33"/>
            <w:vAlign w:val="center"/>
          </w:tcPr>
          <w:p w14:paraId="75B87E5B"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Nom Prénom</w:t>
            </w:r>
          </w:p>
        </w:tc>
        <w:tc>
          <w:tcPr>
            <w:tcW w:w="4245" w:type="dxa"/>
            <w:vMerge w:val="restart"/>
            <w:shd w:val="clear" w:color="auto" w:fill="DBE5F1" w:themeFill="accent1" w:themeFillTint="33"/>
            <w:vAlign w:val="center"/>
          </w:tcPr>
          <w:p w14:paraId="41D45136"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Adresse</w:t>
            </w:r>
          </w:p>
        </w:tc>
        <w:tc>
          <w:tcPr>
            <w:tcW w:w="2504" w:type="dxa"/>
            <w:vMerge w:val="restart"/>
            <w:shd w:val="clear" w:color="auto" w:fill="DBE5F1" w:themeFill="accent1" w:themeFillTint="33"/>
            <w:vAlign w:val="center"/>
          </w:tcPr>
          <w:p w14:paraId="093C4AAE"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N° Sécurité Sociale</w:t>
            </w:r>
          </w:p>
        </w:tc>
        <w:tc>
          <w:tcPr>
            <w:tcW w:w="2410" w:type="dxa"/>
            <w:vMerge w:val="restart"/>
            <w:shd w:val="clear" w:color="auto" w:fill="DBE5F1" w:themeFill="accent1" w:themeFillTint="33"/>
            <w:vAlign w:val="center"/>
          </w:tcPr>
          <w:p w14:paraId="6909A251"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Qualification et date d’entrée dans l’entreprise</w:t>
            </w:r>
          </w:p>
        </w:tc>
        <w:tc>
          <w:tcPr>
            <w:tcW w:w="2126" w:type="dxa"/>
            <w:gridSpan w:val="2"/>
            <w:shd w:val="clear" w:color="auto" w:fill="DBE5F1" w:themeFill="accent1" w:themeFillTint="33"/>
            <w:vAlign w:val="center"/>
          </w:tcPr>
          <w:p w14:paraId="31A4E49A" w14:textId="77777777" w:rsidR="00213956" w:rsidRPr="0089672B" w:rsidRDefault="00213956" w:rsidP="002F0638">
            <w:pPr>
              <w:widowControl w:val="0"/>
              <w:tabs>
                <w:tab w:val="left" w:pos="6804"/>
              </w:tabs>
              <w:spacing w:line="240" w:lineRule="exact"/>
              <w:jc w:val="center"/>
              <w:rPr>
                <w:rFonts w:ascii="Times New Roman" w:hAnsi="Times New Roman" w:cs="Times New Roman"/>
                <w:b/>
                <w:i/>
                <w:iCs/>
              </w:rPr>
            </w:pPr>
            <w:r w:rsidRPr="0089672B">
              <w:rPr>
                <w:rFonts w:ascii="Times New Roman" w:hAnsi="Times New Roman" w:cs="Times New Roman"/>
                <w:b/>
                <w:i/>
                <w:iCs/>
              </w:rPr>
              <w:t>Cocher</w:t>
            </w:r>
          </w:p>
        </w:tc>
        <w:tc>
          <w:tcPr>
            <w:tcW w:w="1298" w:type="dxa"/>
            <w:vMerge w:val="restart"/>
            <w:shd w:val="clear" w:color="auto" w:fill="DBE5F1" w:themeFill="accent1" w:themeFillTint="33"/>
            <w:vAlign w:val="center"/>
          </w:tcPr>
          <w:p w14:paraId="1DE2C65B" w14:textId="77777777" w:rsidR="00213956" w:rsidRPr="0089672B" w:rsidRDefault="00213956" w:rsidP="002F0638">
            <w:pPr>
              <w:widowControl w:val="0"/>
              <w:tabs>
                <w:tab w:val="left" w:pos="6804"/>
              </w:tabs>
              <w:spacing w:line="240" w:lineRule="exact"/>
              <w:jc w:val="center"/>
              <w:rPr>
                <w:rFonts w:ascii="Times New Roman" w:hAnsi="Times New Roman" w:cs="Times New Roman"/>
                <w:b/>
              </w:rPr>
            </w:pPr>
            <w:r w:rsidRPr="0089672B">
              <w:rPr>
                <w:rFonts w:ascii="Times New Roman" w:hAnsi="Times New Roman" w:cs="Times New Roman"/>
                <w:b/>
              </w:rPr>
              <w:t>Cocher les salariés protégés</w:t>
            </w:r>
          </w:p>
        </w:tc>
      </w:tr>
      <w:tr w:rsidR="00213956" w:rsidRPr="0089672B" w14:paraId="20AE169F" w14:textId="77777777" w:rsidTr="002F0638">
        <w:trPr>
          <w:cantSplit/>
          <w:jc w:val="center"/>
        </w:trPr>
        <w:tc>
          <w:tcPr>
            <w:tcW w:w="2885" w:type="dxa"/>
            <w:vMerge/>
          </w:tcPr>
          <w:p w14:paraId="7EAE5404"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vMerge/>
          </w:tcPr>
          <w:p w14:paraId="00DA28E6"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vMerge/>
          </w:tcPr>
          <w:p w14:paraId="4C5FB461"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vMerge/>
          </w:tcPr>
          <w:p w14:paraId="0E97C941"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shd w:val="clear" w:color="auto" w:fill="DBE5F1" w:themeFill="accent1" w:themeFillTint="33"/>
            <w:vAlign w:val="center"/>
          </w:tcPr>
          <w:p w14:paraId="701083A6" w14:textId="77777777" w:rsidR="00213956" w:rsidRPr="0089672B" w:rsidRDefault="00213956" w:rsidP="002F0638">
            <w:pPr>
              <w:widowControl w:val="0"/>
              <w:tabs>
                <w:tab w:val="left" w:pos="6804"/>
              </w:tabs>
              <w:spacing w:line="240" w:lineRule="exact"/>
              <w:jc w:val="center"/>
              <w:rPr>
                <w:rFonts w:ascii="Times New Roman" w:hAnsi="Times New Roman" w:cs="Times New Roman"/>
                <w:b/>
                <w:sz w:val="20"/>
              </w:rPr>
            </w:pPr>
            <w:r w:rsidRPr="0089672B">
              <w:rPr>
                <w:rFonts w:ascii="Times New Roman" w:hAnsi="Times New Roman" w:cs="Times New Roman"/>
                <w:b/>
                <w:sz w:val="20"/>
              </w:rPr>
              <w:t>CDI</w:t>
            </w:r>
          </w:p>
        </w:tc>
        <w:tc>
          <w:tcPr>
            <w:tcW w:w="992" w:type="dxa"/>
            <w:shd w:val="clear" w:color="auto" w:fill="DBE5F1" w:themeFill="accent1" w:themeFillTint="33"/>
            <w:vAlign w:val="center"/>
          </w:tcPr>
          <w:p w14:paraId="44976A9F" w14:textId="77777777" w:rsidR="00213956" w:rsidRPr="0089672B" w:rsidRDefault="00213956" w:rsidP="002F0638">
            <w:pPr>
              <w:widowControl w:val="0"/>
              <w:tabs>
                <w:tab w:val="left" w:pos="6804"/>
              </w:tabs>
              <w:spacing w:line="240" w:lineRule="exact"/>
              <w:jc w:val="center"/>
              <w:rPr>
                <w:rFonts w:ascii="Times New Roman" w:hAnsi="Times New Roman" w:cs="Times New Roman"/>
                <w:b/>
                <w:sz w:val="20"/>
              </w:rPr>
            </w:pPr>
            <w:r w:rsidRPr="0089672B">
              <w:rPr>
                <w:rFonts w:ascii="Times New Roman" w:hAnsi="Times New Roman" w:cs="Times New Roman"/>
                <w:b/>
                <w:sz w:val="20"/>
              </w:rPr>
              <w:t>CDD</w:t>
            </w:r>
          </w:p>
        </w:tc>
        <w:tc>
          <w:tcPr>
            <w:tcW w:w="1298" w:type="dxa"/>
            <w:vMerge/>
          </w:tcPr>
          <w:p w14:paraId="7FE21E37"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r>
      <w:tr w:rsidR="00213956" w:rsidRPr="0089672B" w14:paraId="7D445A7D" w14:textId="77777777" w:rsidTr="002F0638">
        <w:trPr>
          <w:trHeight w:val="684"/>
          <w:jc w:val="center"/>
        </w:trPr>
        <w:tc>
          <w:tcPr>
            <w:tcW w:w="2885" w:type="dxa"/>
          </w:tcPr>
          <w:p w14:paraId="51A6A84E"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01938A50"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142DC79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3B4F1CB0"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650C64B0"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277FA6E1"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731D1A3"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59F96F8A" w14:textId="77777777" w:rsidTr="002F0638">
        <w:trPr>
          <w:trHeight w:val="743"/>
          <w:jc w:val="center"/>
        </w:trPr>
        <w:tc>
          <w:tcPr>
            <w:tcW w:w="2885" w:type="dxa"/>
          </w:tcPr>
          <w:p w14:paraId="42506C6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225BF3D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3CA6C7C4"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654A6E50"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7376D12B"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0436438"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24688D17"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5CBB5798" w14:textId="77777777" w:rsidTr="002F0638">
        <w:trPr>
          <w:trHeight w:val="743"/>
          <w:jc w:val="center"/>
        </w:trPr>
        <w:tc>
          <w:tcPr>
            <w:tcW w:w="2885" w:type="dxa"/>
          </w:tcPr>
          <w:p w14:paraId="5138E636"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0EE480BC"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6F2B5AF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6D4E08E0"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65B7747B"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49FC7D4E"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76600561"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21BC8E2C" w14:textId="77777777" w:rsidTr="002F0638">
        <w:trPr>
          <w:trHeight w:val="744"/>
          <w:jc w:val="center"/>
        </w:trPr>
        <w:tc>
          <w:tcPr>
            <w:tcW w:w="2885" w:type="dxa"/>
          </w:tcPr>
          <w:p w14:paraId="1A1C37B7"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4792249F"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4C93C9FE"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5CB8F422"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E7A948B"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7FA16A50"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E788CC0"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5A0A088B" w14:textId="77777777" w:rsidTr="002F0638">
        <w:trPr>
          <w:trHeight w:val="743"/>
          <w:jc w:val="center"/>
        </w:trPr>
        <w:tc>
          <w:tcPr>
            <w:tcW w:w="2885" w:type="dxa"/>
          </w:tcPr>
          <w:p w14:paraId="59A70187"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76F2862F"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5112B9BA"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566BE9C3"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04F3CBD7"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17DF9D19"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789A7F14"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89672B" w14:paraId="7CB8C8C4" w14:textId="77777777" w:rsidTr="002F0638">
        <w:trPr>
          <w:trHeight w:val="743"/>
          <w:jc w:val="center"/>
        </w:trPr>
        <w:tc>
          <w:tcPr>
            <w:tcW w:w="2885" w:type="dxa"/>
          </w:tcPr>
          <w:p w14:paraId="4DF69416"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079BF6CC"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0557ABAE"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0F61F533" w14:textId="77777777" w:rsidR="00213956" w:rsidRPr="0089672B"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C0867D7"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2984736E"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594D1202" w14:textId="77777777" w:rsidR="00213956" w:rsidRPr="0089672B" w:rsidRDefault="00213956" w:rsidP="002F0638">
            <w:pPr>
              <w:widowControl w:val="0"/>
              <w:tabs>
                <w:tab w:val="left" w:pos="6804"/>
              </w:tabs>
              <w:spacing w:line="240" w:lineRule="exact"/>
              <w:jc w:val="center"/>
              <w:rPr>
                <w:rFonts w:ascii="Times New Roman" w:hAnsi="Times New Roman" w:cs="Times New Roman"/>
                <w:bCs/>
                <w:sz w:val="20"/>
              </w:rPr>
            </w:pPr>
          </w:p>
        </w:tc>
      </w:tr>
    </w:tbl>
    <w:p w14:paraId="57FAF293" w14:textId="77777777" w:rsidR="00213956" w:rsidRPr="0089672B"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5138D67B" w14:textId="77777777" w:rsidR="00213956" w:rsidRPr="0089672B" w:rsidRDefault="00213956" w:rsidP="00213956">
      <w:pPr>
        <w:widowControl w:val="0"/>
        <w:tabs>
          <w:tab w:val="left" w:pos="6804"/>
        </w:tabs>
        <w:spacing w:line="240" w:lineRule="exact"/>
        <w:jc w:val="both"/>
        <w:rPr>
          <w:rFonts w:ascii="Times New Roman" w:hAnsi="Times New Roman" w:cs="Times New Roman"/>
          <w:b/>
          <w:color w:val="FF0000"/>
          <w:u w:val="single"/>
        </w:rPr>
      </w:pPr>
      <w:r w:rsidRPr="0089672B">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89672B">
        <w:rPr>
          <w:rFonts w:ascii="Times New Roman" w:hAnsi="Times New Roman" w:cs="Times New Roman"/>
          <w:b/>
          <w:color w:val="FF0000"/>
          <w:u w:val="single"/>
        </w:rPr>
        <w:br/>
        <w:t>(joindre le PV de désignation).</w:t>
      </w:r>
    </w:p>
    <w:p w14:paraId="0C8907CD" w14:textId="77777777" w:rsidR="00213956" w:rsidRPr="0089672B" w:rsidRDefault="00213956" w:rsidP="00213956">
      <w:pPr>
        <w:widowControl w:val="0"/>
        <w:tabs>
          <w:tab w:val="left" w:pos="6804"/>
        </w:tabs>
        <w:spacing w:line="240" w:lineRule="exact"/>
        <w:ind w:firstLine="197"/>
        <w:rPr>
          <w:rFonts w:ascii="Times New Roman" w:hAnsi="Times New Roman" w:cs="Times New Roman"/>
          <w:bCs/>
        </w:rPr>
      </w:pPr>
    </w:p>
    <w:p w14:paraId="7FFCF226" w14:textId="77777777" w:rsidR="00213956" w:rsidRPr="0089672B" w:rsidRDefault="00213956" w:rsidP="00213956">
      <w:pPr>
        <w:widowControl w:val="0"/>
        <w:tabs>
          <w:tab w:val="left" w:pos="6804"/>
        </w:tabs>
        <w:spacing w:line="240" w:lineRule="exact"/>
        <w:ind w:left="142"/>
        <w:rPr>
          <w:rFonts w:ascii="Times New Roman" w:hAnsi="Times New Roman" w:cs="Times New Roman"/>
          <w:bCs/>
        </w:rPr>
        <w:sectPr w:rsidR="00213956" w:rsidRPr="0089672B" w:rsidSect="002F0638">
          <w:pgSz w:w="16838" w:h="11906" w:orient="landscape"/>
          <w:pgMar w:top="680" w:right="680" w:bottom="680" w:left="680" w:header="709" w:footer="709" w:gutter="0"/>
          <w:cols w:space="708"/>
          <w:docGrid w:linePitch="360"/>
        </w:sectPr>
      </w:pPr>
      <w:r w:rsidRPr="0089672B">
        <w:rPr>
          <w:rFonts w:ascii="Times New Roman" w:hAnsi="Times New Roman" w:cs="Times New Roman"/>
          <w:bCs/>
        </w:rPr>
        <w:t xml:space="preserve">Certifié exact le : </w:t>
      </w:r>
      <w:r w:rsidR="002F7AA3" w:rsidRPr="0089672B">
        <w:rPr>
          <w:rFonts w:ascii="Times New Roman" w:hAnsi="Times New Roman" w:cs="Times New Roman"/>
          <w:bCs/>
        </w:rPr>
        <w:t>……………………………………………………</w:t>
      </w:r>
      <w:proofErr w:type="gramStart"/>
      <w:r w:rsidR="002F7AA3" w:rsidRPr="0089672B">
        <w:rPr>
          <w:rFonts w:ascii="Times New Roman" w:hAnsi="Times New Roman" w:cs="Times New Roman"/>
          <w:bCs/>
        </w:rPr>
        <w:t>…….</w:t>
      </w:r>
      <w:proofErr w:type="gramEnd"/>
      <w:r w:rsidR="002F7AA3" w:rsidRPr="0089672B">
        <w:rPr>
          <w:rFonts w:ascii="Times New Roman" w:hAnsi="Times New Roman" w:cs="Times New Roman"/>
          <w:bCs/>
        </w:rPr>
        <w:t>.</w:t>
      </w:r>
      <w:r w:rsidR="002F7AA3" w:rsidRPr="0089672B">
        <w:rPr>
          <w:rFonts w:ascii="Times New Roman" w:hAnsi="Times New Roman" w:cs="Times New Roman"/>
          <w:bCs/>
        </w:rPr>
        <w:tab/>
      </w:r>
      <w:r w:rsidR="002F7AA3" w:rsidRPr="0089672B">
        <w:rPr>
          <w:rFonts w:ascii="Times New Roman" w:hAnsi="Times New Roman" w:cs="Times New Roman"/>
          <w:bCs/>
        </w:rPr>
        <w:tab/>
      </w:r>
      <w:r w:rsidRPr="0089672B">
        <w:rPr>
          <w:rFonts w:ascii="Times New Roman" w:hAnsi="Times New Roman" w:cs="Times New Roman"/>
          <w:bCs/>
        </w:rPr>
        <w:t>Le gérant ou le commerçant :</w:t>
      </w:r>
    </w:p>
    <w:p w14:paraId="25E2A23A" w14:textId="77777777" w:rsidR="00213956" w:rsidRPr="0089672B"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89672B">
        <w:rPr>
          <w:rFonts w:ascii="Times New Roman" w:hAnsi="Times New Roman" w:cs="Times New Roman"/>
          <w:b/>
          <w:bCs/>
          <w:smallCaps/>
          <w:sz w:val="28"/>
          <w:szCs w:val="28"/>
        </w:rPr>
        <w:lastRenderedPageBreak/>
        <w:t xml:space="preserve">Procès-Verbal de Réunion du Personnel pour désigner le Représentant des Salaries dans les Procédures de Sauvegarde, </w:t>
      </w:r>
      <w:r w:rsidR="004C2F95" w:rsidRPr="0089672B">
        <w:rPr>
          <w:rFonts w:ascii="Times New Roman" w:hAnsi="Times New Roman" w:cs="Times New Roman"/>
          <w:b/>
          <w:bCs/>
          <w:smallCaps/>
          <w:sz w:val="28"/>
          <w:szCs w:val="28"/>
        </w:rPr>
        <w:t>Redressement</w:t>
      </w:r>
      <w:r w:rsidRPr="0089672B">
        <w:rPr>
          <w:rFonts w:ascii="Times New Roman" w:hAnsi="Times New Roman" w:cs="Times New Roman"/>
          <w:b/>
          <w:bCs/>
          <w:smallCaps/>
          <w:sz w:val="28"/>
          <w:szCs w:val="28"/>
        </w:rPr>
        <w:t xml:space="preserve"> et </w:t>
      </w:r>
      <w:r w:rsidR="004C2F95" w:rsidRPr="0089672B">
        <w:rPr>
          <w:rFonts w:ascii="Times New Roman" w:hAnsi="Times New Roman" w:cs="Times New Roman"/>
          <w:b/>
          <w:bCs/>
          <w:smallCaps/>
          <w:sz w:val="28"/>
          <w:szCs w:val="28"/>
        </w:rPr>
        <w:t>Liquidation</w:t>
      </w:r>
      <w:r w:rsidRPr="0089672B">
        <w:rPr>
          <w:rFonts w:ascii="Times New Roman" w:hAnsi="Times New Roman" w:cs="Times New Roman"/>
          <w:b/>
          <w:bCs/>
          <w:smallCaps/>
          <w:sz w:val="28"/>
          <w:szCs w:val="28"/>
        </w:rPr>
        <w:t xml:space="preserve"> Judiciaires</w:t>
      </w:r>
    </w:p>
    <w:p w14:paraId="02765FD1" w14:textId="77777777" w:rsidR="002F7AA3" w:rsidRPr="0089672B" w:rsidRDefault="002F7AA3" w:rsidP="002F7AA3">
      <w:pPr>
        <w:spacing w:after="0" w:line="240" w:lineRule="auto"/>
        <w:rPr>
          <w:rFonts w:ascii="Times New Roman" w:hAnsi="Times New Roman" w:cs="Times New Roman"/>
          <w:b/>
          <w:bCs/>
        </w:rPr>
      </w:pPr>
    </w:p>
    <w:p w14:paraId="1246991D" w14:textId="77777777" w:rsidR="00946F4D" w:rsidRPr="0089672B" w:rsidRDefault="00946F4D" w:rsidP="002F7AA3">
      <w:pPr>
        <w:spacing w:after="0" w:line="240" w:lineRule="auto"/>
        <w:rPr>
          <w:rFonts w:ascii="Times New Roman" w:hAnsi="Times New Roman" w:cs="Times New Roman"/>
          <w:b/>
          <w:bCs/>
        </w:rPr>
      </w:pPr>
    </w:p>
    <w:p w14:paraId="3725DF4B" w14:textId="77777777" w:rsidR="001D03DC" w:rsidRDefault="001D03DC" w:rsidP="001D03DC">
      <w:pPr>
        <w:tabs>
          <w:tab w:val="left" w:leader="dot" w:pos="9356"/>
        </w:tabs>
        <w:spacing w:after="0" w:line="240" w:lineRule="auto"/>
        <w:rPr>
          <w:rFonts w:ascii="Times New Roman" w:hAnsi="Times New Roman" w:cs="Times New Roman"/>
        </w:rPr>
      </w:pPr>
      <w:r w:rsidRPr="002F7AA3">
        <w:rPr>
          <w:rFonts w:ascii="Times New Roman" w:hAnsi="Times New Roman" w:cs="Times New Roman"/>
          <w:b/>
          <w:bCs/>
        </w:rPr>
        <w:t>Raison Sociale</w:t>
      </w:r>
      <w:r w:rsidRPr="002F7AA3">
        <w:rPr>
          <w:rFonts w:ascii="Times New Roman" w:hAnsi="Times New Roman" w:cs="Times New Roman"/>
        </w:rPr>
        <w:t xml:space="preserve"> : </w:t>
      </w:r>
      <w:r>
        <w:rPr>
          <w:rFonts w:ascii="Times New Roman" w:hAnsi="Times New Roman" w:cs="Times New Roman"/>
        </w:rPr>
        <w:tab/>
      </w:r>
    </w:p>
    <w:p w14:paraId="42F414EA" w14:textId="77777777" w:rsidR="001D03DC" w:rsidRDefault="001D03DC" w:rsidP="001D03DC">
      <w:pPr>
        <w:spacing w:after="0" w:line="240" w:lineRule="auto"/>
        <w:rPr>
          <w:rFonts w:ascii="Times New Roman" w:hAnsi="Times New Roman" w:cs="Times New Roman"/>
        </w:rPr>
      </w:pPr>
    </w:p>
    <w:p w14:paraId="28D33897" w14:textId="77777777" w:rsidR="001D03DC" w:rsidRPr="002F7AA3" w:rsidRDefault="001D03DC" w:rsidP="001D03DC">
      <w:pPr>
        <w:spacing w:after="0" w:line="240" w:lineRule="auto"/>
        <w:rPr>
          <w:rFonts w:ascii="Times New Roman" w:hAnsi="Times New Roman" w:cs="Times New Roman"/>
        </w:rPr>
      </w:pPr>
    </w:p>
    <w:p w14:paraId="4A2EBBB1" w14:textId="77777777" w:rsidR="001D03DC" w:rsidRDefault="001D03DC" w:rsidP="001D03DC">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Pr>
          <w:rFonts w:ascii="Times New Roman" w:hAnsi="Times New Roman" w:cs="Times New Roman"/>
        </w:rPr>
        <w:tab/>
      </w:r>
      <w:r w:rsidRPr="002F7AA3">
        <w:rPr>
          <w:rFonts w:ascii="Times New Roman" w:hAnsi="Times New Roman" w:cs="Times New Roman"/>
          <w:b/>
          <w:bCs/>
        </w:rPr>
        <w:t xml:space="preserve">A </w:t>
      </w:r>
      <w:r>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Pr>
          <w:rFonts w:ascii="Times New Roman" w:hAnsi="Times New Roman" w:cs="Times New Roman"/>
        </w:rPr>
        <w:tab/>
      </w:r>
    </w:p>
    <w:p w14:paraId="7DE35009" w14:textId="77777777" w:rsidR="001D03DC" w:rsidRPr="002F7AA3" w:rsidRDefault="001D03DC" w:rsidP="001D03DC">
      <w:pPr>
        <w:spacing w:after="0" w:line="240" w:lineRule="auto"/>
        <w:rPr>
          <w:rFonts w:ascii="Times New Roman" w:hAnsi="Times New Roman" w:cs="Times New Roman"/>
        </w:rPr>
      </w:pPr>
    </w:p>
    <w:p w14:paraId="14826833" w14:textId="77777777" w:rsidR="001D03DC" w:rsidRPr="002F7AA3" w:rsidRDefault="001D03DC" w:rsidP="001D03DC">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Pr>
          <w:rFonts w:ascii="Times New Roman" w:hAnsi="Times New Roman" w:cs="Times New Roman"/>
        </w:rPr>
        <w:tab/>
      </w:r>
    </w:p>
    <w:p w14:paraId="69E43AFA" w14:textId="77777777" w:rsidR="001D03DC" w:rsidRDefault="001D03DC" w:rsidP="001D03DC">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73B7697A" w14:textId="77777777" w:rsidR="001D03DC" w:rsidRPr="00C87C77" w:rsidRDefault="001D03DC" w:rsidP="001D03DC">
      <w:pPr>
        <w:spacing w:after="0" w:line="240" w:lineRule="auto"/>
        <w:rPr>
          <w:rFonts w:ascii="Times New Roman" w:hAnsi="Times New Roman" w:cs="Times New Roman"/>
        </w:rPr>
      </w:pPr>
    </w:p>
    <w:p w14:paraId="5E56534C" w14:textId="77777777" w:rsidR="001D03DC" w:rsidRPr="00C87C77" w:rsidRDefault="001D03DC" w:rsidP="001D03DC">
      <w:pPr>
        <w:spacing w:after="0" w:line="240" w:lineRule="auto"/>
        <w:rPr>
          <w:rFonts w:ascii="Times New Roman" w:hAnsi="Times New Roman" w:cs="Times New Roman"/>
        </w:rPr>
      </w:pPr>
    </w:p>
    <w:p w14:paraId="30C66CB1" w14:textId="77777777" w:rsidR="001D03DC" w:rsidRPr="00C87C77" w:rsidRDefault="001D03DC" w:rsidP="001D03DC">
      <w:pPr>
        <w:spacing w:after="0" w:line="240" w:lineRule="auto"/>
        <w:rPr>
          <w:rFonts w:ascii="Times New Roman" w:hAnsi="Times New Roman" w:cs="Times New Roman"/>
        </w:rPr>
      </w:pPr>
      <w:r w:rsidRPr="00C87C77">
        <w:rPr>
          <w:rFonts w:ascii="Times New Roman" w:hAnsi="Times New Roman" w:cs="Times New Roman"/>
          <w:b/>
          <w:bCs/>
        </w:rPr>
        <w:t>Se sont réunis le Personnel de l’entreprise, à savoir</w:t>
      </w:r>
      <w:r w:rsidRPr="00C87C77">
        <w:rPr>
          <w:rFonts w:ascii="Times New Roman" w:hAnsi="Times New Roman" w:cs="Times New Roman"/>
        </w:rPr>
        <w:t xml:space="preserve"> (noms et prénoms) :</w:t>
      </w:r>
    </w:p>
    <w:p w14:paraId="47449339" w14:textId="77777777" w:rsidR="001D03DC" w:rsidRPr="00C87C77" w:rsidRDefault="001D03DC" w:rsidP="001D03DC">
      <w:pPr>
        <w:spacing w:after="0" w:line="240" w:lineRule="auto"/>
        <w:rPr>
          <w:rFonts w:ascii="Times New Roman" w:hAnsi="Times New Roman" w:cs="Times New Roman"/>
          <w:sz w:val="16"/>
          <w:szCs w:val="16"/>
        </w:rPr>
      </w:pPr>
    </w:p>
    <w:p w14:paraId="2CD0D224"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621A8026"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2DB3202D"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4BE6272D"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5779D877" w14:textId="77777777" w:rsidR="001D03DC" w:rsidRPr="00C87C77" w:rsidRDefault="001D03DC" w:rsidP="001D03DC">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78723561"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5076B682"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75448532" w14:textId="77777777" w:rsidR="001D03DC" w:rsidRPr="00C87C77" w:rsidRDefault="001D03DC" w:rsidP="001D03DC">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Représentant l’ensemble du personnel afin de :</w:t>
      </w:r>
    </w:p>
    <w:p w14:paraId="60B6C58D"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5EC58BC3" w14:textId="77777777" w:rsidR="001D03DC" w:rsidRPr="00C87C77" w:rsidRDefault="001D03DC" w:rsidP="001D03DC">
      <w:pPr>
        <w:numPr>
          <w:ilvl w:val="0"/>
          <w:numId w:val="16"/>
        </w:num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Désigner le représentant des salariés dans la procédure de sauvegarde, de redressement ou de liquidation judiciaire de leur entreprise,</w:t>
      </w:r>
    </w:p>
    <w:p w14:paraId="5B8F9400" w14:textId="77777777" w:rsidR="001D03DC" w:rsidRPr="00C87C77" w:rsidRDefault="001D03DC" w:rsidP="001D03DC">
      <w:pPr>
        <w:tabs>
          <w:tab w:val="left" w:pos="4860"/>
        </w:tabs>
        <w:spacing w:after="0" w:line="240" w:lineRule="auto"/>
        <w:ind w:left="720"/>
        <w:jc w:val="both"/>
        <w:rPr>
          <w:rFonts w:ascii="Times New Roman" w:hAnsi="Times New Roman" w:cs="Times New Roman"/>
        </w:rPr>
      </w:pPr>
    </w:p>
    <w:p w14:paraId="2E2DADE0" w14:textId="77777777" w:rsidR="001D03DC" w:rsidRPr="002F7AA3" w:rsidRDefault="001D03DC" w:rsidP="001D03DC">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Pr>
          <w:rFonts w:ascii="Times New Roman" w:hAnsi="Times New Roman" w:cs="Times New Roman"/>
        </w:rPr>
        <w:tab/>
      </w:r>
      <w:r>
        <w:rPr>
          <w:rFonts w:ascii="Times New Roman" w:hAnsi="Times New Roman" w:cs="Times New Roman"/>
        </w:rPr>
        <w:tab/>
      </w:r>
    </w:p>
    <w:p w14:paraId="2974371A"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6A72BA48"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4E615431" w14:textId="77777777" w:rsidR="001D03DC" w:rsidRPr="00C87C77" w:rsidRDefault="001D03DC" w:rsidP="001D03DC">
      <w:pPr>
        <w:tabs>
          <w:tab w:val="left" w:pos="4860"/>
        </w:tabs>
        <w:spacing w:after="0" w:line="240" w:lineRule="auto"/>
        <w:jc w:val="both"/>
        <w:rPr>
          <w:rFonts w:ascii="Times New Roman" w:hAnsi="Times New Roman" w:cs="Times New Roman"/>
          <w:b/>
          <w:bCs/>
          <w:smallCaps/>
          <w:u w:val="single"/>
        </w:rPr>
      </w:pPr>
      <w:r w:rsidRPr="00C87C77">
        <w:rPr>
          <w:rFonts w:ascii="Times New Roman" w:hAnsi="Times New Roman" w:cs="Times New Roman"/>
          <w:b/>
          <w:bCs/>
          <w:smallCaps/>
          <w:u w:val="single"/>
        </w:rPr>
        <w:t>Il a été procédé à cette élection et après résultat</w:t>
      </w:r>
      <w:r w:rsidRPr="00C87C77">
        <w:rPr>
          <w:rFonts w:ascii="Times New Roman" w:hAnsi="Times New Roman" w:cs="Times New Roman"/>
          <w:b/>
          <w:bCs/>
          <w:smallCaps/>
        </w:rPr>
        <w:t>,</w:t>
      </w:r>
    </w:p>
    <w:p w14:paraId="06E7B532" w14:textId="77777777" w:rsidR="001D03DC" w:rsidRPr="00C87C77" w:rsidRDefault="001D03DC" w:rsidP="001D03DC">
      <w:pPr>
        <w:tabs>
          <w:tab w:val="left" w:pos="4860"/>
        </w:tabs>
        <w:spacing w:after="0" w:line="240" w:lineRule="auto"/>
        <w:jc w:val="both"/>
        <w:rPr>
          <w:rFonts w:ascii="Times New Roman" w:hAnsi="Times New Roman" w:cs="Times New Roman"/>
          <w:b/>
          <w:bCs/>
          <w:smallCaps/>
        </w:rPr>
      </w:pPr>
    </w:p>
    <w:p w14:paraId="021EE708" w14:textId="77777777" w:rsidR="001D03DC" w:rsidRDefault="001D03DC" w:rsidP="001D03DC">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Pr>
          <w:rFonts w:ascii="Times New Roman" w:hAnsi="Times New Roman" w:cs="Times New Roman"/>
        </w:rPr>
        <w:tab/>
      </w:r>
    </w:p>
    <w:p w14:paraId="7691C34B" w14:textId="77777777" w:rsidR="001D03DC" w:rsidRPr="002F7AA3" w:rsidRDefault="001D03DC" w:rsidP="001D03DC">
      <w:pPr>
        <w:tabs>
          <w:tab w:val="left" w:pos="4860"/>
          <w:tab w:val="left" w:leader="dot" w:pos="10490"/>
        </w:tabs>
        <w:spacing w:after="0" w:line="240" w:lineRule="auto"/>
        <w:jc w:val="both"/>
        <w:rPr>
          <w:rFonts w:ascii="Times New Roman" w:hAnsi="Times New Roman" w:cs="Times New Roman"/>
        </w:rPr>
      </w:pPr>
    </w:p>
    <w:p w14:paraId="50FE0697" w14:textId="77777777" w:rsidR="001D03DC" w:rsidRDefault="001D03DC" w:rsidP="001D03DC">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Pr>
          <w:rFonts w:ascii="Times New Roman" w:hAnsi="Times New Roman" w:cs="Times New Roman"/>
        </w:rPr>
        <w:tab/>
      </w:r>
    </w:p>
    <w:p w14:paraId="3C4FA074"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55CB5490" w14:textId="77777777" w:rsidR="001D03DC" w:rsidRPr="00C87C77" w:rsidRDefault="001D03DC" w:rsidP="001D03DC">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A été élu(e) pour représenter les salariés de ladite entreprise.</w:t>
      </w:r>
    </w:p>
    <w:p w14:paraId="7477EAA8"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377220C6" w14:textId="77777777" w:rsidR="001D03DC" w:rsidRPr="00C87C77" w:rsidRDefault="001D03DC" w:rsidP="001D03DC">
      <w:pPr>
        <w:tabs>
          <w:tab w:val="left" w:pos="4860"/>
        </w:tabs>
        <w:spacing w:after="0" w:line="240" w:lineRule="auto"/>
        <w:jc w:val="both"/>
        <w:rPr>
          <w:rFonts w:ascii="Times New Roman" w:hAnsi="Times New Roman" w:cs="Times New Roman"/>
        </w:rPr>
      </w:pPr>
    </w:p>
    <w:p w14:paraId="30601B94" w14:textId="77777777" w:rsidR="001D03DC" w:rsidRPr="00C87C77" w:rsidRDefault="001D03DC" w:rsidP="001D03DC">
      <w:pPr>
        <w:tabs>
          <w:tab w:val="left" w:leader="dot" w:pos="3828"/>
          <w:tab w:val="left" w:pos="4820"/>
          <w:tab w:val="left" w:leader="dot" w:pos="9356"/>
        </w:tabs>
        <w:spacing w:after="0" w:line="240" w:lineRule="auto"/>
        <w:jc w:val="both"/>
        <w:rPr>
          <w:rFonts w:ascii="Times New Roman" w:hAnsi="Times New Roman" w:cs="Times New Roman"/>
        </w:rPr>
      </w:pPr>
      <w:r w:rsidRPr="00C87C77">
        <w:rPr>
          <w:rFonts w:ascii="Times New Roman" w:hAnsi="Times New Roman" w:cs="Times New Roman"/>
        </w:rPr>
        <w:t xml:space="preserve">Fait à : </w:t>
      </w:r>
      <w:r w:rsidRPr="00C87C77">
        <w:rPr>
          <w:rFonts w:ascii="Times New Roman" w:hAnsi="Times New Roman" w:cs="Times New Roman"/>
        </w:rPr>
        <w:tab/>
      </w:r>
      <w:r w:rsidRPr="00C87C77">
        <w:rPr>
          <w:rFonts w:ascii="Times New Roman" w:hAnsi="Times New Roman" w:cs="Times New Roman"/>
        </w:rPr>
        <w:tab/>
        <w:t xml:space="preserve">Le : </w:t>
      </w:r>
      <w:r w:rsidRPr="00C87C77">
        <w:rPr>
          <w:rFonts w:ascii="Times New Roman" w:hAnsi="Times New Roman" w:cs="Times New Roman"/>
        </w:rPr>
        <w:tab/>
      </w:r>
    </w:p>
    <w:p w14:paraId="720ED9D3" w14:textId="77777777" w:rsidR="001D03DC" w:rsidRPr="00C87C77" w:rsidRDefault="001D03DC" w:rsidP="001D03DC">
      <w:pPr>
        <w:tabs>
          <w:tab w:val="left" w:leader="dot" w:pos="3828"/>
          <w:tab w:val="left" w:pos="4820"/>
          <w:tab w:val="left" w:leader="dot" w:pos="9356"/>
        </w:tabs>
        <w:spacing w:after="0" w:line="240" w:lineRule="auto"/>
        <w:jc w:val="both"/>
        <w:rPr>
          <w:rFonts w:ascii="Times New Roman" w:hAnsi="Times New Roman" w:cs="Times New Roman"/>
        </w:rPr>
      </w:pPr>
    </w:p>
    <w:p w14:paraId="3EC7646B" w14:textId="77777777" w:rsidR="001D03DC" w:rsidRPr="00C87C77" w:rsidRDefault="001D03DC" w:rsidP="001D03DC">
      <w:pPr>
        <w:tabs>
          <w:tab w:val="left" w:leader="dot" w:pos="3828"/>
          <w:tab w:val="left" w:pos="4820"/>
          <w:tab w:val="left" w:leader="dot" w:pos="9356"/>
        </w:tabs>
        <w:spacing w:after="0" w:line="240" w:lineRule="auto"/>
        <w:jc w:val="both"/>
        <w:rPr>
          <w:rFonts w:ascii="Times New Roman" w:hAnsi="Times New Roman" w:cs="Times New Roman"/>
        </w:rPr>
      </w:pPr>
    </w:p>
    <w:p w14:paraId="026444F3" w14:textId="77777777" w:rsidR="001D03DC" w:rsidRPr="00C87C77" w:rsidRDefault="001D03DC" w:rsidP="001D03DC">
      <w:pPr>
        <w:tabs>
          <w:tab w:val="left" w:leader="dot" w:pos="3828"/>
          <w:tab w:val="left" w:pos="4820"/>
          <w:tab w:val="left" w:leader="dot" w:pos="9356"/>
        </w:tabs>
        <w:spacing w:after="0" w:line="240" w:lineRule="auto"/>
        <w:jc w:val="both"/>
        <w:rPr>
          <w:rFonts w:ascii="Times New Roman" w:hAnsi="Times New Roman" w:cs="Times New Roman"/>
        </w:rPr>
      </w:pPr>
    </w:p>
    <w:p w14:paraId="5BB5DD37" w14:textId="77777777" w:rsidR="001D03DC" w:rsidRPr="00C87C77" w:rsidRDefault="001D03DC" w:rsidP="001D03DC">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Signatures de l’ensemble du personnel :</w:t>
      </w:r>
    </w:p>
    <w:p w14:paraId="6AF47700" w14:textId="77777777" w:rsidR="001D03DC" w:rsidRPr="00C87C77" w:rsidRDefault="001D03DC" w:rsidP="001D03DC">
      <w:pPr>
        <w:spacing w:after="0" w:line="240" w:lineRule="auto"/>
        <w:rPr>
          <w:rFonts w:ascii="Times New Roman" w:eastAsia="Arial" w:hAnsi="Times New Roman" w:cs="Times New Roman"/>
          <w:color w:val="000000"/>
          <w:sz w:val="16"/>
        </w:rPr>
        <w:sectPr w:rsidR="001D03DC" w:rsidRPr="00C87C77" w:rsidSect="002F7AA3">
          <w:pgSz w:w="11904" w:h="16834"/>
          <w:pgMar w:top="1418" w:right="1247" w:bottom="1418" w:left="1247" w:header="720" w:footer="720" w:gutter="0"/>
          <w:cols w:space="720"/>
        </w:sectPr>
      </w:pPr>
    </w:p>
    <w:p w14:paraId="0BC505EF" w14:textId="77777777" w:rsidR="00BE4240" w:rsidRPr="0089672B"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89672B">
        <w:rPr>
          <w:rFonts w:ascii="Times New Roman" w:hAnsi="Times New Roman" w:cs="Times New Roman"/>
          <w:b/>
          <w:i/>
          <w:sz w:val="36"/>
          <w:szCs w:val="36"/>
          <w:u w:val="single"/>
        </w:rPr>
        <w:lastRenderedPageBreak/>
        <w:t>TRIBUNAL DE COMMERCE D’ORLEANS</w:t>
      </w:r>
    </w:p>
    <w:p w14:paraId="20815AD9" w14:textId="77777777" w:rsidR="00BE4240" w:rsidRPr="0089672B"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1D86F314" w14:textId="77777777" w:rsidR="00BE4240" w:rsidRPr="0089672B"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89672B">
        <w:rPr>
          <w:rFonts w:ascii="Times New Roman" w:hAnsi="Times New Roman" w:cs="Times New Roman"/>
          <w:sz w:val="24"/>
          <w:szCs w:val="24"/>
        </w:rPr>
        <w:t xml:space="preserve">Dans le cadre de la demande d’ouverture d’une procédure collective déposée au Greffe du Tribunal de Commerce d’Orléans le </w:t>
      </w:r>
      <w:r w:rsidRPr="0089672B">
        <w:rPr>
          <w:rFonts w:ascii="Times New Roman" w:hAnsi="Times New Roman" w:cs="Times New Roman"/>
          <w:sz w:val="24"/>
          <w:szCs w:val="24"/>
        </w:rPr>
        <w:tab/>
        <w:t>.</w:t>
      </w:r>
    </w:p>
    <w:p w14:paraId="5D27FB3D" w14:textId="77777777" w:rsidR="00BE4240" w:rsidRPr="0089672B" w:rsidRDefault="00BE4240" w:rsidP="00BE4240">
      <w:pPr>
        <w:jc w:val="both"/>
        <w:rPr>
          <w:rFonts w:ascii="Times New Roman" w:hAnsi="Times New Roman" w:cs="Times New Roman"/>
          <w:sz w:val="24"/>
          <w:szCs w:val="24"/>
        </w:rPr>
      </w:pPr>
    </w:p>
    <w:p w14:paraId="61DE3D1B" w14:textId="77777777" w:rsidR="00BE4240" w:rsidRPr="0089672B" w:rsidRDefault="00BE4240" w:rsidP="00BE4240">
      <w:pPr>
        <w:tabs>
          <w:tab w:val="left" w:leader="dot" w:pos="9356"/>
        </w:tabs>
        <w:jc w:val="both"/>
        <w:rPr>
          <w:rFonts w:ascii="Times New Roman" w:hAnsi="Times New Roman" w:cs="Times New Roman"/>
          <w:sz w:val="24"/>
          <w:szCs w:val="24"/>
        </w:rPr>
      </w:pPr>
      <w:r w:rsidRPr="0089672B">
        <w:rPr>
          <w:rFonts w:ascii="Times New Roman" w:hAnsi="Times New Roman" w:cs="Times New Roman"/>
          <w:sz w:val="24"/>
          <w:szCs w:val="24"/>
        </w:rPr>
        <w:t>Je soussigné(e) M</w:t>
      </w:r>
      <w:r w:rsidRPr="0089672B">
        <w:rPr>
          <w:rFonts w:ascii="Times New Roman" w:hAnsi="Times New Roman" w:cs="Times New Roman"/>
          <w:sz w:val="24"/>
          <w:szCs w:val="24"/>
        </w:rPr>
        <w:tab/>
      </w:r>
    </w:p>
    <w:p w14:paraId="25DB2EDE" w14:textId="77777777" w:rsidR="00BE4240" w:rsidRPr="0089672B" w:rsidRDefault="00BE4240" w:rsidP="00BE4240">
      <w:pPr>
        <w:jc w:val="both"/>
        <w:rPr>
          <w:rFonts w:ascii="Times New Roman" w:hAnsi="Times New Roman" w:cs="Times New Roman"/>
          <w:sz w:val="24"/>
          <w:szCs w:val="24"/>
        </w:rPr>
      </w:pPr>
    </w:p>
    <w:p w14:paraId="64A1D05D" w14:textId="77777777" w:rsidR="00BE4240" w:rsidRPr="0089672B"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89672B">
        <w:rPr>
          <w:rFonts w:ascii="Times New Roman" w:hAnsi="Times New Roman" w:cs="Times New Roman"/>
          <w:sz w:val="24"/>
          <w:szCs w:val="24"/>
        </w:rPr>
        <w:t>Demeurant</w:t>
      </w:r>
      <w:r w:rsidRPr="0089672B">
        <w:rPr>
          <w:rFonts w:ascii="Times New Roman" w:hAnsi="Times New Roman" w:cs="Times New Roman"/>
          <w:sz w:val="24"/>
          <w:szCs w:val="24"/>
        </w:rPr>
        <w:tab/>
      </w:r>
    </w:p>
    <w:p w14:paraId="2EC37832" w14:textId="77777777" w:rsidR="00BE4240" w:rsidRPr="0089672B" w:rsidRDefault="00BE4240" w:rsidP="00BE4240">
      <w:pPr>
        <w:tabs>
          <w:tab w:val="center" w:pos="-1701"/>
          <w:tab w:val="center" w:pos="709"/>
          <w:tab w:val="center" w:pos="851"/>
        </w:tabs>
        <w:jc w:val="both"/>
        <w:rPr>
          <w:rFonts w:ascii="Times New Roman" w:hAnsi="Times New Roman" w:cs="Times New Roman"/>
          <w:sz w:val="24"/>
          <w:szCs w:val="24"/>
        </w:rPr>
      </w:pPr>
    </w:p>
    <w:p w14:paraId="1BE6EC09" w14:textId="77777777" w:rsidR="00BE4240" w:rsidRPr="0089672B" w:rsidRDefault="00BE4240" w:rsidP="00BE4240">
      <w:pPr>
        <w:tabs>
          <w:tab w:val="center" w:pos="-1701"/>
          <w:tab w:val="center" w:pos="709"/>
          <w:tab w:val="center" w:pos="851"/>
        </w:tabs>
        <w:jc w:val="both"/>
        <w:rPr>
          <w:rFonts w:ascii="Times New Roman" w:hAnsi="Times New Roman" w:cs="Times New Roman"/>
          <w:sz w:val="24"/>
          <w:szCs w:val="24"/>
        </w:rPr>
      </w:pPr>
      <w:r w:rsidRPr="0089672B">
        <w:rPr>
          <w:rFonts w:ascii="Times New Roman" w:hAnsi="Times New Roman" w:cs="Times New Roman"/>
          <w:sz w:val="24"/>
          <w:szCs w:val="24"/>
        </w:rPr>
        <w:tab/>
        <w:t>Commerçant(e) / Artisan / Gérant(e)</w:t>
      </w:r>
    </w:p>
    <w:p w14:paraId="04F9CEE5" w14:textId="77777777" w:rsidR="00BE4240" w:rsidRPr="0089672B" w:rsidRDefault="00BE4240" w:rsidP="00BE4240">
      <w:pPr>
        <w:tabs>
          <w:tab w:val="center" w:pos="-1701"/>
          <w:tab w:val="center" w:pos="709"/>
          <w:tab w:val="center" w:pos="851"/>
        </w:tabs>
        <w:jc w:val="both"/>
        <w:rPr>
          <w:rFonts w:ascii="Times New Roman" w:hAnsi="Times New Roman" w:cs="Times New Roman"/>
          <w:sz w:val="24"/>
          <w:szCs w:val="24"/>
        </w:rPr>
      </w:pPr>
    </w:p>
    <w:p w14:paraId="7E82CE73" w14:textId="77777777" w:rsidR="00BE4240" w:rsidRPr="0089672B" w:rsidRDefault="00BE4240" w:rsidP="00BE4240">
      <w:pPr>
        <w:tabs>
          <w:tab w:val="center" w:pos="-1701"/>
          <w:tab w:val="center" w:pos="709"/>
          <w:tab w:val="center" w:pos="851"/>
        </w:tabs>
        <w:jc w:val="both"/>
        <w:rPr>
          <w:rFonts w:ascii="Times New Roman" w:hAnsi="Times New Roman" w:cs="Times New Roman"/>
          <w:sz w:val="24"/>
          <w:szCs w:val="24"/>
        </w:rPr>
      </w:pPr>
      <w:r w:rsidRPr="0089672B">
        <w:rPr>
          <w:rFonts w:ascii="Times New Roman" w:hAnsi="Times New Roman" w:cs="Times New Roman"/>
          <w:b/>
          <w:sz w:val="24"/>
          <w:szCs w:val="24"/>
        </w:rPr>
        <w:t>Certifie sur l’honneur</w:t>
      </w:r>
      <w:r w:rsidRPr="0089672B">
        <w:rPr>
          <w:rFonts w:ascii="Times New Roman" w:hAnsi="Times New Roman" w:cs="Times New Roman"/>
          <w:sz w:val="24"/>
          <w:szCs w:val="24"/>
        </w:rPr>
        <w:t> :</w:t>
      </w:r>
    </w:p>
    <w:p w14:paraId="7B3718DF" w14:textId="77777777" w:rsidR="00BE4240" w:rsidRPr="0089672B" w:rsidRDefault="00BE4240" w:rsidP="00BE4240">
      <w:pPr>
        <w:jc w:val="both"/>
        <w:rPr>
          <w:rFonts w:ascii="Times New Roman" w:hAnsi="Times New Roman" w:cs="Times New Roman"/>
          <w:sz w:val="24"/>
          <w:szCs w:val="24"/>
        </w:rPr>
      </w:pPr>
    </w:p>
    <w:p w14:paraId="0BC21009" w14:textId="0EA76513" w:rsidR="00BE4240" w:rsidRPr="0089672B" w:rsidRDefault="002A4641"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672B">
        <w:rPr>
          <w:rFonts w:ascii="Times New Roman" w:hAnsi="Times New Roman" w:cs="Times New Roman"/>
          <w:sz w:val="24"/>
          <w:szCs w:val="24"/>
        </w:rPr>
        <w:t>Ne</w:t>
      </w:r>
      <w:r w:rsidR="00BE4240" w:rsidRPr="0089672B">
        <w:rPr>
          <w:rFonts w:ascii="Times New Roman" w:hAnsi="Times New Roman" w:cs="Times New Roman"/>
          <w:sz w:val="24"/>
          <w:szCs w:val="24"/>
        </w:rPr>
        <w:t xml:space="preserve"> pas avoir de salariés ou VRP à licencier,</w:t>
      </w:r>
    </w:p>
    <w:p w14:paraId="2EEDE7D6" w14:textId="77777777" w:rsidR="00BE4240" w:rsidRPr="0089672B" w:rsidRDefault="00BE4240" w:rsidP="00BE4240">
      <w:pPr>
        <w:tabs>
          <w:tab w:val="center" w:pos="709"/>
        </w:tabs>
        <w:ind w:left="855"/>
        <w:jc w:val="both"/>
        <w:rPr>
          <w:rFonts w:ascii="Times New Roman" w:hAnsi="Times New Roman" w:cs="Times New Roman"/>
          <w:sz w:val="24"/>
          <w:szCs w:val="24"/>
        </w:rPr>
      </w:pPr>
    </w:p>
    <w:p w14:paraId="77E3C9EA" w14:textId="32CD29CA" w:rsidR="00BE4240" w:rsidRPr="0089672B" w:rsidRDefault="002A4641"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672B">
        <w:rPr>
          <w:rFonts w:ascii="Times New Roman" w:hAnsi="Times New Roman" w:cs="Times New Roman"/>
          <w:sz w:val="24"/>
          <w:szCs w:val="24"/>
        </w:rPr>
        <w:t>Ne</w:t>
      </w:r>
      <w:r w:rsidR="00BE4240" w:rsidRPr="0089672B">
        <w:rPr>
          <w:rFonts w:ascii="Times New Roman" w:hAnsi="Times New Roman" w:cs="Times New Roman"/>
          <w:sz w:val="24"/>
          <w:szCs w:val="24"/>
        </w:rPr>
        <w:t xml:space="preserve"> pas avoir de salariés en accident du travail, congés maladie, maternité, parental ou autre,</w:t>
      </w:r>
    </w:p>
    <w:p w14:paraId="78C619A7" w14:textId="77777777" w:rsidR="00BE4240" w:rsidRPr="0089672B" w:rsidRDefault="00BE4240" w:rsidP="00BE4240">
      <w:pPr>
        <w:tabs>
          <w:tab w:val="center" w:pos="709"/>
        </w:tabs>
        <w:jc w:val="both"/>
        <w:rPr>
          <w:rFonts w:ascii="Times New Roman" w:hAnsi="Times New Roman" w:cs="Times New Roman"/>
          <w:sz w:val="24"/>
          <w:szCs w:val="24"/>
        </w:rPr>
      </w:pPr>
    </w:p>
    <w:p w14:paraId="62D3216A" w14:textId="4D9D7F74" w:rsidR="00BE4240" w:rsidRPr="0089672B" w:rsidRDefault="002A4641"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672B">
        <w:rPr>
          <w:rFonts w:ascii="Times New Roman" w:hAnsi="Times New Roman" w:cs="Times New Roman"/>
          <w:sz w:val="24"/>
          <w:szCs w:val="24"/>
        </w:rPr>
        <w:t>Ne</w:t>
      </w:r>
      <w:r w:rsidR="00BE4240" w:rsidRPr="0089672B">
        <w:rPr>
          <w:rFonts w:ascii="Times New Roman" w:hAnsi="Times New Roman" w:cs="Times New Roman"/>
          <w:sz w:val="24"/>
          <w:szCs w:val="24"/>
        </w:rPr>
        <w:t xml:space="preserve"> rien devoir au titre de créances salariales,</w:t>
      </w:r>
    </w:p>
    <w:p w14:paraId="58B5C230" w14:textId="77777777" w:rsidR="00BE4240" w:rsidRPr="0089672B" w:rsidRDefault="00BE4240" w:rsidP="00BE4240">
      <w:pPr>
        <w:tabs>
          <w:tab w:val="center" w:pos="709"/>
        </w:tabs>
        <w:jc w:val="both"/>
        <w:rPr>
          <w:rFonts w:ascii="Times New Roman" w:hAnsi="Times New Roman" w:cs="Times New Roman"/>
          <w:sz w:val="24"/>
          <w:szCs w:val="24"/>
        </w:rPr>
      </w:pPr>
    </w:p>
    <w:p w14:paraId="4FE78DBE" w14:textId="6ADFCEE7" w:rsidR="00BE4240" w:rsidRPr="0089672B" w:rsidRDefault="002A4641"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672B">
        <w:rPr>
          <w:rFonts w:ascii="Times New Roman" w:hAnsi="Times New Roman" w:cs="Times New Roman"/>
          <w:sz w:val="24"/>
          <w:szCs w:val="24"/>
        </w:rPr>
        <w:t>Ne</w:t>
      </w:r>
      <w:r w:rsidR="00BE4240" w:rsidRPr="0089672B">
        <w:rPr>
          <w:rFonts w:ascii="Times New Roman" w:hAnsi="Times New Roman" w:cs="Times New Roman"/>
          <w:sz w:val="24"/>
          <w:szCs w:val="24"/>
        </w:rPr>
        <w:t xml:space="preserve"> pas faire l’objet d’instance prud’homale en cours</w:t>
      </w:r>
    </w:p>
    <w:p w14:paraId="013597DB" w14:textId="77777777" w:rsidR="00BE4240" w:rsidRPr="0089672B" w:rsidRDefault="00BE4240" w:rsidP="00BE4240">
      <w:pPr>
        <w:tabs>
          <w:tab w:val="center" w:pos="709"/>
        </w:tabs>
        <w:jc w:val="both"/>
        <w:rPr>
          <w:rFonts w:ascii="Times New Roman" w:hAnsi="Times New Roman" w:cs="Times New Roman"/>
          <w:sz w:val="24"/>
          <w:szCs w:val="24"/>
        </w:rPr>
      </w:pPr>
    </w:p>
    <w:p w14:paraId="000F5A45" w14:textId="77777777" w:rsidR="00BE4240" w:rsidRPr="0089672B" w:rsidRDefault="00BE4240" w:rsidP="00BE4240">
      <w:pPr>
        <w:tabs>
          <w:tab w:val="center" w:pos="709"/>
        </w:tabs>
        <w:spacing w:line="360" w:lineRule="auto"/>
        <w:jc w:val="both"/>
        <w:rPr>
          <w:rFonts w:ascii="Times New Roman" w:hAnsi="Times New Roman" w:cs="Times New Roman"/>
          <w:sz w:val="24"/>
          <w:szCs w:val="24"/>
        </w:rPr>
      </w:pPr>
      <w:r w:rsidRPr="0089672B">
        <w:rPr>
          <w:rFonts w:ascii="Times New Roman" w:hAnsi="Times New Roman" w:cs="Times New Roman"/>
          <w:sz w:val="24"/>
          <w:szCs w:val="24"/>
        </w:rPr>
        <w:t>Je suis parfaitement informé(e) que j’engage ma responsabilité en cas de déclaration fausse, partielle ou inexacte.</w:t>
      </w:r>
    </w:p>
    <w:p w14:paraId="6806B4E6" w14:textId="77777777" w:rsidR="00BE4240" w:rsidRPr="0089672B" w:rsidRDefault="00BE4240" w:rsidP="00BE4240">
      <w:pPr>
        <w:tabs>
          <w:tab w:val="center" w:pos="709"/>
        </w:tabs>
        <w:jc w:val="both"/>
        <w:rPr>
          <w:rFonts w:ascii="Times New Roman" w:hAnsi="Times New Roman" w:cs="Times New Roman"/>
          <w:sz w:val="24"/>
          <w:szCs w:val="24"/>
        </w:rPr>
      </w:pPr>
    </w:p>
    <w:p w14:paraId="6456CADB" w14:textId="77777777" w:rsidR="00BE4240" w:rsidRPr="0089672B" w:rsidRDefault="00BE4240" w:rsidP="00BE4240">
      <w:pPr>
        <w:tabs>
          <w:tab w:val="center" w:pos="709"/>
        </w:tabs>
        <w:jc w:val="both"/>
        <w:rPr>
          <w:rFonts w:ascii="Times New Roman" w:hAnsi="Times New Roman" w:cs="Times New Roman"/>
          <w:sz w:val="24"/>
          <w:szCs w:val="24"/>
        </w:rPr>
      </w:pPr>
      <w:r w:rsidRPr="0089672B">
        <w:rPr>
          <w:rFonts w:ascii="Times New Roman" w:hAnsi="Times New Roman" w:cs="Times New Roman"/>
          <w:sz w:val="24"/>
          <w:szCs w:val="24"/>
        </w:rPr>
        <w:t xml:space="preserve">Fait pour servir et valoir ce que de droit, </w:t>
      </w:r>
    </w:p>
    <w:p w14:paraId="70B12B71" w14:textId="77777777" w:rsidR="00BE4240" w:rsidRPr="0089672B" w:rsidRDefault="00BE4240" w:rsidP="00BE4240">
      <w:pPr>
        <w:tabs>
          <w:tab w:val="center" w:pos="709"/>
        </w:tabs>
        <w:jc w:val="both"/>
        <w:rPr>
          <w:rFonts w:ascii="Times New Roman" w:hAnsi="Times New Roman" w:cs="Times New Roman"/>
          <w:sz w:val="24"/>
          <w:szCs w:val="24"/>
        </w:rPr>
      </w:pPr>
    </w:p>
    <w:p w14:paraId="57DC7FDE" w14:textId="77777777" w:rsidR="00BE4240" w:rsidRPr="0089672B"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89672B">
        <w:rPr>
          <w:rFonts w:ascii="Times New Roman" w:hAnsi="Times New Roman" w:cs="Times New Roman"/>
          <w:sz w:val="24"/>
          <w:szCs w:val="24"/>
        </w:rPr>
        <w:t xml:space="preserve">À </w:t>
      </w:r>
      <w:r w:rsidRPr="0089672B">
        <w:rPr>
          <w:rFonts w:ascii="Times New Roman" w:hAnsi="Times New Roman" w:cs="Times New Roman"/>
          <w:sz w:val="24"/>
          <w:szCs w:val="24"/>
        </w:rPr>
        <w:tab/>
      </w:r>
      <w:r w:rsidRPr="0089672B">
        <w:rPr>
          <w:rFonts w:ascii="Times New Roman" w:hAnsi="Times New Roman" w:cs="Times New Roman"/>
          <w:sz w:val="24"/>
          <w:szCs w:val="24"/>
        </w:rPr>
        <w:tab/>
        <w:t xml:space="preserve">, Le </w:t>
      </w:r>
      <w:r w:rsidRPr="0089672B">
        <w:rPr>
          <w:rFonts w:ascii="Times New Roman" w:hAnsi="Times New Roman" w:cs="Times New Roman"/>
          <w:sz w:val="24"/>
          <w:szCs w:val="24"/>
        </w:rPr>
        <w:tab/>
      </w:r>
    </w:p>
    <w:p w14:paraId="41223E31" w14:textId="77777777" w:rsidR="00BE4240" w:rsidRPr="0089672B" w:rsidRDefault="00BE4240" w:rsidP="00BE4240">
      <w:pPr>
        <w:tabs>
          <w:tab w:val="center" w:pos="709"/>
        </w:tabs>
        <w:jc w:val="both"/>
        <w:rPr>
          <w:rFonts w:ascii="Times New Roman" w:hAnsi="Times New Roman" w:cs="Times New Roman"/>
          <w:sz w:val="24"/>
          <w:szCs w:val="24"/>
        </w:rPr>
      </w:pPr>
    </w:p>
    <w:p w14:paraId="59B8AFC5" w14:textId="77777777" w:rsidR="00BE4240" w:rsidRPr="0089672B" w:rsidRDefault="00BE4240" w:rsidP="00BE4240">
      <w:pPr>
        <w:jc w:val="both"/>
        <w:rPr>
          <w:rFonts w:ascii="Times New Roman" w:hAnsi="Times New Roman" w:cs="Times New Roman"/>
          <w:sz w:val="24"/>
          <w:szCs w:val="24"/>
        </w:rPr>
      </w:pPr>
    </w:p>
    <w:p w14:paraId="1D3C0DD5" w14:textId="77777777" w:rsidR="00BE4240" w:rsidRPr="0089672B" w:rsidRDefault="00BE4240" w:rsidP="00BE4240">
      <w:pPr>
        <w:tabs>
          <w:tab w:val="left" w:pos="4536"/>
        </w:tabs>
        <w:jc w:val="both"/>
        <w:rPr>
          <w:rFonts w:ascii="Times New Roman" w:hAnsi="Times New Roman" w:cs="Times New Roman"/>
          <w:sz w:val="24"/>
          <w:szCs w:val="24"/>
        </w:rPr>
      </w:pPr>
      <w:r w:rsidRPr="0089672B">
        <w:rPr>
          <w:rFonts w:ascii="Times New Roman" w:hAnsi="Times New Roman" w:cs="Times New Roman"/>
          <w:sz w:val="24"/>
          <w:szCs w:val="24"/>
        </w:rPr>
        <w:tab/>
        <w:t>Signature</w:t>
      </w:r>
    </w:p>
    <w:p w14:paraId="23EB621F" w14:textId="77777777" w:rsidR="002F0638" w:rsidRPr="0089672B" w:rsidRDefault="002F0638" w:rsidP="002F0638">
      <w:pPr>
        <w:spacing w:before="5" w:line="20" w:lineRule="exact"/>
        <w:rPr>
          <w:rFonts w:ascii="Times New Roman" w:hAnsi="Times New Roman" w:cs="Times New Roman"/>
        </w:rPr>
      </w:pPr>
    </w:p>
    <w:p w14:paraId="18200C84" w14:textId="77777777" w:rsidR="00DC24C6" w:rsidRPr="0089672B" w:rsidRDefault="00DC24C6" w:rsidP="002F0638">
      <w:pPr>
        <w:spacing w:before="84" w:after="44" w:line="251" w:lineRule="exact"/>
        <w:jc w:val="center"/>
        <w:textAlignment w:val="baseline"/>
        <w:rPr>
          <w:rFonts w:ascii="Times New Roman" w:eastAsia="Arial" w:hAnsi="Times New Roman" w:cs="Times New Roman"/>
          <w:b/>
          <w:color w:val="000000"/>
        </w:rPr>
        <w:sectPr w:rsidR="00DC24C6" w:rsidRPr="0089672B"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89672B" w14:paraId="57C0F6A8"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208CE1D9" w14:textId="11FB375F" w:rsidR="002F0638" w:rsidRPr="0089672B" w:rsidRDefault="002F0638" w:rsidP="002F0638">
            <w:pPr>
              <w:spacing w:before="84" w:after="44" w:line="251" w:lineRule="exact"/>
              <w:jc w:val="center"/>
              <w:textAlignment w:val="baseline"/>
              <w:rPr>
                <w:rFonts w:ascii="Times New Roman" w:eastAsia="Arial" w:hAnsi="Times New Roman" w:cs="Times New Roman"/>
                <w:b/>
                <w:color w:val="000000"/>
              </w:rPr>
            </w:pPr>
            <w:r w:rsidRPr="0089672B">
              <w:rPr>
                <w:rFonts w:ascii="Times New Roman" w:eastAsia="Arial" w:hAnsi="Times New Roman" w:cs="Times New Roman"/>
                <w:b/>
                <w:color w:val="000000"/>
              </w:rPr>
              <w:lastRenderedPageBreak/>
              <w:t xml:space="preserve">Situation de trésorerie datant de moins </w:t>
            </w:r>
            <w:r w:rsidR="00D3547B">
              <w:rPr>
                <w:rFonts w:ascii="Times New Roman" w:eastAsia="Arial" w:hAnsi="Times New Roman" w:cs="Times New Roman"/>
                <w:b/>
                <w:color w:val="000000"/>
              </w:rPr>
              <w:t xml:space="preserve">de </w:t>
            </w:r>
            <w:r w:rsidR="00AF2005">
              <w:rPr>
                <w:rFonts w:ascii="Times New Roman" w:eastAsia="Arial" w:hAnsi="Times New Roman" w:cs="Times New Roman"/>
                <w:b/>
                <w:color w:val="000000"/>
              </w:rPr>
              <w:t>sep</w:t>
            </w:r>
            <w:r w:rsidR="00D3547B">
              <w:rPr>
                <w:rFonts w:ascii="Times New Roman" w:eastAsia="Arial" w:hAnsi="Times New Roman" w:cs="Times New Roman"/>
                <w:b/>
                <w:color w:val="000000"/>
              </w:rPr>
              <w:t>t jours</w:t>
            </w:r>
          </w:p>
        </w:tc>
      </w:tr>
      <w:tr w:rsidR="002F0638" w:rsidRPr="0089672B" w14:paraId="183E81D7"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20C3670C" w14:textId="77777777" w:rsidR="002F0638" w:rsidRPr="0089672B" w:rsidRDefault="002F0638" w:rsidP="002F0638">
            <w:pPr>
              <w:spacing w:before="263" w:after="239" w:line="246" w:lineRule="exact"/>
              <w:ind w:left="125"/>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0354ECF0" w14:textId="77777777" w:rsidR="002F0638" w:rsidRPr="0089672B" w:rsidRDefault="002F0638" w:rsidP="002F0638">
            <w:pPr>
              <w:spacing w:before="81" w:after="47"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6C1261CA" w14:textId="77777777" w:rsidR="002F0638" w:rsidRPr="0089672B" w:rsidRDefault="002F0638" w:rsidP="002F0638">
            <w:pPr>
              <w:spacing w:before="80" w:after="48"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Découvert</w:t>
            </w:r>
          </w:p>
        </w:tc>
      </w:tr>
      <w:tr w:rsidR="002F0638" w:rsidRPr="0089672B" w14:paraId="2DF8AB17"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3107DE76" w14:textId="77777777" w:rsidR="002F0638" w:rsidRPr="0089672B"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15EE280A" w14:textId="62345D60" w:rsidR="002F0638" w:rsidRPr="0089672B"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89672B">
              <w:rPr>
                <w:rFonts w:ascii="Times New Roman" w:eastAsia="Arial" w:hAnsi="Times New Roman" w:cs="Times New Roman"/>
                <w:color w:val="000000"/>
                <w:sz w:val="16"/>
              </w:rPr>
              <w:t>(</w:t>
            </w:r>
            <w:r w:rsidR="00D3547B" w:rsidRPr="0089672B">
              <w:rPr>
                <w:rFonts w:ascii="Times New Roman" w:eastAsia="Arial" w:hAnsi="Times New Roman" w:cs="Times New Roman"/>
                <w:color w:val="000000"/>
                <w:sz w:val="16"/>
              </w:rPr>
              <w:t>Seulement</w:t>
            </w:r>
            <w:r w:rsidRPr="0089672B">
              <w:rPr>
                <w:rFonts w:ascii="Times New Roman" w:eastAsia="Arial" w:hAnsi="Times New Roman" w:cs="Times New Roman"/>
                <w:color w:val="000000"/>
                <w:sz w:val="16"/>
              </w:rPr>
              <w:t xml:space="preserve">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6C82D2EF" w14:textId="77777777" w:rsidR="002F0638" w:rsidRPr="0089672B" w:rsidRDefault="002F0638" w:rsidP="002F0638">
            <w:pPr>
              <w:spacing w:before="81" w:after="42"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71E309B7" w14:textId="77777777" w:rsidR="002F0638" w:rsidRPr="0089672B" w:rsidRDefault="002F0638" w:rsidP="002F0638">
            <w:pPr>
              <w:spacing w:before="77" w:after="46"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Utilisé</w:t>
            </w:r>
          </w:p>
        </w:tc>
      </w:tr>
      <w:tr w:rsidR="002F0638" w:rsidRPr="0089672B" w14:paraId="6680CF9E"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37C863B4"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1DA5BBC5"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7A214410"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693D0F4C"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79B0E670"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76A9C7A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6A5D10AE"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F55DA4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6BA37AF4"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109E4A0F"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12854403"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1D8EDB2B"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C7ABD51"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5BBD84D8"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125731A5"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238BD108" w14:textId="77777777" w:rsidR="002F0638" w:rsidRPr="0089672B"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Caisse :</w:t>
            </w:r>
            <w:r w:rsidRPr="0089672B">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45DEE07F"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bl>
    <w:p w14:paraId="361841B0" w14:textId="77777777" w:rsidR="002F0638" w:rsidRPr="0089672B"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89672B" w14:paraId="277E8948"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5B9CBFFF" w14:textId="77777777" w:rsidR="002F0638" w:rsidRPr="0089672B" w:rsidRDefault="002F0638" w:rsidP="002F0638">
            <w:pPr>
              <w:spacing w:before="67" w:after="42" w:line="265" w:lineRule="exact"/>
              <w:jc w:val="center"/>
              <w:textAlignment w:val="baseline"/>
              <w:rPr>
                <w:rFonts w:ascii="Times New Roman" w:eastAsia="Arial" w:hAnsi="Times New Roman" w:cs="Times New Roman"/>
                <w:b/>
                <w:color w:val="000000"/>
              </w:rPr>
            </w:pPr>
            <w:r w:rsidRPr="0089672B">
              <w:rPr>
                <w:rFonts w:ascii="Times New Roman" w:eastAsia="Arial" w:hAnsi="Times New Roman" w:cs="Times New Roman"/>
                <w:b/>
                <w:color w:val="000000"/>
              </w:rPr>
              <w:t>SALARIÉS</w:t>
            </w:r>
          </w:p>
        </w:tc>
      </w:tr>
      <w:tr w:rsidR="002F0638" w:rsidRPr="0089672B" w14:paraId="0B29F7FE"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3C655B5C" w14:textId="77777777" w:rsidR="002F0638" w:rsidRPr="0089672B"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176EA7D9" w14:textId="77777777" w:rsidR="002F0638" w:rsidRPr="0089672B" w:rsidRDefault="002F0638" w:rsidP="002F0638">
            <w:pPr>
              <w:spacing w:before="55" w:after="39" w:line="246" w:lineRule="exact"/>
              <w:jc w:val="center"/>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Adresse</w:t>
            </w:r>
          </w:p>
        </w:tc>
      </w:tr>
      <w:tr w:rsidR="002F0638" w:rsidRPr="0089672B" w14:paraId="0D6482BA"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41B7BAD" w14:textId="77777777" w:rsidR="002F0638" w:rsidRPr="0089672B"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Présents dans l'entreprise, ou en congé (maternité, parental, maladie) - ou compléter l'annexe 1</w:t>
            </w:r>
          </w:p>
        </w:tc>
      </w:tr>
      <w:tr w:rsidR="002F0638" w:rsidRPr="0089672B" w14:paraId="13038B52"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63F7DC1B"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36C3DD0A"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6CEBA2A9"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A049598" w14:textId="77777777" w:rsidR="002F0638" w:rsidRPr="0089672B" w:rsidRDefault="002F0638" w:rsidP="002F0638">
            <w:pPr>
              <w:spacing w:before="76" w:after="53" w:line="245"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Dont contrats rompus ou démissions :</w:t>
            </w:r>
          </w:p>
        </w:tc>
      </w:tr>
      <w:tr w:rsidR="002F0638" w:rsidRPr="0089672B" w14:paraId="66DC58CD"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26CC214F"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0026AD8B"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0F407DAF"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E47B03A" w14:textId="77777777" w:rsidR="002F0638" w:rsidRPr="0089672B" w:rsidRDefault="002F0638" w:rsidP="002F0638">
            <w:pPr>
              <w:spacing w:before="76" w:after="43" w:line="245" w:lineRule="exact"/>
              <w:ind w:left="130"/>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Instances en cours au Conseil des Prud'hommes :</w:t>
            </w:r>
          </w:p>
        </w:tc>
      </w:tr>
      <w:tr w:rsidR="002F0638" w:rsidRPr="0089672B" w14:paraId="368841A7"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38226988"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1B3760C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5E091EB6"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244B8693"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0768641"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64BAEAF1"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1EEC27AD" w14:textId="77777777" w:rsidR="002F0638" w:rsidRPr="0089672B" w:rsidRDefault="002F0638" w:rsidP="002F0638">
            <w:pPr>
              <w:spacing w:before="76" w:after="52" w:line="245" w:lineRule="exact"/>
              <w:ind w:left="144"/>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En cas d'instances aux Prud'hommes en cours, nom de l'avocat de l'employeur :</w:t>
            </w:r>
          </w:p>
        </w:tc>
      </w:tr>
      <w:tr w:rsidR="002F0638" w:rsidRPr="0089672B" w14:paraId="25E141DE"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71D40A3F" w14:textId="77777777" w:rsidR="002F0638" w:rsidRPr="0089672B"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Existe-t-il un comité d'entreprise :</w:t>
            </w:r>
            <w:r w:rsidRPr="0089672B">
              <w:rPr>
                <w:rFonts w:ascii="Times New Roman" w:eastAsia="Arial" w:hAnsi="Times New Roman" w:cs="Times New Roman"/>
                <w:color w:val="000000"/>
              </w:rPr>
              <w:tab/>
            </w:r>
            <w:r w:rsidRPr="0089672B">
              <w:rPr>
                <w:rFonts w:ascii="Times New Roman" w:hAnsi="Times New Roman" w:cs="Times New Roman"/>
                <w:sz w:val="28"/>
                <w:szCs w:val="28"/>
              </w:rPr>
              <w:t xml:space="preserve">□ </w:t>
            </w:r>
            <w:r w:rsidRPr="0089672B">
              <w:rPr>
                <w:rFonts w:ascii="Times New Roman" w:eastAsia="Arial" w:hAnsi="Times New Roman" w:cs="Times New Roman"/>
                <w:color w:val="000000"/>
              </w:rPr>
              <w:t>oui</w:t>
            </w:r>
            <w:r w:rsidRPr="0089672B">
              <w:rPr>
                <w:rFonts w:ascii="Times New Roman" w:eastAsia="Arial" w:hAnsi="Times New Roman" w:cs="Times New Roman"/>
                <w:color w:val="000000"/>
                <w:vertAlign w:val="subscript"/>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non</w:t>
            </w:r>
          </w:p>
          <w:p w14:paraId="6E9A05E6" w14:textId="77777777" w:rsidR="002F0638" w:rsidRPr="0089672B"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 À défaut, des délégués du personnel :</w:t>
            </w:r>
            <w:r w:rsidRPr="0089672B">
              <w:rPr>
                <w:rFonts w:ascii="Times New Roman" w:eastAsia="Arial" w:hAnsi="Times New Roman" w:cs="Times New Roman"/>
                <w:color w:val="000000"/>
              </w:rPr>
              <w:tab/>
            </w:r>
            <w:r w:rsidRPr="0089672B">
              <w:rPr>
                <w:rFonts w:ascii="Times New Roman" w:hAnsi="Times New Roman" w:cs="Times New Roman"/>
                <w:sz w:val="28"/>
                <w:szCs w:val="28"/>
              </w:rPr>
              <w:t xml:space="preserve">□ </w:t>
            </w:r>
            <w:r w:rsidRPr="0089672B">
              <w:rPr>
                <w:rFonts w:ascii="Times New Roman" w:eastAsia="Arial" w:hAnsi="Times New Roman" w:cs="Times New Roman"/>
                <w:color w:val="000000"/>
              </w:rPr>
              <w:t>oui</w:t>
            </w:r>
            <w:r w:rsidRPr="0089672B">
              <w:rPr>
                <w:rFonts w:ascii="Times New Roman" w:eastAsia="Arial" w:hAnsi="Times New Roman" w:cs="Times New Roman"/>
                <w:color w:val="000000"/>
                <w:vertAlign w:val="subscript"/>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non</w:t>
            </w:r>
          </w:p>
        </w:tc>
      </w:tr>
      <w:tr w:rsidR="002F0638" w:rsidRPr="0089672B" w14:paraId="7C45AD55" w14:textId="77777777" w:rsidTr="002F0638">
        <w:trPr>
          <w:trHeight w:hRule="exact" w:val="1554"/>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DA8981F" w14:textId="77777777" w:rsidR="002F0638" w:rsidRPr="0089672B"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57E0B91F" w14:textId="77777777" w:rsidR="002F0638" w:rsidRPr="0089672B"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Si déjà désignés, annexer une copie du PV d'élection</w:t>
            </w:r>
          </w:p>
          <w:p w14:paraId="632ACEA0" w14:textId="77777777" w:rsidR="002F0638" w:rsidRPr="0089672B"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89672B">
              <w:rPr>
                <w:rFonts w:ascii="Times New Roman" w:eastAsia="Arial" w:hAnsi="Times New Roman" w:cs="Times New Roman"/>
                <w:color w:val="000000"/>
              </w:rPr>
              <w:tab/>
            </w:r>
            <w:r w:rsidRPr="0089672B">
              <w:rPr>
                <w:rFonts w:ascii="Times New Roman" w:hAnsi="Times New Roman" w:cs="Times New Roman"/>
                <w:sz w:val="28"/>
                <w:szCs w:val="28"/>
              </w:rPr>
              <w:t xml:space="preserve">□ </w:t>
            </w:r>
            <w:r w:rsidRPr="0089672B">
              <w:rPr>
                <w:rFonts w:ascii="Times New Roman" w:eastAsia="Arial" w:hAnsi="Times New Roman" w:cs="Times New Roman"/>
                <w:color w:val="000000"/>
              </w:rPr>
              <w:t>oui</w:t>
            </w:r>
            <w:r w:rsidRPr="0089672B">
              <w:rPr>
                <w:rFonts w:ascii="Times New Roman" w:eastAsia="Arial" w:hAnsi="Times New Roman" w:cs="Times New Roman"/>
                <w:color w:val="000000"/>
              </w:rPr>
              <w:tab/>
            </w:r>
            <w:r w:rsidRPr="0089672B">
              <w:rPr>
                <w:rFonts w:ascii="Times New Roman" w:eastAsia="Arial" w:hAnsi="Times New Roman" w:cs="Times New Roman"/>
                <w:color w:val="000000"/>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non (</w:t>
            </w:r>
            <w:r w:rsidRPr="0089672B">
              <w:rPr>
                <w:rFonts w:ascii="Times New Roman" w:eastAsia="Arial" w:hAnsi="Times New Roman" w:cs="Times New Roman"/>
                <w:i/>
                <w:color w:val="000000"/>
              </w:rPr>
              <w:t>sinon, le fournir à l’audience en Chambre du Conseil)</w:t>
            </w:r>
          </w:p>
        </w:tc>
      </w:tr>
      <w:tr w:rsidR="002F0638" w:rsidRPr="0089672B" w14:paraId="6F547E6B"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1817949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5BABF7F6"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3355CF8F"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1782B7D9"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CD3C5BE" w14:textId="77777777" w:rsidR="002F0638" w:rsidRPr="0089672B" w:rsidRDefault="002F0638" w:rsidP="002F0638">
            <w:pPr>
              <w:textAlignment w:val="baseline"/>
              <w:rPr>
                <w:rFonts w:ascii="Times New Roman" w:eastAsia="Arial" w:hAnsi="Times New Roman" w:cs="Times New Roman"/>
                <w:color w:val="000000"/>
                <w:sz w:val="24"/>
              </w:rPr>
            </w:pPr>
            <w:r w:rsidRPr="0089672B">
              <w:rPr>
                <w:rFonts w:ascii="Times New Roman" w:eastAsia="Arial" w:hAnsi="Times New Roman" w:cs="Times New Roman"/>
                <w:color w:val="000000"/>
                <w:sz w:val="24"/>
              </w:rPr>
              <w:t xml:space="preserve"> </w:t>
            </w:r>
          </w:p>
        </w:tc>
      </w:tr>
      <w:tr w:rsidR="002F0638" w:rsidRPr="0089672B" w14:paraId="23D78607"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7E086A00" w14:textId="77777777" w:rsidR="002F0638" w:rsidRPr="0089672B"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89672B">
              <w:rPr>
                <w:rFonts w:ascii="Times New Roman" w:eastAsia="Arial" w:hAnsi="Times New Roman" w:cs="Times New Roman"/>
                <w:color w:val="000000"/>
              </w:rPr>
              <w:t>L'entreprise est-elle en mesure de faire face au paiement des prochains salaires ?</w:t>
            </w:r>
            <w:r w:rsidRPr="0089672B">
              <w:rPr>
                <w:rFonts w:ascii="Times New Roman" w:eastAsia="Arial" w:hAnsi="Times New Roman" w:cs="Times New Roman"/>
                <w:color w:val="000000"/>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oui</w:t>
            </w:r>
            <w:r w:rsidRPr="0089672B">
              <w:rPr>
                <w:rFonts w:ascii="Times New Roman" w:eastAsia="Arial" w:hAnsi="Times New Roman" w:cs="Times New Roman"/>
                <w:color w:val="000000"/>
                <w:vertAlign w:val="subscript"/>
              </w:rPr>
              <w:tab/>
            </w: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non</w:t>
            </w:r>
          </w:p>
        </w:tc>
      </w:tr>
    </w:tbl>
    <w:p w14:paraId="1E3D701E" w14:textId="77777777" w:rsidR="002F0638" w:rsidRPr="0089672B" w:rsidRDefault="002F0638" w:rsidP="002F0638">
      <w:pPr>
        <w:spacing w:after="1621" w:line="20" w:lineRule="exact"/>
        <w:rPr>
          <w:rFonts w:ascii="Times New Roman" w:hAnsi="Times New Roman" w:cs="Times New Roman"/>
        </w:rPr>
        <w:sectPr w:rsidR="002F0638" w:rsidRPr="0089672B" w:rsidSect="002F0638">
          <w:pgSz w:w="11904" w:h="16834"/>
          <w:pgMar w:top="851" w:right="680" w:bottom="851"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89672B" w14:paraId="2CB834BD" w14:textId="77777777" w:rsidTr="002F0638">
        <w:trPr>
          <w:trHeight w:val="766"/>
        </w:trPr>
        <w:tc>
          <w:tcPr>
            <w:tcW w:w="10501" w:type="dxa"/>
            <w:shd w:val="clear" w:color="auto" w:fill="C6D9F1" w:themeFill="text2" w:themeFillTint="33"/>
            <w:vAlign w:val="center"/>
          </w:tcPr>
          <w:p w14:paraId="360303DE" w14:textId="58B6C5C0" w:rsidR="002F0638" w:rsidRPr="0089672B" w:rsidRDefault="002F0638" w:rsidP="002F0638">
            <w:pPr>
              <w:jc w:val="center"/>
              <w:rPr>
                <w:sz w:val="26"/>
                <w:szCs w:val="26"/>
              </w:rPr>
            </w:pPr>
            <w:r w:rsidRPr="0089672B">
              <w:rPr>
                <w:sz w:val="26"/>
                <w:szCs w:val="26"/>
                <w:lang w:val="fr-FR"/>
              </w:rPr>
              <w:lastRenderedPageBreak/>
              <w:t>Renseignements</w:t>
            </w:r>
            <w:r w:rsidRPr="0089672B">
              <w:rPr>
                <w:sz w:val="26"/>
                <w:szCs w:val="26"/>
              </w:rPr>
              <w:t xml:space="preserve"> divers</w:t>
            </w:r>
          </w:p>
        </w:tc>
      </w:tr>
    </w:tbl>
    <w:p w14:paraId="31CC0F60" w14:textId="77777777" w:rsidR="002F0638" w:rsidRPr="0089672B" w:rsidRDefault="002F0638" w:rsidP="002F0638">
      <w:pPr>
        <w:spacing w:after="0"/>
        <w:rPr>
          <w:rFonts w:ascii="Times New Roman" w:hAnsi="Times New Roman" w:cs="Times New Roman"/>
          <w:color w:val="548DD4" w:themeColor="text2" w:themeTint="99"/>
          <w:sz w:val="20"/>
          <w:szCs w:val="20"/>
          <w:u w:val="single"/>
        </w:rPr>
      </w:pPr>
    </w:p>
    <w:p w14:paraId="7C76B21C" w14:textId="77777777" w:rsidR="002F0638" w:rsidRPr="0089672B" w:rsidRDefault="002F0638" w:rsidP="002F0638">
      <w:pPr>
        <w:spacing w:after="0"/>
        <w:rPr>
          <w:rFonts w:ascii="Times New Roman" w:hAnsi="Times New Roman" w:cs="Times New Roman"/>
          <w:b/>
          <w:bCs/>
          <w:color w:val="0070C0"/>
          <w:sz w:val="24"/>
          <w:szCs w:val="24"/>
          <w:u w:val="single"/>
        </w:rPr>
      </w:pPr>
      <w:r w:rsidRPr="0089672B">
        <w:rPr>
          <w:rFonts w:ascii="Times New Roman" w:hAnsi="Times New Roman" w:cs="Times New Roman"/>
          <w:b/>
          <w:bCs/>
          <w:color w:val="0070C0"/>
          <w:sz w:val="24"/>
          <w:szCs w:val="24"/>
          <w:u w:val="single"/>
        </w:rPr>
        <w:t xml:space="preserve">Noms et coordonnées des partenaires de l’entreprise </w:t>
      </w:r>
    </w:p>
    <w:p w14:paraId="709BCD03" w14:textId="77777777" w:rsidR="002F0638" w:rsidRPr="0089672B" w:rsidRDefault="002F0638" w:rsidP="002F0638">
      <w:pPr>
        <w:spacing w:after="0"/>
        <w:jc w:val="both"/>
        <w:rPr>
          <w:rFonts w:ascii="Times New Roman" w:hAnsi="Times New Roman" w:cs="Times New Roman"/>
          <w:color w:val="548DD4" w:themeColor="text2" w:themeTint="99"/>
          <w:u w:val="single"/>
        </w:rPr>
      </w:pPr>
    </w:p>
    <w:p w14:paraId="4BBE45DC" w14:textId="77777777" w:rsidR="001D03DC" w:rsidRPr="007450D5" w:rsidRDefault="001D03DC" w:rsidP="001D03DC">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Avocats : </w:t>
      </w:r>
      <w:r w:rsidRPr="007450D5">
        <w:rPr>
          <w:rFonts w:ascii="Times New Roman" w:hAnsi="Times New Roman" w:cs="Times New Roman"/>
        </w:rPr>
        <w:tab/>
        <w:t xml:space="preserve"> Notaires : </w:t>
      </w:r>
      <w:r w:rsidRPr="007450D5">
        <w:rPr>
          <w:rFonts w:ascii="Times New Roman" w:hAnsi="Times New Roman" w:cs="Times New Roman"/>
        </w:rPr>
        <w:tab/>
      </w:r>
    </w:p>
    <w:p w14:paraId="5D8AF69E" w14:textId="77777777" w:rsidR="001D03DC" w:rsidRPr="007450D5" w:rsidRDefault="001D03DC" w:rsidP="001D03DC">
      <w:pPr>
        <w:tabs>
          <w:tab w:val="left" w:pos="4820"/>
        </w:tabs>
        <w:spacing w:after="0"/>
        <w:jc w:val="both"/>
        <w:rPr>
          <w:rFonts w:ascii="Times New Roman" w:hAnsi="Times New Roman" w:cs="Times New Roman"/>
        </w:rPr>
      </w:pPr>
    </w:p>
    <w:p w14:paraId="3723E23E" w14:textId="77777777" w:rsidR="001D03DC" w:rsidRPr="007450D5" w:rsidRDefault="001D03DC" w:rsidP="001D03DC">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Expert-comptable : </w:t>
      </w:r>
      <w:r w:rsidRPr="007450D5">
        <w:rPr>
          <w:rFonts w:ascii="Times New Roman" w:hAnsi="Times New Roman" w:cs="Times New Roman"/>
        </w:rPr>
        <w:tab/>
        <w:t xml:space="preserve"> Commissaires aux comptes : </w:t>
      </w:r>
      <w:r w:rsidRPr="007450D5">
        <w:rPr>
          <w:rFonts w:ascii="Times New Roman" w:hAnsi="Times New Roman" w:cs="Times New Roman"/>
        </w:rPr>
        <w:tab/>
      </w:r>
    </w:p>
    <w:p w14:paraId="27506CBA" w14:textId="77777777" w:rsidR="002F0638" w:rsidRPr="0089672B" w:rsidRDefault="002F0638" w:rsidP="002F0638">
      <w:pPr>
        <w:tabs>
          <w:tab w:val="left" w:pos="4820"/>
        </w:tabs>
        <w:spacing w:after="0"/>
        <w:jc w:val="both"/>
        <w:rPr>
          <w:rFonts w:ascii="Times New Roman" w:hAnsi="Times New Roman" w:cs="Times New Roman"/>
        </w:rPr>
      </w:pPr>
    </w:p>
    <w:p w14:paraId="5367E500" w14:textId="77777777" w:rsidR="002F0638" w:rsidRPr="0089672B" w:rsidRDefault="002F0638" w:rsidP="002F0638">
      <w:pPr>
        <w:tabs>
          <w:tab w:val="left" w:pos="4820"/>
        </w:tabs>
        <w:spacing w:after="0"/>
        <w:jc w:val="both"/>
        <w:rPr>
          <w:rFonts w:ascii="Times New Roman" w:hAnsi="Times New Roman" w:cs="Times New Roman"/>
        </w:rPr>
      </w:pPr>
      <w:r w:rsidRPr="0089672B">
        <w:rPr>
          <w:rFonts w:ascii="Times New Roman" w:hAnsi="Times New Roman" w:cs="Times New Roman"/>
        </w:rPr>
        <w:t>Banque :</w:t>
      </w:r>
    </w:p>
    <w:p w14:paraId="53C90B23" w14:textId="77777777" w:rsidR="002F0638" w:rsidRPr="0089672B"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89672B" w14:paraId="292BEDAD" w14:textId="77777777" w:rsidTr="002F0638">
        <w:trPr>
          <w:trHeight w:val="569"/>
        </w:trPr>
        <w:tc>
          <w:tcPr>
            <w:tcW w:w="2636" w:type="dxa"/>
            <w:shd w:val="clear" w:color="auto" w:fill="DBE5F1" w:themeFill="accent1" w:themeFillTint="33"/>
            <w:vAlign w:val="center"/>
          </w:tcPr>
          <w:p w14:paraId="62BD2B42" w14:textId="77777777" w:rsidR="002F0638" w:rsidRPr="00246599" w:rsidRDefault="002F0638" w:rsidP="002F0638">
            <w:pPr>
              <w:tabs>
                <w:tab w:val="left" w:pos="4820"/>
              </w:tabs>
              <w:jc w:val="center"/>
              <w:rPr>
                <w:i/>
                <w:iCs/>
                <w:lang w:val="fr-FR"/>
              </w:rPr>
            </w:pPr>
            <w:r w:rsidRPr="0089672B">
              <w:rPr>
                <w:i/>
                <w:iCs/>
              </w:rPr>
              <w:t>Nom de la Banque</w:t>
            </w:r>
          </w:p>
        </w:tc>
        <w:tc>
          <w:tcPr>
            <w:tcW w:w="2636" w:type="dxa"/>
            <w:shd w:val="clear" w:color="auto" w:fill="DBE5F1" w:themeFill="accent1" w:themeFillTint="33"/>
            <w:vAlign w:val="center"/>
          </w:tcPr>
          <w:p w14:paraId="0E317240" w14:textId="77777777" w:rsidR="002F0638" w:rsidRPr="0089672B" w:rsidRDefault="002F0638" w:rsidP="002F0638">
            <w:pPr>
              <w:tabs>
                <w:tab w:val="left" w:pos="4820"/>
              </w:tabs>
              <w:jc w:val="center"/>
              <w:rPr>
                <w:i/>
                <w:iCs/>
              </w:rPr>
            </w:pPr>
            <w:r w:rsidRPr="00246599">
              <w:rPr>
                <w:i/>
                <w:iCs/>
                <w:lang w:val="fr-FR"/>
              </w:rPr>
              <w:t>Adresse</w:t>
            </w:r>
            <w:r w:rsidRPr="0089672B">
              <w:rPr>
                <w:i/>
                <w:iCs/>
              </w:rPr>
              <w:t xml:space="preserve"> de</w:t>
            </w:r>
            <w:r w:rsidRPr="00246599">
              <w:rPr>
                <w:i/>
                <w:iCs/>
                <w:lang w:val="fr-FR"/>
              </w:rPr>
              <w:t xml:space="preserve"> l’agence</w:t>
            </w:r>
          </w:p>
        </w:tc>
        <w:tc>
          <w:tcPr>
            <w:tcW w:w="2636" w:type="dxa"/>
            <w:shd w:val="clear" w:color="auto" w:fill="DBE5F1" w:themeFill="accent1" w:themeFillTint="33"/>
            <w:vAlign w:val="center"/>
          </w:tcPr>
          <w:p w14:paraId="19F8AA9D" w14:textId="77777777" w:rsidR="002F0638" w:rsidRPr="0089672B" w:rsidRDefault="002F0638" w:rsidP="002F0638">
            <w:pPr>
              <w:tabs>
                <w:tab w:val="left" w:pos="4820"/>
              </w:tabs>
              <w:jc w:val="center"/>
              <w:rPr>
                <w:i/>
                <w:iCs/>
              </w:rPr>
            </w:pPr>
            <w:r w:rsidRPr="0089672B">
              <w:rPr>
                <w:i/>
                <w:iCs/>
              </w:rPr>
              <w:t xml:space="preserve">Nom de </w:t>
            </w:r>
            <w:proofErr w:type="spellStart"/>
            <w:r w:rsidRPr="0089672B">
              <w:rPr>
                <w:i/>
                <w:iCs/>
              </w:rPr>
              <w:t>l’interlocuteur</w:t>
            </w:r>
            <w:proofErr w:type="spellEnd"/>
          </w:p>
        </w:tc>
        <w:tc>
          <w:tcPr>
            <w:tcW w:w="2636" w:type="dxa"/>
            <w:shd w:val="clear" w:color="auto" w:fill="DBE5F1" w:themeFill="accent1" w:themeFillTint="33"/>
            <w:vAlign w:val="center"/>
          </w:tcPr>
          <w:p w14:paraId="73B606B3" w14:textId="77777777" w:rsidR="002F0638" w:rsidRPr="0089672B" w:rsidRDefault="002F0638" w:rsidP="002F0638">
            <w:pPr>
              <w:tabs>
                <w:tab w:val="left" w:pos="4820"/>
              </w:tabs>
              <w:jc w:val="center"/>
              <w:rPr>
                <w:i/>
                <w:iCs/>
              </w:rPr>
            </w:pPr>
            <w:proofErr w:type="spellStart"/>
            <w:r w:rsidRPr="0089672B">
              <w:rPr>
                <w:i/>
                <w:iCs/>
              </w:rPr>
              <w:t>Numéro</w:t>
            </w:r>
            <w:proofErr w:type="spellEnd"/>
            <w:r w:rsidRPr="0089672B">
              <w:rPr>
                <w:i/>
                <w:iCs/>
              </w:rPr>
              <w:t xml:space="preserve"> de </w:t>
            </w:r>
            <w:proofErr w:type="spellStart"/>
            <w:r w:rsidRPr="0089672B">
              <w:rPr>
                <w:i/>
                <w:iCs/>
              </w:rPr>
              <w:t>compte</w:t>
            </w:r>
            <w:proofErr w:type="spellEnd"/>
          </w:p>
        </w:tc>
      </w:tr>
      <w:tr w:rsidR="002F0638" w:rsidRPr="0089672B" w14:paraId="2E6AB483" w14:textId="77777777" w:rsidTr="002F0638">
        <w:trPr>
          <w:trHeight w:val="828"/>
        </w:trPr>
        <w:tc>
          <w:tcPr>
            <w:tcW w:w="2636" w:type="dxa"/>
          </w:tcPr>
          <w:p w14:paraId="1549C803" w14:textId="77777777" w:rsidR="002F0638" w:rsidRPr="0089672B" w:rsidRDefault="002F0638" w:rsidP="002F0638">
            <w:pPr>
              <w:tabs>
                <w:tab w:val="left" w:pos="4820"/>
              </w:tabs>
              <w:jc w:val="both"/>
            </w:pPr>
          </w:p>
          <w:p w14:paraId="4A8ADD7A" w14:textId="77777777" w:rsidR="002F0638" w:rsidRPr="0089672B" w:rsidRDefault="002F0638" w:rsidP="002F0638">
            <w:pPr>
              <w:tabs>
                <w:tab w:val="left" w:pos="4820"/>
              </w:tabs>
              <w:jc w:val="both"/>
            </w:pPr>
          </w:p>
        </w:tc>
        <w:tc>
          <w:tcPr>
            <w:tcW w:w="2636" w:type="dxa"/>
          </w:tcPr>
          <w:p w14:paraId="4C5F689D" w14:textId="77777777" w:rsidR="002F0638" w:rsidRPr="0089672B" w:rsidRDefault="002F0638" w:rsidP="002F0638">
            <w:pPr>
              <w:tabs>
                <w:tab w:val="left" w:pos="4820"/>
              </w:tabs>
              <w:jc w:val="both"/>
            </w:pPr>
          </w:p>
        </w:tc>
        <w:tc>
          <w:tcPr>
            <w:tcW w:w="2636" w:type="dxa"/>
          </w:tcPr>
          <w:p w14:paraId="033D19F8" w14:textId="77777777" w:rsidR="002F0638" w:rsidRPr="0089672B" w:rsidRDefault="002F0638" w:rsidP="002F0638">
            <w:pPr>
              <w:tabs>
                <w:tab w:val="left" w:pos="4820"/>
              </w:tabs>
              <w:jc w:val="both"/>
            </w:pPr>
          </w:p>
        </w:tc>
        <w:tc>
          <w:tcPr>
            <w:tcW w:w="2636" w:type="dxa"/>
          </w:tcPr>
          <w:p w14:paraId="5A19E4C8" w14:textId="77777777" w:rsidR="002F0638" w:rsidRPr="0089672B" w:rsidRDefault="002F0638" w:rsidP="002F0638">
            <w:pPr>
              <w:tabs>
                <w:tab w:val="left" w:pos="4820"/>
              </w:tabs>
              <w:jc w:val="both"/>
            </w:pPr>
          </w:p>
        </w:tc>
      </w:tr>
    </w:tbl>
    <w:p w14:paraId="4E9BC6A1" w14:textId="77777777" w:rsidR="002F0638" w:rsidRPr="0089672B" w:rsidRDefault="002F0638" w:rsidP="002F0638">
      <w:pPr>
        <w:tabs>
          <w:tab w:val="left" w:pos="4820"/>
        </w:tabs>
        <w:spacing w:after="0"/>
        <w:jc w:val="both"/>
        <w:rPr>
          <w:rFonts w:ascii="Times New Roman" w:hAnsi="Times New Roman" w:cs="Times New Roman"/>
        </w:rPr>
      </w:pPr>
    </w:p>
    <w:p w14:paraId="491FDB70" w14:textId="77777777" w:rsidR="002F0638" w:rsidRPr="0089672B" w:rsidRDefault="002F0638" w:rsidP="002F0638">
      <w:pPr>
        <w:tabs>
          <w:tab w:val="left" w:pos="4820"/>
        </w:tabs>
        <w:spacing w:after="0"/>
        <w:jc w:val="both"/>
        <w:rPr>
          <w:rFonts w:ascii="Times New Roman" w:hAnsi="Times New Roman" w:cs="Times New Roman"/>
        </w:rPr>
      </w:pPr>
      <w:r w:rsidRPr="0089672B">
        <w:rPr>
          <w:rFonts w:ascii="Times New Roman" w:hAnsi="Times New Roman" w:cs="Times New Roman"/>
        </w:rPr>
        <w:t>Assurances :</w:t>
      </w:r>
    </w:p>
    <w:p w14:paraId="6632466E" w14:textId="77777777" w:rsidR="002F0638" w:rsidRPr="0089672B"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89672B" w14:paraId="2E67DDE2" w14:textId="77777777" w:rsidTr="002F0638">
        <w:trPr>
          <w:trHeight w:val="537"/>
        </w:trPr>
        <w:tc>
          <w:tcPr>
            <w:tcW w:w="2630" w:type="dxa"/>
            <w:shd w:val="clear" w:color="auto" w:fill="DBE5F1" w:themeFill="accent1" w:themeFillTint="33"/>
            <w:vAlign w:val="center"/>
          </w:tcPr>
          <w:p w14:paraId="31C4D5A2" w14:textId="77777777" w:rsidR="002F0638" w:rsidRPr="0089672B" w:rsidRDefault="002F0638" w:rsidP="002F0638">
            <w:pPr>
              <w:tabs>
                <w:tab w:val="left" w:pos="4820"/>
              </w:tabs>
              <w:jc w:val="center"/>
              <w:rPr>
                <w:i/>
                <w:iCs/>
              </w:rPr>
            </w:pPr>
            <w:r w:rsidRPr="0089672B">
              <w:rPr>
                <w:i/>
                <w:iCs/>
              </w:rPr>
              <w:t>Nom de la Compagnie</w:t>
            </w:r>
          </w:p>
        </w:tc>
        <w:tc>
          <w:tcPr>
            <w:tcW w:w="2630" w:type="dxa"/>
            <w:shd w:val="clear" w:color="auto" w:fill="DBE5F1" w:themeFill="accent1" w:themeFillTint="33"/>
            <w:vAlign w:val="center"/>
          </w:tcPr>
          <w:p w14:paraId="6744825D" w14:textId="77777777" w:rsidR="002F0638" w:rsidRPr="0089672B" w:rsidRDefault="002F0638" w:rsidP="002F0638">
            <w:pPr>
              <w:tabs>
                <w:tab w:val="left" w:pos="4820"/>
              </w:tabs>
              <w:jc w:val="center"/>
              <w:rPr>
                <w:i/>
                <w:iCs/>
              </w:rPr>
            </w:pPr>
            <w:proofErr w:type="spellStart"/>
            <w:r w:rsidRPr="0089672B">
              <w:rPr>
                <w:i/>
                <w:iCs/>
              </w:rPr>
              <w:t>Adresse</w:t>
            </w:r>
            <w:proofErr w:type="spellEnd"/>
            <w:r w:rsidRPr="0089672B">
              <w:rPr>
                <w:i/>
                <w:iCs/>
              </w:rPr>
              <w:t xml:space="preserve"> de </w:t>
            </w:r>
            <w:proofErr w:type="spellStart"/>
            <w:r w:rsidRPr="0089672B">
              <w:rPr>
                <w:i/>
                <w:iCs/>
              </w:rPr>
              <w:t>l’agence</w:t>
            </w:r>
            <w:proofErr w:type="spellEnd"/>
          </w:p>
        </w:tc>
        <w:tc>
          <w:tcPr>
            <w:tcW w:w="2630" w:type="dxa"/>
            <w:shd w:val="clear" w:color="auto" w:fill="DBE5F1" w:themeFill="accent1" w:themeFillTint="33"/>
            <w:vAlign w:val="center"/>
          </w:tcPr>
          <w:p w14:paraId="4A4A13CF" w14:textId="77777777" w:rsidR="002F0638" w:rsidRPr="0089672B" w:rsidRDefault="002F0638" w:rsidP="002F0638">
            <w:pPr>
              <w:tabs>
                <w:tab w:val="left" w:pos="4820"/>
              </w:tabs>
              <w:jc w:val="center"/>
              <w:rPr>
                <w:i/>
                <w:iCs/>
              </w:rPr>
            </w:pPr>
            <w:r w:rsidRPr="0089672B">
              <w:rPr>
                <w:i/>
                <w:iCs/>
              </w:rPr>
              <w:t xml:space="preserve">Nom de </w:t>
            </w:r>
            <w:proofErr w:type="spellStart"/>
            <w:r w:rsidRPr="0089672B">
              <w:rPr>
                <w:i/>
                <w:iCs/>
              </w:rPr>
              <w:t>l’interlocuteur</w:t>
            </w:r>
            <w:proofErr w:type="spellEnd"/>
          </w:p>
        </w:tc>
        <w:tc>
          <w:tcPr>
            <w:tcW w:w="2630" w:type="dxa"/>
            <w:shd w:val="clear" w:color="auto" w:fill="DBE5F1" w:themeFill="accent1" w:themeFillTint="33"/>
            <w:vAlign w:val="center"/>
          </w:tcPr>
          <w:p w14:paraId="16E6C6DE" w14:textId="77777777" w:rsidR="002F0638" w:rsidRPr="00A57B36" w:rsidRDefault="002F0638" w:rsidP="002F0638">
            <w:pPr>
              <w:tabs>
                <w:tab w:val="left" w:pos="4820"/>
              </w:tabs>
              <w:jc w:val="center"/>
              <w:rPr>
                <w:i/>
                <w:iCs/>
                <w:lang w:val="fr-FR"/>
              </w:rPr>
            </w:pPr>
            <w:r w:rsidRPr="00A57B36">
              <w:rPr>
                <w:i/>
                <w:iCs/>
                <w:lang w:val="fr-FR"/>
              </w:rPr>
              <w:t>Numéro et objet du contrat</w:t>
            </w:r>
          </w:p>
        </w:tc>
      </w:tr>
      <w:tr w:rsidR="002F0638" w:rsidRPr="0089672B" w14:paraId="4AA7F061" w14:textId="77777777" w:rsidTr="002F0638">
        <w:trPr>
          <w:trHeight w:val="818"/>
        </w:trPr>
        <w:tc>
          <w:tcPr>
            <w:tcW w:w="2630" w:type="dxa"/>
          </w:tcPr>
          <w:p w14:paraId="61B7F985" w14:textId="77777777" w:rsidR="002F0638" w:rsidRPr="00A57B36" w:rsidRDefault="002F0638" w:rsidP="002F0638">
            <w:pPr>
              <w:tabs>
                <w:tab w:val="left" w:pos="4820"/>
              </w:tabs>
              <w:jc w:val="both"/>
              <w:rPr>
                <w:lang w:val="fr-FR"/>
              </w:rPr>
            </w:pPr>
          </w:p>
          <w:p w14:paraId="69EC5C06" w14:textId="77777777" w:rsidR="002F0638" w:rsidRPr="00A57B36" w:rsidRDefault="002F0638" w:rsidP="002F0638">
            <w:pPr>
              <w:tabs>
                <w:tab w:val="left" w:pos="4820"/>
              </w:tabs>
              <w:jc w:val="both"/>
              <w:rPr>
                <w:lang w:val="fr-FR"/>
              </w:rPr>
            </w:pPr>
          </w:p>
        </w:tc>
        <w:tc>
          <w:tcPr>
            <w:tcW w:w="2630" w:type="dxa"/>
          </w:tcPr>
          <w:p w14:paraId="2B9343EC" w14:textId="77777777" w:rsidR="002F0638" w:rsidRPr="00A57B36" w:rsidRDefault="002F0638" w:rsidP="002F0638">
            <w:pPr>
              <w:tabs>
                <w:tab w:val="left" w:pos="4820"/>
              </w:tabs>
              <w:jc w:val="both"/>
              <w:rPr>
                <w:lang w:val="fr-FR"/>
              </w:rPr>
            </w:pPr>
          </w:p>
        </w:tc>
        <w:tc>
          <w:tcPr>
            <w:tcW w:w="2630" w:type="dxa"/>
          </w:tcPr>
          <w:p w14:paraId="4BA1843C" w14:textId="77777777" w:rsidR="002F0638" w:rsidRPr="00A57B36" w:rsidRDefault="002F0638" w:rsidP="002F0638">
            <w:pPr>
              <w:tabs>
                <w:tab w:val="left" w:pos="4820"/>
              </w:tabs>
              <w:jc w:val="both"/>
              <w:rPr>
                <w:lang w:val="fr-FR"/>
              </w:rPr>
            </w:pPr>
          </w:p>
        </w:tc>
        <w:tc>
          <w:tcPr>
            <w:tcW w:w="2630" w:type="dxa"/>
          </w:tcPr>
          <w:p w14:paraId="0E5AC0ED" w14:textId="77777777" w:rsidR="002F0638" w:rsidRPr="00A57B36" w:rsidRDefault="002F0638" w:rsidP="002F0638">
            <w:pPr>
              <w:tabs>
                <w:tab w:val="left" w:pos="4820"/>
              </w:tabs>
              <w:jc w:val="both"/>
              <w:rPr>
                <w:lang w:val="fr-FR"/>
              </w:rPr>
            </w:pPr>
          </w:p>
        </w:tc>
      </w:tr>
    </w:tbl>
    <w:p w14:paraId="27BDA07E" w14:textId="77777777" w:rsidR="002F0638" w:rsidRPr="0089672B" w:rsidRDefault="002F0638" w:rsidP="002F0638">
      <w:pPr>
        <w:tabs>
          <w:tab w:val="left" w:pos="4820"/>
        </w:tabs>
        <w:spacing w:after="0"/>
        <w:rPr>
          <w:rFonts w:ascii="Times New Roman" w:hAnsi="Times New Roman" w:cs="Times New Roman"/>
          <w:sz w:val="20"/>
          <w:szCs w:val="20"/>
        </w:rPr>
      </w:pPr>
    </w:p>
    <w:p w14:paraId="30C2C0CA" w14:textId="77777777" w:rsidR="002F0638" w:rsidRPr="0089672B" w:rsidRDefault="002F0638" w:rsidP="002F0638">
      <w:pPr>
        <w:spacing w:after="0"/>
        <w:rPr>
          <w:rFonts w:ascii="Times New Roman" w:hAnsi="Times New Roman" w:cs="Times New Roman"/>
          <w:b/>
          <w:bCs/>
          <w:color w:val="0070C0"/>
          <w:sz w:val="24"/>
          <w:szCs w:val="24"/>
          <w:u w:val="single"/>
        </w:rPr>
      </w:pPr>
      <w:r w:rsidRPr="0089672B">
        <w:rPr>
          <w:rFonts w:ascii="Times New Roman" w:hAnsi="Times New Roman" w:cs="Times New Roman"/>
          <w:b/>
          <w:bCs/>
          <w:color w:val="0070C0"/>
          <w:sz w:val="24"/>
          <w:szCs w:val="24"/>
          <w:u w:val="single"/>
        </w:rPr>
        <w:t xml:space="preserve">Cotisations sociales du chef d’entreprise </w:t>
      </w:r>
    </w:p>
    <w:p w14:paraId="3A6AD602" w14:textId="77777777" w:rsidR="002F0638" w:rsidRPr="0089672B" w:rsidRDefault="002F0638" w:rsidP="002F0638">
      <w:pPr>
        <w:spacing w:after="0"/>
        <w:rPr>
          <w:rFonts w:ascii="Times New Roman" w:hAnsi="Times New Roman" w:cs="Times New Roman"/>
          <w:color w:val="548DD4" w:themeColor="text2" w:themeTint="99"/>
          <w:sz w:val="20"/>
          <w:szCs w:val="20"/>
          <w:u w:val="single"/>
        </w:rPr>
      </w:pPr>
    </w:p>
    <w:p w14:paraId="2FA0CF4A" w14:textId="77777777" w:rsidR="002F0638" w:rsidRPr="0089672B" w:rsidRDefault="002F0638" w:rsidP="002F0638">
      <w:pPr>
        <w:tabs>
          <w:tab w:val="left" w:pos="4820"/>
        </w:tabs>
        <w:spacing w:after="0"/>
        <w:jc w:val="both"/>
        <w:rPr>
          <w:rFonts w:ascii="Times New Roman" w:hAnsi="Times New Roman" w:cs="Times New Roman"/>
        </w:rPr>
      </w:pPr>
      <w:r w:rsidRPr="0089672B">
        <w:rPr>
          <w:rFonts w:ascii="Times New Roman" w:hAnsi="Times New Roman" w:cs="Times New Roman"/>
        </w:rPr>
        <w:t>Au regard de son statut, le dirigeant est :</w:t>
      </w:r>
      <w:r w:rsidRPr="0089672B">
        <w:rPr>
          <w:rFonts w:ascii="Times New Roman" w:hAnsi="Times New Roman" w:cs="Times New Roman"/>
        </w:rPr>
        <w:tab/>
      </w:r>
      <w:r w:rsidRPr="0089672B">
        <w:rPr>
          <w:rFonts w:ascii="Times New Roman" w:hAnsi="Times New Roman" w:cs="Times New Roman"/>
          <w:sz w:val="28"/>
          <w:szCs w:val="28"/>
        </w:rPr>
        <w:t>□</w:t>
      </w:r>
      <w:r w:rsidRPr="0089672B">
        <w:rPr>
          <w:rFonts w:ascii="Times New Roman" w:hAnsi="Times New Roman" w:cs="Times New Roman"/>
        </w:rPr>
        <w:t xml:space="preserve"> majoritaire</w:t>
      </w:r>
      <w:r w:rsidRPr="0089672B">
        <w:rPr>
          <w:rFonts w:ascii="Times New Roman" w:hAnsi="Times New Roman" w:cs="Times New Roman"/>
        </w:rPr>
        <w:tab/>
      </w:r>
      <w:r w:rsidRPr="0089672B">
        <w:rPr>
          <w:rFonts w:ascii="Times New Roman" w:hAnsi="Times New Roman" w:cs="Times New Roman"/>
          <w:sz w:val="28"/>
          <w:szCs w:val="28"/>
        </w:rPr>
        <w:t>□</w:t>
      </w:r>
      <w:r w:rsidRPr="0089672B">
        <w:rPr>
          <w:rFonts w:ascii="Times New Roman" w:hAnsi="Times New Roman" w:cs="Times New Roman"/>
        </w:rPr>
        <w:t xml:space="preserve"> minoritaire</w:t>
      </w:r>
    </w:p>
    <w:p w14:paraId="473D0513" w14:textId="77777777" w:rsidR="002F0638" w:rsidRPr="0089672B"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89672B" w14:paraId="4C91DE69" w14:textId="77777777" w:rsidTr="002F0638">
        <w:trPr>
          <w:trHeight w:val="544"/>
        </w:trPr>
        <w:tc>
          <w:tcPr>
            <w:tcW w:w="2638" w:type="dxa"/>
            <w:shd w:val="clear" w:color="auto" w:fill="DBE5F1" w:themeFill="accent1" w:themeFillTint="33"/>
            <w:vAlign w:val="center"/>
          </w:tcPr>
          <w:p w14:paraId="0AF896C7" w14:textId="77777777" w:rsidR="002F0638" w:rsidRPr="0089672B" w:rsidRDefault="002F0638" w:rsidP="002F0638">
            <w:pPr>
              <w:tabs>
                <w:tab w:val="left" w:pos="4820"/>
              </w:tabs>
              <w:jc w:val="center"/>
              <w:rPr>
                <w:i/>
                <w:iCs/>
              </w:rPr>
            </w:pPr>
            <w:r w:rsidRPr="0089672B">
              <w:rPr>
                <w:i/>
                <w:iCs/>
              </w:rPr>
              <w:t>Nom de la Caisse</w:t>
            </w:r>
          </w:p>
        </w:tc>
        <w:tc>
          <w:tcPr>
            <w:tcW w:w="2638" w:type="dxa"/>
            <w:shd w:val="clear" w:color="auto" w:fill="DBE5F1" w:themeFill="accent1" w:themeFillTint="33"/>
            <w:vAlign w:val="center"/>
          </w:tcPr>
          <w:p w14:paraId="7DBD00D8" w14:textId="77777777" w:rsidR="002F0638" w:rsidRPr="0089672B" w:rsidRDefault="002F0638" w:rsidP="002F0638">
            <w:pPr>
              <w:tabs>
                <w:tab w:val="left" w:pos="4820"/>
              </w:tabs>
              <w:jc w:val="center"/>
              <w:rPr>
                <w:i/>
                <w:iCs/>
              </w:rPr>
            </w:pPr>
            <w:proofErr w:type="spellStart"/>
            <w:r w:rsidRPr="0089672B">
              <w:rPr>
                <w:i/>
                <w:iCs/>
              </w:rPr>
              <w:t>Adresse</w:t>
            </w:r>
            <w:proofErr w:type="spellEnd"/>
          </w:p>
        </w:tc>
        <w:tc>
          <w:tcPr>
            <w:tcW w:w="2638" w:type="dxa"/>
            <w:shd w:val="clear" w:color="auto" w:fill="DBE5F1" w:themeFill="accent1" w:themeFillTint="33"/>
            <w:vAlign w:val="center"/>
          </w:tcPr>
          <w:p w14:paraId="56D65348" w14:textId="77777777" w:rsidR="002F0638" w:rsidRPr="0089672B" w:rsidRDefault="002F0638" w:rsidP="002F0638">
            <w:pPr>
              <w:tabs>
                <w:tab w:val="left" w:pos="4820"/>
              </w:tabs>
              <w:jc w:val="center"/>
              <w:rPr>
                <w:i/>
                <w:iCs/>
              </w:rPr>
            </w:pPr>
            <w:proofErr w:type="spellStart"/>
            <w:r w:rsidRPr="0089672B">
              <w:rPr>
                <w:i/>
                <w:iCs/>
              </w:rPr>
              <w:t>Montant</w:t>
            </w:r>
            <w:proofErr w:type="spellEnd"/>
            <w:r w:rsidRPr="0089672B">
              <w:rPr>
                <w:i/>
                <w:iCs/>
              </w:rPr>
              <w:t xml:space="preserve"> des </w:t>
            </w:r>
            <w:proofErr w:type="spellStart"/>
            <w:r w:rsidRPr="0089672B">
              <w:rPr>
                <w:i/>
                <w:iCs/>
              </w:rPr>
              <w:t>cotisations</w:t>
            </w:r>
            <w:proofErr w:type="spellEnd"/>
          </w:p>
        </w:tc>
        <w:tc>
          <w:tcPr>
            <w:tcW w:w="2638" w:type="dxa"/>
            <w:shd w:val="clear" w:color="auto" w:fill="DBE5F1" w:themeFill="accent1" w:themeFillTint="33"/>
            <w:vAlign w:val="center"/>
          </w:tcPr>
          <w:p w14:paraId="7745D1E3" w14:textId="77777777" w:rsidR="002F0638" w:rsidRPr="0089672B" w:rsidRDefault="002F0638" w:rsidP="002F0638">
            <w:pPr>
              <w:tabs>
                <w:tab w:val="left" w:pos="4820"/>
              </w:tabs>
              <w:jc w:val="center"/>
              <w:rPr>
                <w:i/>
                <w:iCs/>
              </w:rPr>
            </w:pPr>
            <w:proofErr w:type="spellStart"/>
            <w:r w:rsidRPr="0089672B">
              <w:rPr>
                <w:i/>
                <w:iCs/>
              </w:rPr>
              <w:t>Périodicité</w:t>
            </w:r>
            <w:proofErr w:type="spellEnd"/>
          </w:p>
        </w:tc>
      </w:tr>
      <w:tr w:rsidR="002F0638" w:rsidRPr="0089672B" w14:paraId="0D3D3011" w14:textId="77777777" w:rsidTr="002F0638">
        <w:trPr>
          <w:trHeight w:val="758"/>
        </w:trPr>
        <w:tc>
          <w:tcPr>
            <w:tcW w:w="2638" w:type="dxa"/>
          </w:tcPr>
          <w:p w14:paraId="130E402F" w14:textId="77777777" w:rsidR="002F0638" w:rsidRPr="0089672B" w:rsidRDefault="002F0638" w:rsidP="002F0638">
            <w:pPr>
              <w:rPr>
                <w:sz w:val="20"/>
                <w:szCs w:val="20"/>
              </w:rPr>
            </w:pPr>
          </w:p>
          <w:p w14:paraId="24C0FCFA" w14:textId="77777777" w:rsidR="002F0638" w:rsidRPr="0089672B" w:rsidRDefault="002F0638" w:rsidP="002F0638">
            <w:pPr>
              <w:rPr>
                <w:sz w:val="20"/>
                <w:szCs w:val="20"/>
              </w:rPr>
            </w:pPr>
          </w:p>
        </w:tc>
        <w:tc>
          <w:tcPr>
            <w:tcW w:w="2638" w:type="dxa"/>
          </w:tcPr>
          <w:p w14:paraId="1AB5DB9D" w14:textId="77777777" w:rsidR="002F0638" w:rsidRPr="0089672B" w:rsidRDefault="002F0638" w:rsidP="002F0638">
            <w:pPr>
              <w:rPr>
                <w:sz w:val="20"/>
                <w:szCs w:val="20"/>
              </w:rPr>
            </w:pPr>
          </w:p>
        </w:tc>
        <w:tc>
          <w:tcPr>
            <w:tcW w:w="2638" w:type="dxa"/>
          </w:tcPr>
          <w:p w14:paraId="4DB6D2E0" w14:textId="77777777" w:rsidR="002F0638" w:rsidRPr="0089672B" w:rsidRDefault="002F0638" w:rsidP="002F0638">
            <w:pPr>
              <w:rPr>
                <w:sz w:val="20"/>
                <w:szCs w:val="20"/>
              </w:rPr>
            </w:pPr>
          </w:p>
        </w:tc>
        <w:tc>
          <w:tcPr>
            <w:tcW w:w="2638" w:type="dxa"/>
          </w:tcPr>
          <w:p w14:paraId="79C4C818" w14:textId="77777777" w:rsidR="002F0638" w:rsidRPr="0089672B" w:rsidRDefault="002F0638" w:rsidP="002F0638">
            <w:pPr>
              <w:rPr>
                <w:sz w:val="20"/>
                <w:szCs w:val="20"/>
              </w:rPr>
            </w:pPr>
          </w:p>
        </w:tc>
      </w:tr>
    </w:tbl>
    <w:p w14:paraId="7F69ACA7" w14:textId="77777777" w:rsidR="002F0638" w:rsidRPr="0089672B" w:rsidRDefault="002F0638" w:rsidP="002F0638">
      <w:pPr>
        <w:spacing w:after="0"/>
        <w:rPr>
          <w:rFonts w:ascii="Times New Roman" w:hAnsi="Times New Roman" w:cs="Times New Roman"/>
          <w:sz w:val="20"/>
          <w:szCs w:val="20"/>
        </w:rPr>
      </w:pPr>
    </w:p>
    <w:p w14:paraId="14117084" w14:textId="77777777" w:rsidR="002F0638" w:rsidRPr="0089672B" w:rsidRDefault="002F0638" w:rsidP="002F0638">
      <w:pPr>
        <w:spacing w:after="0"/>
        <w:rPr>
          <w:rFonts w:ascii="Times New Roman" w:hAnsi="Times New Roman" w:cs="Times New Roman"/>
          <w:b/>
          <w:bCs/>
          <w:color w:val="0070C0"/>
          <w:sz w:val="24"/>
          <w:szCs w:val="24"/>
          <w:u w:val="single"/>
        </w:rPr>
      </w:pPr>
      <w:r w:rsidRPr="0089672B">
        <w:rPr>
          <w:rFonts w:ascii="Times New Roman" w:hAnsi="Times New Roman" w:cs="Times New Roman"/>
          <w:b/>
          <w:bCs/>
          <w:color w:val="0070C0"/>
          <w:sz w:val="24"/>
          <w:szCs w:val="24"/>
          <w:u w:val="single"/>
        </w:rPr>
        <w:t xml:space="preserve">Créances sur clients </w:t>
      </w:r>
    </w:p>
    <w:p w14:paraId="7C163684" w14:textId="77777777" w:rsidR="002F0638" w:rsidRPr="0089672B"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89672B" w14:paraId="488B8A3C" w14:textId="77777777" w:rsidTr="002F0638">
        <w:trPr>
          <w:trHeight w:val="516"/>
        </w:trPr>
        <w:tc>
          <w:tcPr>
            <w:tcW w:w="2638" w:type="dxa"/>
            <w:shd w:val="clear" w:color="auto" w:fill="DBE5F1" w:themeFill="accent1" w:themeFillTint="33"/>
            <w:vAlign w:val="center"/>
          </w:tcPr>
          <w:p w14:paraId="7B36597D" w14:textId="77777777" w:rsidR="002F0638" w:rsidRPr="0089672B" w:rsidRDefault="002F0638" w:rsidP="002F0638">
            <w:pPr>
              <w:tabs>
                <w:tab w:val="left" w:pos="4820"/>
              </w:tabs>
              <w:jc w:val="center"/>
              <w:rPr>
                <w:i/>
                <w:iCs/>
              </w:rPr>
            </w:pPr>
            <w:r w:rsidRPr="0089672B">
              <w:rPr>
                <w:i/>
                <w:iCs/>
              </w:rPr>
              <w:t xml:space="preserve">Nom </w:t>
            </w:r>
            <w:proofErr w:type="spellStart"/>
            <w:r w:rsidRPr="0089672B">
              <w:rPr>
                <w:i/>
                <w:iCs/>
              </w:rPr>
              <w:t>prénom</w:t>
            </w:r>
            <w:proofErr w:type="spellEnd"/>
            <w:r w:rsidRPr="0089672B">
              <w:rPr>
                <w:i/>
                <w:iCs/>
              </w:rPr>
              <w:t xml:space="preserve"> </w:t>
            </w:r>
            <w:proofErr w:type="spellStart"/>
            <w:r w:rsidRPr="0089672B">
              <w:rPr>
                <w:i/>
                <w:iCs/>
              </w:rPr>
              <w:t>dénomination</w:t>
            </w:r>
            <w:proofErr w:type="spellEnd"/>
          </w:p>
        </w:tc>
        <w:tc>
          <w:tcPr>
            <w:tcW w:w="2638" w:type="dxa"/>
            <w:shd w:val="clear" w:color="auto" w:fill="DBE5F1" w:themeFill="accent1" w:themeFillTint="33"/>
            <w:vAlign w:val="center"/>
          </w:tcPr>
          <w:p w14:paraId="6F141435" w14:textId="77777777" w:rsidR="002F0638" w:rsidRPr="0089672B" w:rsidRDefault="002F0638" w:rsidP="002F0638">
            <w:pPr>
              <w:tabs>
                <w:tab w:val="left" w:pos="4820"/>
              </w:tabs>
              <w:jc w:val="center"/>
              <w:rPr>
                <w:i/>
                <w:iCs/>
              </w:rPr>
            </w:pPr>
            <w:proofErr w:type="spellStart"/>
            <w:r w:rsidRPr="0089672B">
              <w:rPr>
                <w:i/>
                <w:iCs/>
              </w:rPr>
              <w:t>Adresse</w:t>
            </w:r>
            <w:proofErr w:type="spellEnd"/>
          </w:p>
        </w:tc>
        <w:tc>
          <w:tcPr>
            <w:tcW w:w="2638" w:type="dxa"/>
            <w:shd w:val="clear" w:color="auto" w:fill="DBE5F1" w:themeFill="accent1" w:themeFillTint="33"/>
            <w:vAlign w:val="center"/>
          </w:tcPr>
          <w:p w14:paraId="70582292" w14:textId="77777777" w:rsidR="002F0638" w:rsidRPr="0089672B" w:rsidRDefault="002F0638" w:rsidP="002F0638">
            <w:pPr>
              <w:tabs>
                <w:tab w:val="left" w:pos="4820"/>
              </w:tabs>
              <w:jc w:val="center"/>
              <w:rPr>
                <w:i/>
                <w:iCs/>
              </w:rPr>
            </w:pPr>
            <w:proofErr w:type="spellStart"/>
            <w:r w:rsidRPr="0089672B">
              <w:rPr>
                <w:i/>
                <w:iCs/>
              </w:rPr>
              <w:t>Montant</w:t>
            </w:r>
            <w:proofErr w:type="spellEnd"/>
            <w:r w:rsidRPr="0089672B">
              <w:rPr>
                <w:i/>
                <w:iCs/>
              </w:rPr>
              <w:t xml:space="preserve"> des </w:t>
            </w:r>
            <w:proofErr w:type="spellStart"/>
            <w:r w:rsidRPr="0089672B">
              <w:rPr>
                <w:i/>
                <w:iCs/>
              </w:rPr>
              <w:t>créances</w:t>
            </w:r>
            <w:proofErr w:type="spellEnd"/>
          </w:p>
        </w:tc>
        <w:tc>
          <w:tcPr>
            <w:tcW w:w="2638" w:type="dxa"/>
            <w:shd w:val="clear" w:color="auto" w:fill="DBE5F1" w:themeFill="accent1" w:themeFillTint="33"/>
            <w:vAlign w:val="center"/>
          </w:tcPr>
          <w:p w14:paraId="00333BD8" w14:textId="77777777" w:rsidR="002F0638" w:rsidRPr="0089672B" w:rsidRDefault="002F0638" w:rsidP="002F0638">
            <w:pPr>
              <w:tabs>
                <w:tab w:val="left" w:pos="4820"/>
              </w:tabs>
              <w:jc w:val="center"/>
              <w:rPr>
                <w:i/>
                <w:iCs/>
              </w:rPr>
            </w:pPr>
            <w:proofErr w:type="spellStart"/>
            <w:r w:rsidRPr="0089672B">
              <w:rPr>
                <w:i/>
                <w:iCs/>
              </w:rPr>
              <w:t>Echéance</w:t>
            </w:r>
            <w:proofErr w:type="spellEnd"/>
          </w:p>
        </w:tc>
      </w:tr>
      <w:tr w:rsidR="002F0638" w:rsidRPr="0089672B" w14:paraId="06A2B9C1" w14:textId="77777777" w:rsidTr="002F0638">
        <w:trPr>
          <w:trHeight w:val="719"/>
        </w:trPr>
        <w:tc>
          <w:tcPr>
            <w:tcW w:w="2638" w:type="dxa"/>
          </w:tcPr>
          <w:p w14:paraId="2C43058D" w14:textId="77777777" w:rsidR="002F0638" w:rsidRPr="0089672B" w:rsidRDefault="002F0638" w:rsidP="002F0638">
            <w:pPr>
              <w:rPr>
                <w:sz w:val="20"/>
                <w:szCs w:val="20"/>
              </w:rPr>
            </w:pPr>
          </w:p>
          <w:p w14:paraId="2238CDB6" w14:textId="77777777" w:rsidR="002F0638" w:rsidRPr="0089672B" w:rsidRDefault="002F0638" w:rsidP="002F0638">
            <w:pPr>
              <w:rPr>
                <w:sz w:val="20"/>
                <w:szCs w:val="20"/>
              </w:rPr>
            </w:pPr>
          </w:p>
        </w:tc>
        <w:tc>
          <w:tcPr>
            <w:tcW w:w="2638" w:type="dxa"/>
          </w:tcPr>
          <w:p w14:paraId="783890A3" w14:textId="77777777" w:rsidR="002F0638" w:rsidRPr="0089672B" w:rsidRDefault="002F0638" w:rsidP="002F0638">
            <w:pPr>
              <w:rPr>
                <w:sz w:val="20"/>
                <w:szCs w:val="20"/>
              </w:rPr>
            </w:pPr>
          </w:p>
        </w:tc>
        <w:tc>
          <w:tcPr>
            <w:tcW w:w="2638" w:type="dxa"/>
          </w:tcPr>
          <w:p w14:paraId="2D11AF08" w14:textId="77777777" w:rsidR="002F0638" w:rsidRPr="0089672B" w:rsidRDefault="002F0638" w:rsidP="002F0638">
            <w:pPr>
              <w:rPr>
                <w:sz w:val="20"/>
                <w:szCs w:val="20"/>
              </w:rPr>
            </w:pPr>
          </w:p>
        </w:tc>
        <w:tc>
          <w:tcPr>
            <w:tcW w:w="2638" w:type="dxa"/>
          </w:tcPr>
          <w:p w14:paraId="1A749C73" w14:textId="77777777" w:rsidR="002F0638" w:rsidRPr="0089672B" w:rsidRDefault="002F0638" w:rsidP="002F0638">
            <w:pPr>
              <w:rPr>
                <w:sz w:val="20"/>
                <w:szCs w:val="20"/>
              </w:rPr>
            </w:pPr>
          </w:p>
        </w:tc>
      </w:tr>
    </w:tbl>
    <w:p w14:paraId="2BBCC9A7" w14:textId="77777777" w:rsidR="002F0638" w:rsidRPr="0089672B" w:rsidRDefault="002F0638" w:rsidP="002F0638">
      <w:pPr>
        <w:spacing w:after="0"/>
        <w:rPr>
          <w:rFonts w:ascii="Times New Roman" w:hAnsi="Times New Roman" w:cs="Times New Roman"/>
          <w:color w:val="548DD4" w:themeColor="text2" w:themeTint="99"/>
          <w:sz w:val="20"/>
          <w:szCs w:val="20"/>
          <w:u w:val="single"/>
        </w:rPr>
      </w:pPr>
    </w:p>
    <w:p w14:paraId="0490C96A" w14:textId="77777777" w:rsidR="002F0638" w:rsidRPr="0089672B" w:rsidRDefault="002F0638" w:rsidP="002F0638">
      <w:pPr>
        <w:rPr>
          <w:rFonts w:ascii="Times New Roman" w:hAnsi="Times New Roman" w:cs="Times New Roman"/>
          <w:b/>
          <w:bCs/>
          <w:color w:val="0070C0"/>
          <w:sz w:val="24"/>
          <w:szCs w:val="24"/>
          <w:u w:val="single"/>
        </w:rPr>
      </w:pPr>
      <w:r w:rsidRPr="0089672B">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89672B" w14:paraId="0DABCB1B" w14:textId="77777777" w:rsidTr="002F0638">
        <w:trPr>
          <w:trHeight w:val="451"/>
        </w:trPr>
        <w:tc>
          <w:tcPr>
            <w:tcW w:w="7969" w:type="dxa"/>
            <w:shd w:val="clear" w:color="auto" w:fill="DBE5F1" w:themeFill="accent1" w:themeFillTint="33"/>
            <w:vAlign w:val="center"/>
          </w:tcPr>
          <w:p w14:paraId="418B8E65" w14:textId="77777777" w:rsidR="002F0638" w:rsidRPr="00A57B36" w:rsidRDefault="002F0638" w:rsidP="002F0638">
            <w:pPr>
              <w:tabs>
                <w:tab w:val="left" w:pos="4820"/>
              </w:tabs>
              <w:jc w:val="center"/>
              <w:rPr>
                <w:i/>
                <w:iCs/>
                <w:lang w:val="fr-FR"/>
              </w:rPr>
            </w:pPr>
            <w:r w:rsidRPr="00A57B36">
              <w:rPr>
                <w:i/>
                <w:iCs/>
                <w:lang w:val="fr-FR"/>
              </w:rPr>
              <w:t>Nom et prénom / Dénomination des associés ou actionnaires</w:t>
            </w:r>
          </w:p>
        </w:tc>
        <w:tc>
          <w:tcPr>
            <w:tcW w:w="2649" w:type="dxa"/>
            <w:shd w:val="clear" w:color="auto" w:fill="DBE5F1" w:themeFill="accent1" w:themeFillTint="33"/>
            <w:vAlign w:val="center"/>
          </w:tcPr>
          <w:p w14:paraId="21E29CF3" w14:textId="77777777" w:rsidR="002F0638" w:rsidRPr="0089672B" w:rsidRDefault="002F0638" w:rsidP="002F0638">
            <w:pPr>
              <w:tabs>
                <w:tab w:val="left" w:pos="4820"/>
              </w:tabs>
              <w:jc w:val="center"/>
              <w:rPr>
                <w:i/>
                <w:iCs/>
              </w:rPr>
            </w:pPr>
            <w:r w:rsidRPr="0089672B">
              <w:rPr>
                <w:i/>
                <w:iCs/>
              </w:rPr>
              <w:t xml:space="preserve">Nombre de </w:t>
            </w:r>
            <w:proofErr w:type="spellStart"/>
            <w:r w:rsidRPr="0089672B">
              <w:rPr>
                <w:i/>
                <w:iCs/>
              </w:rPr>
              <w:t>titre</w:t>
            </w:r>
            <w:proofErr w:type="spellEnd"/>
            <w:r w:rsidRPr="0089672B">
              <w:rPr>
                <w:i/>
                <w:iCs/>
              </w:rPr>
              <w:t xml:space="preserve"> </w:t>
            </w:r>
            <w:proofErr w:type="spellStart"/>
            <w:r w:rsidRPr="0089672B">
              <w:rPr>
                <w:i/>
                <w:iCs/>
              </w:rPr>
              <w:t>ou</w:t>
            </w:r>
            <w:proofErr w:type="spellEnd"/>
            <w:r w:rsidRPr="0089672B">
              <w:rPr>
                <w:i/>
                <w:iCs/>
              </w:rPr>
              <w:t xml:space="preserve"> %</w:t>
            </w:r>
          </w:p>
        </w:tc>
      </w:tr>
      <w:tr w:rsidR="002F0638" w:rsidRPr="0089672B" w14:paraId="0FAFD10F" w14:textId="77777777" w:rsidTr="002F0638">
        <w:trPr>
          <w:trHeight w:val="688"/>
        </w:trPr>
        <w:tc>
          <w:tcPr>
            <w:tcW w:w="7969" w:type="dxa"/>
          </w:tcPr>
          <w:p w14:paraId="129B8076" w14:textId="77777777" w:rsidR="002F0638" w:rsidRPr="0089672B" w:rsidRDefault="002F0638" w:rsidP="002F0638">
            <w:pPr>
              <w:rPr>
                <w:sz w:val="20"/>
                <w:szCs w:val="20"/>
              </w:rPr>
            </w:pPr>
          </w:p>
          <w:p w14:paraId="729BE470" w14:textId="77777777" w:rsidR="002F0638" w:rsidRPr="0089672B" w:rsidRDefault="002F0638" w:rsidP="002F0638">
            <w:pPr>
              <w:rPr>
                <w:sz w:val="20"/>
                <w:szCs w:val="20"/>
              </w:rPr>
            </w:pPr>
          </w:p>
        </w:tc>
        <w:tc>
          <w:tcPr>
            <w:tcW w:w="2649" w:type="dxa"/>
          </w:tcPr>
          <w:p w14:paraId="61979805" w14:textId="77777777" w:rsidR="002F0638" w:rsidRPr="0089672B" w:rsidRDefault="002F0638" w:rsidP="002F0638">
            <w:pPr>
              <w:rPr>
                <w:sz w:val="20"/>
                <w:szCs w:val="20"/>
              </w:rPr>
            </w:pPr>
          </w:p>
        </w:tc>
      </w:tr>
    </w:tbl>
    <w:p w14:paraId="66F3ECBC" w14:textId="77777777" w:rsidR="002F0638" w:rsidRPr="0089672B" w:rsidRDefault="002F0638" w:rsidP="002F0638">
      <w:pPr>
        <w:rPr>
          <w:rFonts w:ascii="Times New Roman" w:hAnsi="Times New Roman" w:cs="Times New Roman"/>
          <w:sz w:val="20"/>
          <w:szCs w:val="20"/>
        </w:rPr>
      </w:pPr>
    </w:p>
    <w:p w14:paraId="36CDE2A8" w14:textId="77777777" w:rsidR="002F0638" w:rsidRPr="0089672B" w:rsidRDefault="002F0638">
      <w:pPr>
        <w:spacing w:after="200" w:line="276" w:lineRule="auto"/>
        <w:rPr>
          <w:rFonts w:ascii="Times New Roman" w:hAnsi="Times New Roman" w:cs="Times New Roman"/>
          <w:sz w:val="20"/>
          <w:szCs w:val="20"/>
        </w:rPr>
      </w:pPr>
      <w:r w:rsidRPr="0089672B">
        <w:rPr>
          <w:rFonts w:ascii="Times New Roman" w:hAnsi="Times New Roman" w:cs="Times New Roman"/>
          <w:sz w:val="20"/>
          <w:szCs w:val="20"/>
        </w:rPr>
        <w:br w:type="page"/>
      </w:r>
    </w:p>
    <w:p w14:paraId="137D1243" w14:textId="77777777" w:rsidR="002F0638" w:rsidRPr="0089672B"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89672B">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61"/>
        <w:gridCol w:w="7203"/>
      </w:tblGrid>
      <w:tr w:rsidR="002F0638" w:rsidRPr="0089672B" w14:paraId="01F9006C" w14:textId="77777777" w:rsidTr="002F0638">
        <w:trPr>
          <w:trHeight w:val="695"/>
        </w:trPr>
        <w:tc>
          <w:tcPr>
            <w:tcW w:w="10564" w:type="dxa"/>
            <w:gridSpan w:val="2"/>
            <w:shd w:val="clear" w:color="auto" w:fill="DBE5F1" w:themeFill="accent1" w:themeFillTint="33"/>
            <w:vAlign w:val="center"/>
          </w:tcPr>
          <w:p w14:paraId="403255E7" w14:textId="77777777" w:rsidR="002F0638" w:rsidRPr="0089672B" w:rsidRDefault="002F0638" w:rsidP="002F0638">
            <w:pPr>
              <w:tabs>
                <w:tab w:val="left" w:pos="2448"/>
                <w:tab w:val="right" w:pos="10152"/>
              </w:tabs>
              <w:spacing w:line="276" w:lineRule="auto"/>
              <w:jc w:val="center"/>
              <w:textAlignment w:val="baseline"/>
              <w:rPr>
                <w:rFonts w:eastAsia="Arial"/>
                <w:i/>
                <w:color w:val="000000"/>
                <w:lang w:val="fr-FR"/>
              </w:rPr>
            </w:pPr>
            <w:r w:rsidRPr="0089672B">
              <w:rPr>
                <w:rFonts w:eastAsia="Arial"/>
                <w:i/>
                <w:color w:val="000000"/>
                <w:lang w:val="fr-FR"/>
              </w:rPr>
              <w:t>Personnes responsables solidairement des dettes sociales</w:t>
            </w:r>
          </w:p>
          <w:p w14:paraId="66165648" w14:textId="77777777" w:rsidR="002F0638" w:rsidRPr="0089672B" w:rsidRDefault="002F0638" w:rsidP="002F0638">
            <w:pPr>
              <w:tabs>
                <w:tab w:val="left" w:pos="2448"/>
                <w:tab w:val="right" w:pos="10152"/>
              </w:tabs>
              <w:spacing w:line="276" w:lineRule="auto"/>
              <w:jc w:val="center"/>
              <w:textAlignment w:val="baseline"/>
              <w:rPr>
                <w:rFonts w:eastAsia="Arial"/>
                <w:i/>
                <w:color w:val="000000"/>
                <w:lang w:val="fr-FR"/>
              </w:rPr>
            </w:pPr>
            <w:r w:rsidRPr="0089672B">
              <w:rPr>
                <w:rFonts w:eastAsia="Arial"/>
                <w:i/>
                <w:color w:val="000000"/>
                <w:lang w:val="fr-FR"/>
              </w:rPr>
              <w:t>(</w:t>
            </w:r>
            <w:proofErr w:type="gramStart"/>
            <w:r w:rsidRPr="0089672B">
              <w:rPr>
                <w:rFonts w:eastAsia="Arial"/>
                <w:i/>
                <w:color w:val="000000"/>
                <w:lang w:val="fr-FR"/>
              </w:rPr>
              <w:t>associés</w:t>
            </w:r>
            <w:proofErr w:type="gramEnd"/>
            <w:r w:rsidRPr="0089672B">
              <w:rPr>
                <w:rFonts w:eastAsia="Arial"/>
                <w:i/>
                <w:color w:val="000000"/>
                <w:lang w:val="fr-FR"/>
              </w:rPr>
              <w:t xml:space="preserve"> de SNC, associés commandité, membre de GIE)</w:t>
            </w:r>
          </w:p>
        </w:tc>
      </w:tr>
      <w:tr w:rsidR="002F0638" w:rsidRPr="0089672B" w14:paraId="44CD26E8" w14:textId="77777777" w:rsidTr="002F0638">
        <w:trPr>
          <w:trHeight w:val="384"/>
        </w:trPr>
        <w:tc>
          <w:tcPr>
            <w:tcW w:w="3361" w:type="dxa"/>
          </w:tcPr>
          <w:p w14:paraId="4891D0CD"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r w:rsidRPr="0089672B">
              <w:rPr>
                <w:rFonts w:eastAsia="Arial"/>
                <w:i/>
                <w:color w:val="000000"/>
                <w:lang w:val="fr-FR"/>
              </w:rPr>
              <w:t>Nom et Prénom / dénomination</w:t>
            </w:r>
          </w:p>
        </w:tc>
        <w:tc>
          <w:tcPr>
            <w:tcW w:w="7202" w:type="dxa"/>
          </w:tcPr>
          <w:p w14:paraId="1D0430B4" w14:textId="77777777" w:rsidR="002F0638" w:rsidRPr="0089672B" w:rsidRDefault="002F0638" w:rsidP="002F0638">
            <w:pPr>
              <w:tabs>
                <w:tab w:val="left" w:pos="2448"/>
                <w:tab w:val="right" w:pos="10152"/>
              </w:tabs>
              <w:spacing w:line="275" w:lineRule="exact"/>
              <w:jc w:val="center"/>
              <w:textAlignment w:val="baseline"/>
              <w:rPr>
                <w:rFonts w:eastAsia="Arial"/>
                <w:i/>
                <w:color w:val="000000"/>
                <w:lang w:val="fr-FR"/>
              </w:rPr>
            </w:pPr>
            <w:r w:rsidRPr="0089672B">
              <w:rPr>
                <w:rFonts w:eastAsia="Arial"/>
                <w:i/>
                <w:color w:val="000000"/>
                <w:lang w:val="fr-FR"/>
              </w:rPr>
              <w:t>Domicile / Siège</w:t>
            </w:r>
          </w:p>
        </w:tc>
      </w:tr>
      <w:tr w:rsidR="002F0638" w:rsidRPr="0089672B" w14:paraId="59A8371B" w14:textId="77777777" w:rsidTr="002F0638">
        <w:trPr>
          <w:trHeight w:val="381"/>
        </w:trPr>
        <w:tc>
          <w:tcPr>
            <w:tcW w:w="3361" w:type="dxa"/>
          </w:tcPr>
          <w:p w14:paraId="0D5A70FE"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61AD8A87"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r>
      <w:tr w:rsidR="002F0638" w:rsidRPr="0089672B" w14:paraId="5F81CE9F" w14:textId="77777777" w:rsidTr="002F0638">
        <w:trPr>
          <w:trHeight w:val="381"/>
        </w:trPr>
        <w:tc>
          <w:tcPr>
            <w:tcW w:w="3361" w:type="dxa"/>
          </w:tcPr>
          <w:p w14:paraId="2556ED63"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2DDBBFF"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r>
      <w:tr w:rsidR="002F0638" w:rsidRPr="0089672B" w14:paraId="268044C8" w14:textId="77777777" w:rsidTr="002F0638">
        <w:trPr>
          <w:trHeight w:val="381"/>
        </w:trPr>
        <w:tc>
          <w:tcPr>
            <w:tcW w:w="3361" w:type="dxa"/>
          </w:tcPr>
          <w:p w14:paraId="11E09151"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6F3384F3"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r>
      <w:tr w:rsidR="002F0638" w:rsidRPr="0089672B" w14:paraId="18A0B675" w14:textId="77777777" w:rsidTr="002F0638">
        <w:trPr>
          <w:trHeight w:val="381"/>
        </w:trPr>
        <w:tc>
          <w:tcPr>
            <w:tcW w:w="3361" w:type="dxa"/>
          </w:tcPr>
          <w:p w14:paraId="21DB72B7"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7ACCA9F3" w14:textId="77777777" w:rsidR="002F0638" w:rsidRPr="0089672B" w:rsidRDefault="002F0638" w:rsidP="002F0638">
            <w:pPr>
              <w:tabs>
                <w:tab w:val="left" w:pos="2448"/>
                <w:tab w:val="right" w:pos="10152"/>
              </w:tabs>
              <w:spacing w:line="275" w:lineRule="exact"/>
              <w:textAlignment w:val="baseline"/>
              <w:rPr>
                <w:rFonts w:eastAsia="Arial"/>
                <w:i/>
                <w:color w:val="000000"/>
                <w:lang w:val="fr-FR"/>
              </w:rPr>
            </w:pPr>
          </w:p>
        </w:tc>
      </w:tr>
    </w:tbl>
    <w:p w14:paraId="68845EA0" w14:textId="77777777" w:rsidR="002F0638" w:rsidRPr="0089672B"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392EFBD7" w14:textId="18C1C4B8" w:rsidR="002F0638" w:rsidRPr="0089672B" w:rsidRDefault="002F0638" w:rsidP="002F0638">
      <w:pPr>
        <w:spacing w:line="251" w:lineRule="exact"/>
        <w:jc w:val="both"/>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89672B">
        <w:rPr>
          <w:rFonts w:ascii="Times New Roman" w:eastAsia="Arial" w:hAnsi="Times New Roman" w:cs="Times New Roman"/>
          <w:iCs/>
          <w:color w:val="000000"/>
        </w:rPr>
        <w:tab/>
      </w:r>
      <w:r w:rsidR="00B13554">
        <w:rPr>
          <w:rFonts w:ascii="Times New Roman" w:eastAsia="Arial" w:hAnsi="Times New Roman" w:cs="Times New Roman"/>
          <w:iCs/>
          <w:color w:val="000000"/>
        </w:rPr>
        <w:tab/>
      </w:r>
      <w:r w:rsidRPr="0089672B">
        <w:rPr>
          <w:rFonts w:ascii="Times New Roman" w:eastAsia="Arial" w:hAnsi="Times New Roman" w:cs="Times New Roman"/>
          <w:iCs/>
          <w:color w:val="000000"/>
        </w:rPr>
        <w:t>□ oui</w:t>
      </w:r>
      <w:r w:rsidRPr="0089672B">
        <w:rPr>
          <w:rFonts w:ascii="Times New Roman" w:eastAsia="Arial" w:hAnsi="Times New Roman" w:cs="Times New Roman"/>
          <w:iCs/>
          <w:color w:val="000000"/>
        </w:rPr>
        <w:tab/>
      </w:r>
      <w:r w:rsidRPr="0089672B">
        <w:rPr>
          <w:rFonts w:ascii="Times New Roman" w:eastAsia="Arial" w:hAnsi="Times New Roman" w:cs="Times New Roman"/>
          <w:iCs/>
          <w:color w:val="000000"/>
        </w:rPr>
        <w:tab/>
        <w:t>□ non</w:t>
      </w:r>
      <w:r w:rsidRPr="0089672B">
        <w:rPr>
          <w:rFonts w:ascii="Times New Roman" w:eastAsia="Arial" w:hAnsi="Times New Roman" w:cs="Times New Roman"/>
          <w:iCs/>
          <w:color w:val="000000"/>
        </w:rPr>
        <w:tab/>
        <w:t>(Si oui, désignation de l’ordre professionnel ou de l’autorité)</w:t>
      </w:r>
    </w:p>
    <w:p w14:paraId="5A80272B" w14:textId="77777777" w:rsidR="002F0638" w:rsidRPr="0089672B" w:rsidRDefault="002F0638" w:rsidP="002F0638">
      <w:pPr>
        <w:spacing w:line="275" w:lineRule="exact"/>
        <w:jc w:val="both"/>
        <w:textAlignment w:val="baseline"/>
        <w:rPr>
          <w:rFonts w:ascii="Times New Roman" w:eastAsia="Arial" w:hAnsi="Times New Roman" w:cs="Times New Roman"/>
          <w:iCs/>
          <w:color w:val="000000"/>
        </w:rPr>
      </w:pPr>
    </w:p>
    <w:p w14:paraId="016B8214" w14:textId="16084685" w:rsidR="002F0638" w:rsidRPr="0089672B" w:rsidRDefault="002F0638" w:rsidP="002F0638">
      <w:pPr>
        <w:spacing w:line="251" w:lineRule="exact"/>
        <w:jc w:val="both"/>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 xml:space="preserve">L'entreprise exploite-t-elle une ou des installations classées au sens du titre 1er du </w:t>
      </w:r>
      <w:r w:rsidR="00D3547B">
        <w:rPr>
          <w:rFonts w:ascii="Times New Roman" w:eastAsia="Arial" w:hAnsi="Times New Roman" w:cs="Times New Roman"/>
          <w:iCs/>
          <w:color w:val="000000"/>
        </w:rPr>
        <w:t>L</w:t>
      </w:r>
      <w:r w:rsidRPr="0089672B">
        <w:rPr>
          <w:rFonts w:ascii="Times New Roman" w:eastAsia="Arial" w:hAnsi="Times New Roman" w:cs="Times New Roman"/>
          <w:iCs/>
          <w:color w:val="000000"/>
        </w:rPr>
        <w:t>ivre V du Code de l’</w:t>
      </w:r>
      <w:r w:rsidR="00D3547B">
        <w:rPr>
          <w:rFonts w:ascii="Times New Roman" w:eastAsia="Arial" w:hAnsi="Times New Roman" w:cs="Times New Roman"/>
          <w:iCs/>
          <w:color w:val="000000"/>
        </w:rPr>
        <w:t>E</w:t>
      </w:r>
      <w:r w:rsidRPr="0089672B">
        <w:rPr>
          <w:rFonts w:ascii="Times New Roman" w:eastAsia="Arial" w:hAnsi="Times New Roman" w:cs="Times New Roman"/>
          <w:iCs/>
          <w:color w:val="000000"/>
        </w:rPr>
        <w:t>nvironnement ?</w:t>
      </w:r>
      <w:r w:rsidRPr="0089672B">
        <w:rPr>
          <w:rFonts w:ascii="Times New Roman" w:eastAsia="Arial" w:hAnsi="Times New Roman" w:cs="Times New Roman"/>
          <w:iCs/>
          <w:color w:val="000000"/>
        </w:rPr>
        <w:tab/>
        <w:t>□ oui</w:t>
      </w:r>
      <w:r w:rsidRPr="0089672B">
        <w:rPr>
          <w:rFonts w:ascii="Times New Roman" w:eastAsia="Arial" w:hAnsi="Times New Roman" w:cs="Times New Roman"/>
          <w:iCs/>
          <w:color w:val="000000"/>
        </w:rPr>
        <w:tab/>
      </w:r>
      <w:r w:rsidRPr="0089672B">
        <w:rPr>
          <w:rFonts w:ascii="Times New Roman" w:eastAsia="Arial" w:hAnsi="Times New Roman" w:cs="Times New Roman"/>
          <w:iCs/>
          <w:color w:val="000000"/>
        </w:rPr>
        <w:tab/>
        <w:t>□ non</w:t>
      </w:r>
      <w:r w:rsidRPr="0089672B">
        <w:rPr>
          <w:rFonts w:ascii="Times New Roman" w:eastAsia="Arial" w:hAnsi="Times New Roman" w:cs="Times New Roman"/>
          <w:iCs/>
          <w:color w:val="000000"/>
        </w:rPr>
        <w:tab/>
        <w:t>(Si oui, fournir la copie de l'autorisation ou la déclaration)</w:t>
      </w:r>
    </w:p>
    <w:p w14:paraId="1469EA7F" w14:textId="77777777" w:rsidR="002F0638" w:rsidRPr="0089672B" w:rsidRDefault="002F0638" w:rsidP="002F0638">
      <w:pPr>
        <w:spacing w:line="275" w:lineRule="exact"/>
        <w:jc w:val="both"/>
        <w:textAlignment w:val="baseline"/>
        <w:rPr>
          <w:rFonts w:ascii="Times New Roman" w:eastAsia="Arial" w:hAnsi="Times New Roman" w:cs="Times New Roman"/>
          <w:iCs/>
          <w:color w:val="000000"/>
        </w:rPr>
      </w:pPr>
    </w:p>
    <w:p w14:paraId="2EA49A10" w14:textId="77777777" w:rsidR="00B13554" w:rsidRDefault="002F0638" w:rsidP="002F0638">
      <w:pPr>
        <w:spacing w:line="251" w:lineRule="exact"/>
        <w:jc w:val="both"/>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3E55CA94" w14:textId="7BB72CDA" w:rsidR="002F0638" w:rsidRPr="0089672B" w:rsidRDefault="00B13554" w:rsidP="002F0638">
      <w:pPr>
        <w:spacing w:line="251" w:lineRule="exact"/>
        <w:jc w:val="both"/>
        <w:textAlignment w:val="baseline"/>
        <w:rPr>
          <w:rFonts w:ascii="Times New Roman" w:eastAsia="Arial" w:hAnsi="Times New Roman" w:cs="Times New Roman"/>
          <w:iCs/>
          <w:color w:val="000000"/>
        </w:rPr>
      </w:pPr>
      <w:r>
        <w:rPr>
          <w:rFonts w:ascii="Times New Roman" w:eastAsia="Arial" w:hAnsi="Times New Roman" w:cs="Times New Roman"/>
          <w:iCs/>
          <w:color w:val="000000"/>
        </w:rPr>
        <w:tab/>
      </w:r>
      <w:r w:rsidR="002F0638" w:rsidRPr="0089672B">
        <w:rPr>
          <w:rFonts w:ascii="Times New Roman" w:eastAsia="Arial" w:hAnsi="Times New Roman" w:cs="Times New Roman"/>
          <w:iCs/>
          <w:color w:val="000000"/>
        </w:rPr>
        <w:tab/>
      </w:r>
      <w:r w:rsidR="002F0638" w:rsidRPr="0089672B">
        <w:rPr>
          <w:rFonts w:ascii="Times New Roman" w:eastAsia="Arial" w:hAnsi="Times New Roman" w:cs="Times New Roman"/>
          <w:iCs/>
          <w:color w:val="000000"/>
        </w:rPr>
        <w:tab/>
        <w:t>□ oui</w:t>
      </w:r>
      <w:r w:rsidR="002F0638" w:rsidRPr="0089672B">
        <w:rPr>
          <w:rFonts w:ascii="Times New Roman" w:eastAsia="Arial" w:hAnsi="Times New Roman" w:cs="Times New Roman"/>
          <w:iCs/>
          <w:color w:val="000000"/>
        </w:rPr>
        <w:tab/>
      </w:r>
      <w:r w:rsidR="002F0638" w:rsidRPr="0089672B">
        <w:rPr>
          <w:rFonts w:ascii="Times New Roman" w:eastAsia="Arial" w:hAnsi="Times New Roman" w:cs="Times New Roman"/>
          <w:iCs/>
          <w:color w:val="000000"/>
        </w:rPr>
        <w:tab/>
        <w:t>□ non</w:t>
      </w:r>
    </w:p>
    <w:p w14:paraId="7C4956D5" w14:textId="77777777" w:rsidR="002F0638" w:rsidRPr="0089672B"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2495216B" w14:textId="77777777" w:rsidR="002F0638" w:rsidRPr="0089672B"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89672B">
        <w:rPr>
          <w:rFonts w:ascii="Times New Roman" w:eastAsia="Arial" w:hAnsi="Times New Roman" w:cs="Times New Roman"/>
          <w:b/>
          <w:bCs/>
          <w:color w:val="0070C0"/>
          <w:spacing w:val="-7"/>
          <w:sz w:val="24"/>
          <w:szCs w:val="24"/>
          <w:u w:val="single"/>
        </w:rPr>
        <w:t xml:space="preserve">Affiliations </w:t>
      </w:r>
    </w:p>
    <w:p w14:paraId="082FB90D" w14:textId="77777777" w:rsidR="002F0638" w:rsidRPr="0089672B"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N° affiliation Pôle emploi :</w:t>
      </w:r>
      <w:r w:rsidR="002A2C42" w:rsidRPr="0089672B">
        <w:rPr>
          <w:rFonts w:ascii="Times New Roman" w:eastAsia="Arial" w:hAnsi="Times New Roman" w:cs="Times New Roman"/>
          <w:iCs/>
          <w:color w:val="000000"/>
        </w:rPr>
        <w:t xml:space="preserve"> </w:t>
      </w:r>
      <w:r w:rsidR="002A2C42" w:rsidRPr="0089672B">
        <w:rPr>
          <w:rFonts w:ascii="Times New Roman" w:eastAsia="Arial" w:hAnsi="Times New Roman" w:cs="Times New Roman"/>
          <w:iCs/>
          <w:color w:val="000000"/>
        </w:rPr>
        <w:tab/>
      </w:r>
    </w:p>
    <w:p w14:paraId="29DADD86" w14:textId="77777777" w:rsidR="002F0638" w:rsidRPr="0089672B"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N° URSSAF :</w:t>
      </w:r>
      <w:r w:rsidR="002A2C42" w:rsidRPr="0089672B">
        <w:rPr>
          <w:rFonts w:ascii="Times New Roman" w:eastAsia="Arial" w:hAnsi="Times New Roman" w:cs="Times New Roman"/>
          <w:iCs/>
          <w:color w:val="000000"/>
        </w:rPr>
        <w:tab/>
      </w:r>
    </w:p>
    <w:p w14:paraId="4C712131" w14:textId="77777777" w:rsidR="002F0638" w:rsidRPr="0089672B"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Convention collective applicable :</w:t>
      </w:r>
      <w:r w:rsidR="002A2C42" w:rsidRPr="0089672B">
        <w:rPr>
          <w:rFonts w:ascii="Times New Roman" w:eastAsia="Arial" w:hAnsi="Times New Roman" w:cs="Times New Roman"/>
          <w:iCs/>
          <w:color w:val="000000"/>
        </w:rPr>
        <w:t xml:space="preserve"> </w:t>
      </w:r>
      <w:r w:rsidR="002A2C42" w:rsidRPr="0089672B">
        <w:rPr>
          <w:rFonts w:ascii="Times New Roman" w:eastAsia="Arial" w:hAnsi="Times New Roman" w:cs="Times New Roman"/>
          <w:iCs/>
          <w:color w:val="000000"/>
        </w:rPr>
        <w:tab/>
      </w:r>
    </w:p>
    <w:p w14:paraId="2B132187" w14:textId="77777777" w:rsidR="002F0638" w:rsidRPr="0089672B"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89672B">
        <w:rPr>
          <w:rFonts w:ascii="Times New Roman" w:eastAsia="Arial" w:hAnsi="Times New Roman" w:cs="Times New Roman"/>
          <w:iCs/>
          <w:color w:val="000000"/>
        </w:rPr>
        <w:t>N° TVA intracommunautaire :</w:t>
      </w:r>
      <w:r w:rsidR="002A2C42" w:rsidRPr="0089672B">
        <w:rPr>
          <w:rFonts w:ascii="Times New Roman" w:eastAsia="Arial" w:hAnsi="Times New Roman" w:cs="Times New Roman"/>
          <w:iCs/>
          <w:color w:val="000000"/>
        </w:rPr>
        <w:t xml:space="preserve"> </w:t>
      </w:r>
      <w:r w:rsidR="002A2C42" w:rsidRPr="0089672B">
        <w:rPr>
          <w:rFonts w:ascii="Times New Roman" w:eastAsia="Arial" w:hAnsi="Times New Roman" w:cs="Times New Roman"/>
          <w:iCs/>
          <w:color w:val="000000"/>
        </w:rPr>
        <w:tab/>
      </w:r>
    </w:p>
    <w:p w14:paraId="17FA11E2" w14:textId="77777777" w:rsidR="002F0638" w:rsidRPr="0089672B" w:rsidRDefault="002F0638" w:rsidP="002F0638">
      <w:pPr>
        <w:tabs>
          <w:tab w:val="left" w:pos="2448"/>
          <w:tab w:val="right" w:pos="10152"/>
        </w:tabs>
        <w:spacing w:line="275" w:lineRule="exact"/>
        <w:jc w:val="both"/>
        <w:textAlignment w:val="baseline"/>
        <w:rPr>
          <w:rFonts w:ascii="Times New Roman" w:eastAsia="Arial" w:hAnsi="Times New Roman" w:cs="Times New Roman"/>
          <w:i/>
          <w:color w:val="000000"/>
        </w:rPr>
      </w:pPr>
    </w:p>
    <w:p w14:paraId="6F8CDCC5" w14:textId="163150D7" w:rsidR="002F0638" w:rsidRPr="0089672B" w:rsidRDefault="002F0638" w:rsidP="00D3547B">
      <w:pPr>
        <w:spacing w:after="362" w:line="312" w:lineRule="exact"/>
        <w:ind w:left="72" w:right="360"/>
        <w:jc w:val="both"/>
        <w:textAlignment w:val="baseline"/>
        <w:rPr>
          <w:rFonts w:ascii="Times New Roman" w:eastAsia="Arial" w:hAnsi="Times New Roman" w:cs="Times New Roman"/>
          <w:color w:val="0959A4"/>
          <w:u w:val="single"/>
        </w:rPr>
      </w:pPr>
      <w:r w:rsidRPr="0089672B">
        <w:rPr>
          <w:rFonts w:ascii="Times New Roman" w:eastAsia="Arial" w:hAnsi="Times New Roman" w:cs="Times New Roman"/>
          <w:b/>
          <w:bCs/>
          <w:color w:val="0070C0"/>
          <w:spacing w:val="-7"/>
          <w:sz w:val="24"/>
          <w:szCs w:val="24"/>
          <w:u w:val="single"/>
        </w:rPr>
        <w:t>Personnes s'étant portées caution de l'entrepreneur individuel ou de la société</w:t>
      </w:r>
      <w:r w:rsidRPr="0089672B">
        <w:rPr>
          <w:rFonts w:ascii="Times New Roman" w:eastAsia="Arial" w:hAnsi="Times New Roman" w:cs="Times New Roman"/>
          <w:b/>
          <w:bCs/>
          <w:color w:val="0070C0"/>
          <w:spacing w:val="-7"/>
          <w:sz w:val="24"/>
          <w:szCs w:val="24"/>
        </w:rPr>
        <w:t xml:space="preserve"> </w:t>
      </w:r>
      <w:r w:rsidRPr="0089672B">
        <w:rPr>
          <w:rFonts w:ascii="Times New Roman" w:eastAsia="Arial" w:hAnsi="Times New Roman" w:cs="Times New Roman"/>
          <w:spacing w:val="-7"/>
          <w:sz w:val="24"/>
          <w:szCs w:val="24"/>
        </w:rPr>
        <w:t>(dirigeants,</w:t>
      </w:r>
      <w:r w:rsidRPr="0089672B">
        <w:rPr>
          <w:rFonts w:ascii="Times New Roman" w:eastAsia="Arial" w:hAnsi="Times New Roman" w:cs="Times New Roman"/>
          <w:i/>
          <w:sz w:val="24"/>
          <w:szCs w:val="24"/>
        </w:rPr>
        <w:t xml:space="preserve"> </w:t>
      </w:r>
      <w:r w:rsidRPr="0089672B">
        <w:rPr>
          <w:rFonts w:ascii="Times New Roman" w:eastAsia="Arial" w:hAnsi="Times New Roman" w:cs="Times New Roman"/>
          <w:i/>
          <w:color w:val="000000"/>
          <w:sz w:val="24"/>
          <w:szCs w:val="24"/>
        </w:rPr>
        <w:t>associés,</w:t>
      </w:r>
      <w:r w:rsidR="00AF2005">
        <w:rPr>
          <w:rFonts w:ascii="Times New Roman" w:eastAsia="Arial" w:hAnsi="Times New Roman" w:cs="Times New Roman"/>
          <w:i/>
          <w:color w:val="000000"/>
        </w:rPr>
        <w:t xml:space="preserve"> </w:t>
      </w:r>
      <w:r w:rsidRPr="0089672B">
        <w:rPr>
          <w:rFonts w:ascii="Times New Roman" w:eastAsia="Arial" w:hAnsi="Times New Roman" w:cs="Times New Roman"/>
          <w:i/>
          <w:color w:val="000000"/>
        </w:rPr>
        <w:t>conjoint...)</w:t>
      </w:r>
    </w:p>
    <w:tbl>
      <w:tblPr>
        <w:tblW w:w="0" w:type="auto"/>
        <w:tblInd w:w="14" w:type="dxa"/>
        <w:tblLayout w:type="fixed"/>
        <w:tblCellMar>
          <w:left w:w="0" w:type="dxa"/>
          <w:right w:w="0" w:type="dxa"/>
        </w:tblCellMar>
        <w:tblLook w:val="04A0" w:firstRow="1" w:lastRow="0" w:firstColumn="1" w:lastColumn="0" w:noHBand="0" w:noVBand="1"/>
      </w:tblPr>
      <w:tblGrid>
        <w:gridCol w:w="4073"/>
        <w:gridCol w:w="3907"/>
        <w:gridCol w:w="2358"/>
      </w:tblGrid>
      <w:tr w:rsidR="002F0638" w:rsidRPr="0089672B" w14:paraId="2CE2E520" w14:textId="77777777" w:rsidTr="002F0638">
        <w:trPr>
          <w:trHeight w:hRule="exact" w:val="724"/>
        </w:trPr>
        <w:tc>
          <w:tcPr>
            <w:tcW w:w="407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09FE7153" w14:textId="77777777" w:rsidR="002F0638" w:rsidRPr="0089672B"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Nom des cautions</w:t>
            </w:r>
          </w:p>
        </w:tc>
        <w:tc>
          <w:tcPr>
            <w:tcW w:w="390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014E2518" w14:textId="77777777" w:rsidR="002F0638" w:rsidRPr="0089672B"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Bénéficiaire (banque)</w:t>
            </w:r>
          </w:p>
        </w:tc>
        <w:tc>
          <w:tcPr>
            <w:tcW w:w="235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2DF1B614" w14:textId="77777777" w:rsidR="002F0638" w:rsidRPr="0089672B"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89672B">
              <w:rPr>
                <w:rFonts w:ascii="Times New Roman" w:eastAsia="Arial" w:hAnsi="Times New Roman" w:cs="Times New Roman"/>
                <w:i/>
                <w:color w:val="000000"/>
              </w:rPr>
              <w:t xml:space="preserve">Montant de la </w:t>
            </w:r>
            <w:r w:rsidRPr="0089672B">
              <w:rPr>
                <w:rFonts w:ascii="Times New Roman" w:eastAsia="Arial" w:hAnsi="Times New Roman" w:cs="Times New Roman"/>
                <w:i/>
                <w:color w:val="000000"/>
              </w:rPr>
              <w:br/>
              <w:t>caution</w:t>
            </w:r>
          </w:p>
        </w:tc>
      </w:tr>
      <w:tr w:rsidR="002F0638" w:rsidRPr="0089672B" w14:paraId="1364174F" w14:textId="77777777" w:rsidTr="002F0638">
        <w:trPr>
          <w:trHeight w:hRule="exact" w:val="491"/>
        </w:trPr>
        <w:tc>
          <w:tcPr>
            <w:tcW w:w="4073" w:type="dxa"/>
            <w:tcBorders>
              <w:top w:val="single" w:sz="5" w:space="0" w:color="000000"/>
              <w:left w:val="single" w:sz="5" w:space="0" w:color="000000"/>
              <w:bottom w:val="single" w:sz="5" w:space="0" w:color="000000"/>
              <w:right w:val="single" w:sz="5" w:space="0" w:color="000000"/>
            </w:tcBorders>
          </w:tcPr>
          <w:p w14:paraId="177CC306" w14:textId="77777777" w:rsidR="002F0638" w:rsidRPr="0089672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28527677" w14:textId="77777777" w:rsidR="002F0638" w:rsidRPr="0089672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7E9774AD" w14:textId="77777777" w:rsidR="002F0638" w:rsidRPr="0089672B" w:rsidRDefault="002F0638" w:rsidP="002F0638">
            <w:pPr>
              <w:textAlignment w:val="baseline"/>
              <w:rPr>
                <w:rFonts w:ascii="Times New Roman" w:eastAsia="Arial" w:hAnsi="Times New Roman" w:cs="Times New Roman"/>
                <w:color w:val="000000"/>
                <w:sz w:val="24"/>
              </w:rPr>
            </w:pPr>
          </w:p>
        </w:tc>
      </w:tr>
      <w:tr w:rsidR="002F0638" w:rsidRPr="0089672B" w14:paraId="066B43EF" w14:textId="77777777" w:rsidTr="002F0638">
        <w:trPr>
          <w:trHeight w:hRule="exact" w:val="569"/>
        </w:trPr>
        <w:tc>
          <w:tcPr>
            <w:tcW w:w="4073" w:type="dxa"/>
            <w:tcBorders>
              <w:top w:val="single" w:sz="5" w:space="0" w:color="000000"/>
              <w:left w:val="single" w:sz="5" w:space="0" w:color="000000"/>
              <w:bottom w:val="single" w:sz="5" w:space="0" w:color="000000"/>
              <w:right w:val="single" w:sz="5" w:space="0" w:color="000000"/>
            </w:tcBorders>
          </w:tcPr>
          <w:p w14:paraId="01DEF6B6" w14:textId="77777777" w:rsidR="002F0638" w:rsidRPr="0089672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61AB62C1" w14:textId="77777777" w:rsidR="002F0638" w:rsidRPr="0089672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06F880A1" w14:textId="77777777" w:rsidR="002F0638" w:rsidRPr="0089672B" w:rsidRDefault="002F0638" w:rsidP="002F0638">
            <w:pPr>
              <w:textAlignment w:val="baseline"/>
              <w:rPr>
                <w:rFonts w:ascii="Times New Roman" w:eastAsia="Arial" w:hAnsi="Times New Roman" w:cs="Times New Roman"/>
                <w:color w:val="000000"/>
                <w:sz w:val="24"/>
              </w:rPr>
            </w:pPr>
          </w:p>
        </w:tc>
      </w:tr>
      <w:tr w:rsidR="002F0638" w:rsidRPr="0089672B" w14:paraId="24A83363" w14:textId="77777777" w:rsidTr="002F0638">
        <w:trPr>
          <w:trHeight w:hRule="exact" w:val="582"/>
        </w:trPr>
        <w:tc>
          <w:tcPr>
            <w:tcW w:w="4073" w:type="dxa"/>
            <w:tcBorders>
              <w:top w:val="single" w:sz="5" w:space="0" w:color="000000"/>
              <w:left w:val="single" w:sz="5" w:space="0" w:color="000000"/>
              <w:bottom w:val="single" w:sz="5" w:space="0" w:color="000000"/>
              <w:right w:val="single" w:sz="5" w:space="0" w:color="000000"/>
            </w:tcBorders>
          </w:tcPr>
          <w:p w14:paraId="5C19D814" w14:textId="77777777" w:rsidR="002F0638" w:rsidRPr="0089672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66835034" w14:textId="77777777" w:rsidR="002F0638" w:rsidRPr="0089672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56A8CC08" w14:textId="77777777" w:rsidR="002F0638" w:rsidRPr="0089672B" w:rsidRDefault="002F0638" w:rsidP="002F0638">
            <w:pPr>
              <w:textAlignment w:val="baseline"/>
              <w:rPr>
                <w:rFonts w:ascii="Times New Roman" w:eastAsia="Arial" w:hAnsi="Times New Roman" w:cs="Times New Roman"/>
                <w:color w:val="000000"/>
                <w:sz w:val="24"/>
              </w:rPr>
            </w:pPr>
          </w:p>
        </w:tc>
      </w:tr>
      <w:tr w:rsidR="002F0638" w:rsidRPr="0089672B" w14:paraId="4299E207" w14:textId="77777777" w:rsidTr="002F0638">
        <w:trPr>
          <w:trHeight w:hRule="exact" w:val="581"/>
        </w:trPr>
        <w:tc>
          <w:tcPr>
            <w:tcW w:w="4073" w:type="dxa"/>
            <w:tcBorders>
              <w:top w:val="single" w:sz="5" w:space="0" w:color="000000"/>
              <w:left w:val="single" w:sz="5" w:space="0" w:color="000000"/>
              <w:bottom w:val="single" w:sz="5" w:space="0" w:color="000000"/>
              <w:right w:val="single" w:sz="5" w:space="0" w:color="000000"/>
            </w:tcBorders>
          </w:tcPr>
          <w:p w14:paraId="63C826B1" w14:textId="77777777" w:rsidR="002F0638" w:rsidRPr="0089672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10814A51" w14:textId="77777777" w:rsidR="002F0638" w:rsidRPr="0089672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4B0CBC20" w14:textId="77777777" w:rsidR="002F0638" w:rsidRPr="0089672B" w:rsidRDefault="002F0638" w:rsidP="002F0638">
            <w:pPr>
              <w:textAlignment w:val="baseline"/>
              <w:rPr>
                <w:rFonts w:ascii="Times New Roman" w:eastAsia="Arial" w:hAnsi="Times New Roman" w:cs="Times New Roman"/>
                <w:color w:val="000000"/>
                <w:sz w:val="24"/>
              </w:rPr>
            </w:pPr>
          </w:p>
        </w:tc>
      </w:tr>
    </w:tbl>
    <w:p w14:paraId="26CC0D73" w14:textId="77777777" w:rsidR="002F0638" w:rsidRPr="0089672B" w:rsidRDefault="002F0638" w:rsidP="002F0638">
      <w:pPr>
        <w:spacing w:before="10" w:line="20" w:lineRule="exact"/>
        <w:jc w:val="both"/>
        <w:rPr>
          <w:rFonts w:ascii="Times New Roman" w:hAnsi="Times New Roman" w:cs="Times New Roman"/>
        </w:rPr>
      </w:pPr>
    </w:p>
    <w:p w14:paraId="7D2CAD0C" w14:textId="77777777" w:rsidR="007B58C6" w:rsidRPr="0089672B" w:rsidRDefault="007B58C6" w:rsidP="007B58C6">
      <w:pPr>
        <w:spacing w:before="10" w:line="20" w:lineRule="exact"/>
        <w:jc w:val="both"/>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22"/>
        <w:gridCol w:w="951"/>
        <w:gridCol w:w="952"/>
      </w:tblGrid>
      <w:tr w:rsidR="008622EC" w:rsidRPr="008622EC" w14:paraId="0EDE7E51" w14:textId="77777777" w:rsidTr="008622EC">
        <w:trPr>
          <w:trHeight w:val="600"/>
        </w:trPr>
        <w:tc>
          <w:tcPr>
            <w:tcW w:w="82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F78F02" w14:textId="77777777" w:rsidR="007B58C6" w:rsidRPr="008622EC" w:rsidRDefault="007B58C6" w:rsidP="007B58C6">
            <w:pPr>
              <w:jc w:val="both"/>
              <w:rPr>
                <w:rFonts w:ascii="Times New Roman" w:hAnsi="Times New Roman" w:cs="Times New Roman"/>
                <w:iCs/>
              </w:rPr>
            </w:pPr>
            <w:r w:rsidRPr="008622EC">
              <w:rPr>
                <w:rFonts w:ascii="Times New Roman" w:hAnsi="Times New Roman" w:cs="Times New Roman"/>
              </w:rPr>
              <w:br w:type="page"/>
            </w:r>
            <w:r w:rsidRPr="008622EC">
              <w:rPr>
                <w:rFonts w:ascii="Times New Roman" w:eastAsia="Calibri" w:hAnsi="Times New Roman" w:cs="Times New Roman"/>
              </w:rPr>
              <w:t>Documents joints à la demande (articles R. 621-1, R. 628-2 et R. 628-13 du code de commerce)</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361E0F" w14:textId="77777777" w:rsidR="007B58C6" w:rsidRPr="008622EC" w:rsidRDefault="007B58C6" w:rsidP="007B58C6">
            <w:pPr>
              <w:jc w:val="center"/>
              <w:rPr>
                <w:rFonts w:ascii="Times New Roman" w:hAnsi="Times New Roman" w:cs="Times New Roman"/>
                <w:iCs/>
              </w:rPr>
            </w:pPr>
            <w:r w:rsidRPr="008622EC">
              <w:rPr>
                <w:rFonts w:ascii="Times New Roman" w:hAnsi="Times New Roman" w:cs="Times New Roman"/>
                <w:iCs/>
              </w:rPr>
              <w:t>Oui</w:t>
            </w:r>
          </w:p>
        </w:tc>
        <w:tc>
          <w:tcPr>
            <w:tcW w:w="9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2C1997" w14:textId="77777777" w:rsidR="007B58C6" w:rsidRPr="008622EC" w:rsidRDefault="007B58C6" w:rsidP="007B58C6">
            <w:pPr>
              <w:jc w:val="center"/>
              <w:rPr>
                <w:rFonts w:ascii="Times New Roman" w:hAnsi="Times New Roman" w:cs="Times New Roman"/>
                <w:iCs/>
              </w:rPr>
            </w:pPr>
            <w:r w:rsidRPr="008622EC">
              <w:rPr>
                <w:rFonts w:ascii="Times New Roman" w:hAnsi="Times New Roman" w:cs="Times New Roman"/>
                <w:iCs/>
              </w:rPr>
              <w:t>Non</w:t>
            </w:r>
          </w:p>
        </w:tc>
      </w:tr>
      <w:tr w:rsidR="007B58C6" w:rsidRPr="0089672B" w14:paraId="4D550F69" w14:textId="77777777" w:rsidTr="008622EC">
        <w:trPr>
          <w:trHeight w:val="341"/>
        </w:trPr>
        <w:tc>
          <w:tcPr>
            <w:tcW w:w="8222" w:type="dxa"/>
            <w:tcBorders>
              <w:top w:val="single" w:sz="4" w:space="0" w:color="auto"/>
              <w:left w:val="single" w:sz="4" w:space="0" w:color="auto"/>
              <w:bottom w:val="single" w:sz="4" w:space="0" w:color="auto"/>
              <w:right w:val="single" w:sz="4" w:space="0" w:color="auto"/>
            </w:tcBorders>
          </w:tcPr>
          <w:p w14:paraId="08A08F58"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br w:type="page"/>
              <w:t>Copie de la décision d’ouverture de la procédure de conciliation de commerce)</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A7D300" w14:textId="77777777" w:rsidR="007B58C6" w:rsidRPr="0089672B" w:rsidRDefault="007B58C6" w:rsidP="007B58C6">
            <w:pPr>
              <w:jc w:val="center"/>
              <w:rPr>
                <w:rFonts w:ascii="Times New Roman" w:hAnsi="Times New Roman" w:cs="Times New Roman"/>
                <w:sz w:val="20"/>
                <w:szCs w:val="20"/>
              </w:rPr>
            </w:pPr>
            <w:r w:rsidRPr="0089672B">
              <w:rPr>
                <w:rFonts w:ascii="Times New Roman" w:hAnsi="Times New Roman" w:cs="Times New Roman"/>
                <w:sz w:val="20"/>
                <w:szCs w:val="20"/>
              </w:rPr>
              <w:fldChar w:fldCharType="begin">
                <w:ffData>
                  <w:name w:val="CaseACocher1"/>
                  <w:enabled/>
                  <w:calcOnExit w:val="0"/>
                  <w:checkBox>
                    <w:sizeAuto/>
                    <w:default w:val="0"/>
                  </w:checkBox>
                </w:ffData>
              </w:fldChar>
            </w:r>
            <w:r w:rsidRPr="0089672B">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89672B">
              <w:rPr>
                <w:rFonts w:ascii="Times New Roman" w:hAnsi="Times New Roman" w:cs="Times New Roman"/>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14:paraId="4B566B09" w14:textId="77777777" w:rsidR="007B58C6" w:rsidRPr="0089672B" w:rsidRDefault="007B58C6" w:rsidP="007B58C6">
            <w:pPr>
              <w:jc w:val="center"/>
              <w:rPr>
                <w:rFonts w:ascii="Times New Roman" w:hAnsi="Times New Roman" w:cs="Times New Roman"/>
                <w:sz w:val="20"/>
                <w:szCs w:val="20"/>
              </w:rPr>
            </w:pPr>
            <w:r w:rsidRPr="0089672B">
              <w:rPr>
                <w:rFonts w:ascii="Times New Roman" w:hAnsi="Times New Roman" w:cs="Times New Roman"/>
                <w:sz w:val="20"/>
                <w:szCs w:val="20"/>
              </w:rPr>
              <w:fldChar w:fldCharType="begin">
                <w:ffData>
                  <w:name w:val="CaseACocher1"/>
                  <w:enabled/>
                  <w:calcOnExit w:val="0"/>
                  <w:checkBox>
                    <w:sizeAuto/>
                    <w:default w:val="0"/>
                  </w:checkBox>
                </w:ffData>
              </w:fldChar>
            </w:r>
            <w:r w:rsidRPr="0089672B">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89672B">
              <w:rPr>
                <w:rFonts w:ascii="Times New Roman" w:hAnsi="Times New Roman" w:cs="Times New Roman"/>
                <w:sz w:val="20"/>
                <w:szCs w:val="20"/>
              </w:rPr>
              <w:fldChar w:fldCharType="end"/>
            </w:r>
          </w:p>
        </w:tc>
      </w:tr>
      <w:tr w:rsidR="007B58C6" w:rsidRPr="0089672B" w14:paraId="7FF31245" w14:textId="77777777" w:rsidTr="008622EC">
        <w:trPr>
          <w:trHeight w:val="350"/>
        </w:trPr>
        <w:tc>
          <w:tcPr>
            <w:tcW w:w="8222" w:type="dxa"/>
            <w:tcBorders>
              <w:top w:val="single" w:sz="4" w:space="0" w:color="auto"/>
              <w:left w:val="single" w:sz="4" w:space="0" w:color="auto"/>
              <w:bottom w:val="single" w:sz="4" w:space="0" w:color="auto"/>
              <w:right w:val="single" w:sz="4" w:space="0" w:color="auto"/>
            </w:tcBorders>
          </w:tcPr>
          <w:p w14:paraId="533D1280"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Projet de plan de sauvegarde (article L. 628-1 al.2)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B8CCB"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52EDA"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770B4B17"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2B10E04C"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 xml:space="preserve">Situation de trésorerie de moins de 7 jours </w:t>
            </w:r>
            <w:r w:rsidRPr="0089672B">
              <w:rPr>
                <w:rFonts w:ascii="Times New Roman" w:hAnsi="Times New Roman" w:cs="Times New Roman"/>
                <w:i/>
                <w:color w:val="808080"/>
                <w:sz w:val="20"/>
                <w:szCs w:val="20"/>
              </w:rPr>
              <w:t>(relevé bancaire de tous les comptes de l’entreprise)</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98792"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2BC36"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5F476577"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074CABB8"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Compte de résultat prévisionnel de moins de 7 jours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456C9"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2258C"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68D3EF49"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510C7EDD"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Tableau de financement de moins de 7 jours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BCF0E"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34612"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3EC43C47"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258FC00D"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 xml:space="preserve">Tableau de flux de trésorerie de moins de 7 jours </w:t>
            </w:r>
            <w:r w:rsidRPr="0089672B">
              <w:rPr>
                <w:rFonts w:ascii="Times New Roman" w:hAnsi="Times New Roman" w:cs="Times New Roman"/>
                <w:i/>
                <w:color w:val="808080"/>
                <w:sz w:val="20"/>
                <w:szCs w:val="20"/>
              </w:rPr>
              <w:t xml:space="preserve">(si </w:t>
            </w:r>
            <w:proofErr w:type="gramStart"/>
            <w:r w:rsidRPr="0089672B">
              <w:rPr>
                <w:rFonts w:ascii="Times New Roman" w:hAnsi="Times New Roman" w:cs="Times New Roman"/>
                <w:i/>
                <w:color w:val="808080"/>
                <w:sz w:val="20"/>
                <w:szCs w:val="20"/>
              </w:rPr>
              <w:t>la société établi</w:t>
            </w:r>
            <w:proofErr w:type="gramEnd"/>
            <w:r w:rsidRPr="0089672B">
              <w:rPr>
                <w:rFonts w:ascii="Times New Roman" w:hAnsi="Times New Roman" w:cs="Times New Roman"/>
                <w:i/>
                <w:color w:val="808080"/>
                <w:sz w:val="20"/>
                <w:szCs w:val="20"/>
              </w:rPr>
              <w:t xml:space="preserve"> des comptes consolidés)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78838"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1897B"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6EED898D"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09494EBB"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Budget de trésorerie de moins de 7 jours pour les trois mois à venir</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E14BA"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E17A3"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5C1C8E5B"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29C2CF0D"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Plan de financement prévisionnel de moins de 7 jours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DDDB2"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EC371"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1782B77F" w14:textId="77777777" w:rsidTr="008622EC">
        <w:trPr>
          <w:trHeight w:val="253"/>
        </w:trPr>
        <w:tc>
          <w:tcPr>
            <w:tcW w:w="8222" w:type="dxa"/>
            <w:tcBorders>
              <w:top w:val="single" w:sz="4" w:space="0" w:color="auto"/>
              <w:left w:val="single" w:sz="4" w:space="0" w:color="auto"/>
              <w:bottom w:val="single" w:sz="4" w:space="0" w:color="auto"/>
              <w:right w:val="single" w:sz="4" w:space="0" w:color="auto"/>
            </w:tcBorders>
          </w:tcPr>
          <w:p w14:paraId="4E8E1DC3" w14:textId="77777777" w:rsidR="007B58C6" w:rsidRPr="0089672B" w:rsidRDefault="007B58C6" w:rsidP="007B58C6">
            <w:pPr>
              <w:jc w:val="both"/>
              <w:rPr>
                <w:rFonts w:ascii="Times New Roman" w:hAnsi="Times New Roman" w:cs="Times New Roman"/>
              </w:rPr>
            </w:pPr>
            <w:r w:rsidRPr="0089672B">
              <w:rPr>
                <w:rFonts w:ascii="Times New Roman" w:hAnsi="Times New Roman" w:cs="Times New Roman"/>
              </w:rPr>
              <w:t xml:space="preserve">Copie de la pièce d’identité du représentant légal </w:t>
            </w:r>
            <w:r w:rsidRPr="0089672B">
              <w:rPr>
                <w:rFonts w:ascii="Times New Roman" w:hAnsi="Times New Roman" w:cs="Times New Roman"/>
                <w:i/>
                <w:color w:val="808080"/>
                <w:sz w:val="20"/>
                <w:szCs w:val="20"/>
              </w:rPr>
              <w:t>(en cours de validité)</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8A07A"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12B9A" w14:textId="77777777" w:rsidR="007B58C6" w:rsidRPr="0089672B" w:rsidRDefault="007B58C6" w:rsidP="007B58C6">
            <w:pPr>
              <w:jc w:val="center"/>
              <w:rPr>
                <w:rFonts w:ascii="Times New Roman" w:hAnsi="Times New Roman" w:cs="Times New Roman"/>
                <w:iCs/>
                <w:sz w:val="20"/>
                <w:szCs w:val="20"/>
              </w:rPr>
            </w:pPr>
            <w:r w:rsidRPr="0089672B">
              <w:rPr>
                <w:rFonts w:ascii="Times New Roman" w:hAnsi="Times New Roman" w:cs="Times New Roman"/>
                <w:bCs/>
                <w:iCs/>
                <w:sz w:val="20"/>
                <w:szCs w:val="20"/>
              </w:rPr>
              <w:fldChar w:fldCharType="begin">
                <w:ffData>
                  <w:name w:val="CaseACocher1"/>
                  <w:enabled/>
                  <w:calcOnExit w:val="0"/>
                  <w:checkBox>
                    <w:sizeAuto/>
                    <w:default w:val="0"/>
                  </w:checkBox>
                </w:ffData>
              </w:fldChar>
            </w:r>
            <w:r w:rsidRPr="0089672B">
              <w:rPr>
                <w:rFonts w:ascii="Times New Roman" w:hAnsi="Times New Roman" w:cs="Times New Roman"/>
                <w:bCs/>
                <w:iCs/>
                <w:sz w:val="20"/>
                <w:szCs w:val="20"/>
              </w:rPr>
              <w:instrText xml:space="preserve"> FORMCHECKBOX </w:instrText>
            </w:r>
            <w:r w:rsidR="00000000">
              <w:rPr>
                <w:rFonts w:ascii="Times New Roman" w:hAnsi="Times New Roman" w:cs="Times New Roman"/>
                <w:bCs/>
                <w:iCs/>
                <w:sz w:val="20"/>
                <w:szCs w:val="20"/>
              </w:rPr>
            </w:r>
            <w:r w:rsidR="00000000">
              <w:rPr>
                <w:rFonts w:ascii="Times New Roman" w:hAnsi="Times New Roman" w:cs="Times New Roman"/>
                <w:bCs/>
                <w:iCs/>
                <w:sz w:val="20"/>
                <w:szCs w:val="20"/>
              </w:rPr>
              <w:fldChar w:fldCharType="separate"/>
            </w:r>
            <w:r w:rsidRPr="0089672B">
              <w:rPr>
                <w:rFonts w:ascii="Times New Roman" w:hAnsi="Times New Roman" w:cs="Times New Roman"/>
                <w:bCs/>
                <w:iCs/>
                <w:sz w:val="20"/>
                <w:szCs w:val="20"/>
              </w:rPr>
              <w:fldChar w:fldCharType="end"/>
            </w:r>
          </w:p>
        </w:tc>
      </w:tr>
      <w:tr w:rsidR="007B58C6" w:rsidRPr="0089672B" w14:paraId="2D07213E" w14:textId="77777777" w:rsidTr="007B58C6">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tcPr>
          <w:p w14:paraId="0CC6430E" w14:textId="77777777" w:rsidR="007B58C6" w:rsidRPr="0089672B" w:rsidRDefault="007B58C6" w:rsidP="007B58C6">
            <w:pPr>
              <w:jc w:val="center"/>
              <w:rPr>
                <w:rFonts w:ascii="Times New Roman" w:hAnsi="Times New Roman" w:cs="Times New Roman"/>
                <w:iCs/>
              </w:rPr>
            </w:pPr>
            <w:r w:rsidRPr="0089672B">
              <w:rPr>
                <w:rFonts w:ascii="Times New Roman" w:hAnsi="Times New Roman" w:cs="Times New Roman"/>
                <w:iCs/>
              </w:rPr>
              <w:t>Dans le cas où l'un ou l'autre de ces documents ne peut être fourni ou ne peut l'être qu'incomplètement, indiquer les motifs qui empêchent cette production :</w:t>
            </w:r>
          </w:p>
        </w:tc>
      </w:tr>
      <w:tr w:rsidR="007B58C6" w:rsidRPr="0089672B" w14:paraId="1F008649" w14:textId="77777777" w:rsidTr="008622EC">
        <w:trPr>
          <w:trHeight w:val="1062"/>
        </w:trPr>
        <w:tc>
          <w:tcPr>
            <w:tcW w:w="10125" w:type="dxa"/>
            <w:gridSpan w:val="3"/>
            <w:tcBorders>
              <w:top w:val="single" w:sz="4" w:space="0" w:color="auto"/>
              <w:left w:val="single" w:sz="4" w:space="0" w:color="auto"/>
              <w:bottom w:val="single" w:sz="4" w:space="0" w:color="auto"/>
              <w:right w:val="single" w:sz="4" w:space="0" w:color="auto"/>
            </w:tcBorders>
            <w:shd w:val="clear" w:color="auto" w:fill="auto"/>
          </w:tcPr>
          <w:p w14:paraId="059300FF" w14:textId="77777777" w:rsidR="007B58C6" w:rsidRPr="0089672B" w:rsidRDefault="007B58C6" w:rsidP="007B58C6">
            <w:pPr>
              <w:jc w:val="center"/>
              <w:rPr>
                <w:rFonts w:ascii="Times New Roman" w:hAnsi="Times New Roman" w:cs="Times New Roman"/>
                <w:iCs/>
              </w:rPr>
            </w:pPr>
          </w:p>
          <w:p w14:paraId="2EFD32E6" w14:textId="77777777" w:rsidR="007B58C6" w:rsidRPr="0089672B" w:rsidRDefault="007B58C6" w:rsidP="007B58C6">
            <w:pPr>
              <w:rPr>
                <w:rFonts w:ascii="Times New Roman" w:hAnsi="Times New Roman" w:cs="Times New Roman"/>
                <w:iCs/>
              </w:rPr>
            </w:pPr>
          </w:p>
          <w:p w14:paraId="4296672A" w14:textId="77777777" w:rsidR="007B58C6" w:rsidRPr="0089672B" w:rsidRDefault="007B58C6" w:rsidP="007B58C6">
            <w:pPr>
              <w:jc w:val="center"/>
              <w:rPr>
                <w:rFonts w:ascii="Times New Roman" w:hAnsi="Times New Roman" w:cs="Times New Roman"/>
                <w:iCs/>
              </w:rPr>
            </w:pPr>
          </w:p>
        </w:tc>
      </w:tr>
    </w:tbl>
    <w:p w14:paraId="722C51B1" w14:textId="77777777" w:rsidR="007B58C6" w:rsidRPr="0089672B" w:rsidRDefault="007B58C6" w:rsidP="007B58C6">
      <w:pPr>
        <w:spacing w:before="2" w:line="248" w:lineRule="exact"/>
        <w:ind w:left="72"/>
        <w:jc w:val="both"/>
        <w:textAlignment w:val="baseline"/>
        <w:rPr>
          <w:rFonts w:ascii="Times New Roman" w:hAnsi="Times New Roman" w:cs="Times New Roman"/>
        </w:rPr>
      </w:pPr>
    </w:p>
    <w:p w14:paraId="2946F5D4" w14:textId="77777777" w:rsidR="007B58C6" w:rsidRPr="0089672B" w:rsidRDefault="007B58C6" w:rsidP="008622EC">
      <w:pPr>
        <w:spacing w:after="0" w:line="240" w:lineRule="auto"/>
        <w:rPr>
          <w:rFonts w:ascii="Times New Roman" w:hAnsi="Times New Roman" w:cs="Times New Roman"/>
          <w:b/>
        </w:rPr>
      </w:pPr>
      <w:r w:rsidRPr="0089672B">
        <w:rPr>
          <w:rFonts w:ascii="Times New Roman" w:hAnsi="Times New Roman" w:cs="Times New Roman"/>
          <w:b/>
        </w:rPr>
        <w:t>Je soussigné(e) demande l’ouverture d’une procédure de :</w:t>
      </w:r>
    </w:p>
    <w:p w14:paraId="225189AE" w14:textId="77777777" w:rsidR="007B58C6" w:rsidRPr="008622EC" w:rsidRDefault="007B58C6" w:rsidP="008622EC">
      <w:pPr>
        <w:spacing w:after="0" w:line="240" w:lineRule="auto"/>
        <w:rPr>
          <w:rFonts w:ascii="Times New Roman" w:hAnsi="Times New Roman" w:cs="Times New Roman"/>
          <w:b/>
          <w:sz w:val="16"/>
          <w:szCs w:val="16"/>
        </w:rPr>
      </w:pPr>
    </w:p>
    <w:p w14:paraId="2D1B8C83" w14:textId="6BC57AF2" w:rsidR="007B58C6" w:rsidRDefault="007B58C6" w:rsidP="008622EC">
      <w:pPr>
        <w:tabs>
          <w:tab w:val="left" w:pos="284"/>
          <w:tab w:val="left" w:pos="3969"/>
        </w:tabs>
        <w:spacing w:after="0" w:line="240" w:lineRule="auto"/>
        <w:jc w:val="center"/>
        <w:rPr>
          <w:rFonts w:ascii="Times New Roman" w:hAnsi="Times New Roman" w:cs="Times New Roman"/>
          <w:bCs/>
          <w:iCs/>
        </w:rPr>
      </w:pPr>
      <w:r w:rsidRPr="0089672B">
        <w:rPr>
          <w:rFonts w:ascii="Times New Roman" w:hAnsi="Times New Roman" w:cs="Times New Roman"/>
          <w:bCs/>
          <w:iCs/>
        </w:rPr>
        <w:fldChar w:fldCharType="begin">
          <w:ffData>
            <w:name w:val="CaseACocher1"/>
            <w:enabled/>
            <w:calcOnExit w:val="0"/>
            <w:checkBox>
              <w:sizeAuto/>
              <w:default w:val="0"/>
            </w:checkBox>
          </w:ffData>
        </w:fldChar>
      </w:r>
      <w:r w:rsidRPr="0089672B">
        <w:rPr>
          <w:rFonts w:ascii="Times New Roman" w:hAnsi="Times New Roman" w:cs="Times New Roman"/>
          <w:bCs/>
          <w:iCs/>
        </w:rPr>
        <w:instrText xml:space="preserve"> FORMCHECKBOX </w:instrText>
      </w:r>
      <w:r w:rsidR="00000000">
        <w:rPr>
          <w:rFonts w:ascii="Times New Roman" w:hAnsi="Times New Roman" w:cs="Times New Roman"/>
          <w:bCs/>
          <w:iCs/>
        </w:rPr>
      </w:r>
      <w:r w:rsidR="00000000">
        <w:rPr>
          <w:rFonts w:ascii="Times New Roman" w:hAnsi="Times New Roman" w:cs="Times New Roman"/>
          <w:bCs/>
          <w:iCs/>
        </w:rPr>
        <w:fldChar w:fldCharType="separate"/>
      </w:r>
      <w:r w:rsidRPr="0089672B">
        <w:rPr>
          <w:rFonts w:ascii="Times New Roman" w:hAnsi="Times New Roman" w:cs="Times New Roman"/>
          <w:bCs/>
          <w:iCs/>
        </w:rPr>
        <w:fldChar w:fldCharType="end"/>
      </w:r>
      <w:r w:rsidRPr="0089672B">
        <w:rPr>
          <w:rFonts w:ascii="Times New Roman" w:hAnsi="Times New Roman" w:cs="Times New Roman"/>
          <w:bCs/>
          <w:iCs/>
        </w:rPr>
        <w:t xml:space="preserve"> Sauvegarde accélérée</w:t>
      </w:r>
      <w:r w:rsidRPr="0089672B">
        <w:rPr>
          <w:rFonts w:ascii="Times New Roman" w:hAnsi="Times New Roman" w:cs="Times New Roman"/>
          <w:bCs/>
          <w:iCs/>
        </w:rPr>
        <w:tab/>
      </w:r>
      <w:r w:rsidRPr="0089672B">
        <w:rPr>
          <w:rFonts w:ascii="Times New Roman" w:hAnsi="Times New Roman" w:cs="Times New Roman"/>
          <w:bCs/>
          <w:iCs/>
        </w:rPr>
        <w:fldChar w:fldCharType="begin">
          <w:ffData>
            <w:name w:val="CaseACocher1"/>
            <w:enabled/>
            <w:calcOnExit w:val="0"/>
            <w:checkBox>
              <w:sizeAuto/>
              <w:default w:val="0"/>
            </w:checkBox>
          </w:ffData>
        </w:fldChar>
      </w:r>
      <w:r w:rsidRPr="0089672B">
        <w:rPr>
          <w:rFonts w:ascii="Times New Roman" w:hAnsi="Times New Roman" w:cs="Times New Roman"/>
          <w:bCs/>
          <w:iCs/>
        </w:rPr>
        <w:instrText xml:space="preserve"> FORMCHECKBOX </w:instrText>
      </w:r>
      <w:r w:rsidR="00000000">
        <w:rPr>
          <w:rFonts w:ascii="Times New Roman" w:hAnsi="Times New Roman" w:cs="Times New Roman"/>
          <w:bCs/>
          <w:iCs/>
        </w:rPr>
      </w:r>
      <w:r w:rsidR="00000000">
        <w:rPr>
          <w:rFonts w:ascii="Times New Roman" w:hAnsi="Times New Roman" w:cs="Times New Roman"/>
          <w:bCs/>
          <w:iCs/>
        </w:rPr>
        <w:fldChar w:fldCharType="separate"/>
      </w:r>
      <w:r w:rsidRPr="0089672B">
        <w:rPr>
          <w:rFonts w:ascii="Times New Roman" w:hAnsi="Times New Roman" w:cs="Times New Roman"/>
          <w:bCs/>
          <w:iCs/>
        </w:rPr>
        <w:fldChar w:fldCharType="end"/>
      </w:r>
      <w:r w:rsidRPr="0089672B">
        <w:rPr>
          <w:rFonts w:ascii="Times New Roman" w:hAnsi="Times New Roman" w:cs="Times New Roman"/>
          <w:bCs/>
          <w:iCs/>
        </w:rPr>
        <w:t xml:space="preserve"> Sauvegarde financière accélérée</w:t>
      </w:r>
    </w:p>
    <w:p w14:paraId="120A7A3F" w14:textId="77777777" w:rsidR="008622EC" w:rsidRPr="008622EC" w:rsidRDefault="008622EC" w:rsidP="008622EC">
      <w:pPr>
        <w:tabs>
          <w:tab w:val="left" w:pos="284"/>
          <w:tab w:val="left" w:pos="3969"/>
        </w:tabs>
        <w:spacing w:after="0" w:line="240" w:lineRule="auto"/>
        <w:jc w:val="center"/>
        <w:rPr>
          <w:rFonts w:ascii="Times New Roman" w:hAnsi="Times New Roman" w:cs="Times New Roman"/>
          <w:b/>
          <w:sz w:val="16"/>
          <w:szCs w:val="16"/>
        </w:rPr>
      </w:pPr>
    </w:p>
    <w:p w14:paraId="7BECB6DB" w14:textId="32902060" w:rsidR="007B58C6" w:rsidRDefault="007B58C6" w:rsidP="008622EC">
      <w:pPr>
        <w:tabs>
          <w:tab w:val="left" w:pos="5103"/>
        </w:tabs>
        <w:spacing w:after="0" w:line="240" w:lineRule="auto"/>
        <w:rPr>
          <w:rFonts w:ascii="Times New Roman" w:hAnsi="Times New Roman" w:cs="Times New Roman"/>
          <w:color w:val="0070C0"/>
        </w:rPr>
      </w:pPr>
      <w:r w:rsidRPr="0089672B">
        <w:rPr>
          <w:rFonts w:ascii="Times New Roman" w:hAnsi="Times New Roman" w:cs="Times New Roman"/>
          <w:color w:val="0070C0"/>
          <w:u w:val="single"/>
        </w:rPr>
        <w:t>Et s’agissant de la désignation d’un administrateur judiciaire</w:t>
      </w:r>
      <w:r w:rsidRPr="0089672B">
        <w:rPr>
          <w:rFonts w:ascii="Times New Roman" w:hAnsi="Times New Roman" w:cs="Times New Roman"/>
          <w:color w:val="0070C0"/>
        </w:rPr>
        <w:t xml:space="preserve"> : </w:t>
      </w:r>
    </w:p>
    <w:p w14:paraId="5E36D67E" w14:textId="77777777" w:rsidR="008622EC" w:rsidRPr="008622EC" w:rsidRDefault="008622EC" w:rsidP="008622EC">
      <w:pPr>
        <w:tabs>
          <w:tab w:val="left" w:pos="5103"/>
        </w:tabs>
        <w:spacing w:after="0" w:line="240" w:lineRule="auto"/>
        <w:rPr>
          <w:rFonts w:ascii="Times New Roman" w:hAnsi="Times New Roman" w:cs="Times New Roman"/>
          <w:color w:val="0070C0"/>
          <w:sz w:val="16"/>
          <w:szCs w:val="16"/>
        </w:rPr>
      </w:pPr>
    </w:p>
    <w:p w14:paraId="432FE845" w14:textId="77777777" w:rsidR="007B58C6" w:rsidRPr="0089672B" w:rsidRDefault="007B58C6" w:rsidP="008622EC">
      <w:pPr>
        <w:tabs>
          <w:tab w:val="left" w:pos="720"/>
        </w:tabs>
        <w:spacing w:after="0" w:line="240" w:lineRule="auto"/>
        <w:ind w:left="288"/>
        <w:jc w:val="both"/>
        <w:textAlignment w:val="baseline"/>
        <w:rPr>
          <w:rFonts w:ascii="Times New Roman" w:eastAsia="Arial" w:hAnsi="Times New Roman" w:cs="Times New Roman"/>
          <w:color w:val="000000"/>
        </w:rPr>
      </w:pPr>
      <w:r w:rsidRPr="0089672B">
        <w:rPr>
          <w:rFonts w:ascii="Times New Roman" w:hAnsi="Times New Roman" w:cs="Times New Roman"/>
          <w:sz w:val="28"/>
          <w:szCs w:val="28"/>
        </w:rPr>
        <w:t xml:space="preserve">□ </w:t>
      </w:r>
      <w:r w:rsidRPr="0089672B">
        <w:rPr>
          <w:rFonts w:ascii="Times New Roman" w:eastAsia="Arial" w:hAnsi="Times New Roman" w:cs="Times New Roman"/>
          <w:color w:val="000000"/>
        </w:rPr>
        <w:t>N'a pas d'administrateur judiciaire à proposer au Tribunal.</w:t>
      </w:r>
    </w:p>
    <w:p w14:paraId="1FEE6A85" w14:textId="77777777" w:rsidR="007B58C6" w:rsidRPr="0089672B" w:rsidRDefault="007B58C6" w:rsidP="008622EC">
      <w:pPr>
        <w:tabs>
          <w:tab w:val="left" w:pos="720"/>
        </w:tabs>
        <w:spacing w:after="0" w:line="240" w:lineRule="auto"/>
        <w:ind w:left="288"/>
        <w:jc w:val="both"/>
        <w:textAlignment w:val="baseline"/>
        <w:rPr>
          <w:rFonts w:ascii="Times New Roman" w:eastAsia="Arial" w:hAnsi="Times New Roman" w:cs="Times New Roman"/>
          <w:i/>
          <w:color w:val="000000"/>
          <w:spacing w:val="9"/>
          <w:sz w:val="19"/>
        </w:rPr>
      </w:pP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Souhaite proposer un administrateur judiciaire à la désignation du Tribunal en la personne de</w:t>
      </w:r>
      <w:r w:rsidRPr="0089672B">
        <w:rPr>
          <w:rFonts w:ascii="Times New Roman" w:eastAsia="Arial" w:hAnsi="Times New Roman" w:cs="Times New Roman"/>
          <w:color w:val="000000"/>
          <w:sz w:val="28"/>
          <w:vertAlign w:val="subscript"/>
        </w:rPr>
        <w:t xml:space="preserve"> </w:t>
      </w:r>
      <w:r w:rsidRPr="0089672B">
        <w:rPr>
          <w:rFonts w:ascii="Times New Roman" w:eastAsia="Arial" w:hAnsi="Times New Roman" w:cs="Times New Roman"/>
          <w:i/>
          <w:color w:val="000000"/>
          <w:spacing w:val="9"/>
          <w:sz w:val="19"/>
        </w:rPr>
        <w:t>(nom et adresse) :</w:t>
      </w:r>
    </w:p>
    <w:p w14:paraId="187946C9" w14:textId="40C63352" w:rsidR="007B58C6" w:rsidRDefault="007B58C6" w:rsidP="008622EC">
      <w:pPr>
        <w:tabs>
          <w:tab w:val="left" w:pos="720"/>
        </w:tabs>
        <w:spacing w:after="0" w:line="240" w:lineRule="auto"/>
        <w:ind w:left="288"/>
        <w:jc w:val="both"/>
        <w:textAlignment w:val="baseline"/>
        <w:rPr>
          <w:rFonts w:ascii="Times New Roman" w:hAnsi="Times New Roman" w:cs="Times New Roman"/>
        </w:rPr>
      </w:pPr>
      <w:r w:rsidRPr="0089672B">
        <w:rPr>
          <w:rFonts w:ascii="Times New Roman" w:hAnsi="Times New Roman" w:cs="Times New Roman"/>
          <w:sz w:val="28"/>
          <w:szCs w:val="28"/>
        </w:rPr>
        <w:t xml:space="preserve">□ </w:t>
      </w:r>
      <w:r w:rsidRPr="0089672B">
        <w:rPr>
          <w:rFonts w:ascii="Times New Roman" w:hAnsi="Times New Roman" w:cs="Times New Roman"/>
        </w:rPr>
        <w:t xml:space="preserve">Souhaite que le conciliateur soit désigné administrateur judiciaire </w:t>
      </w:r>
    </w:p>
    <w:p w14:paraId="0EABA084" w14:textId="77777777" w:rsidR="008622EC" w:rsidRPr="008622EC" w:rsidRDefault="008622EC" w:rsidP="008622EC">
      <w:pPr>
        <w:tabs>
          <w:tab w:val="left" w:pos="720"/>
        </w:tabs>
        <w:spacing w:after="0" w:line="240" w:lineRule="auto"/>
        <w:ind w:left="288"/>
        <w:jc w:val="both"/>
        <w:textAlignment w:val="baseline"/>
        <w:rPr>
          <w:rFonts w:ascii="Times New Roman" w:hAnsi="Times New Roman" w:cs="Times New Roman"/>
          <w:sz w:val="16"/>
          <w:szCs w:val="16"/>
        </w:rPr>
      </w:pPr>
    </w:p>
    <w:p w14:paraId="7F9D5805" w14:textId="2E4A0D5F" w:rsidR="007B58C6" w:rsidRDefault="007B58C6" w:rsidP="008622EC">
      <w:pPr>
        <w:tabs>
          <w:tab w:val="left" w:pos="5103"/>
        </w:tabs>
        <w:spacing w:after="0" w:line="240" w:lineRule="auto"/>
        <w:rPr>
          <w:rFonts w:ascii="Times New Roman" w:hAnsi="Times New Roman" w:cs="Times New Roman"/>
          <w:color w:val="0070C0"/>
        </w:rPr>
      </w:pPr>
      <w:r w:rsidRPr="0089672B">
        <w:rPr>
          <w:rFonts w:ascii="Times New Roman" w:hAnsi="Times New Roman" w:cs="Times New Roman"/>
          <w:color w:val="0070C0"/>
          <w:u w:val="single"/>
        </w:rPr>
        <w:t>Et s’agissant de l’inventaire</w:t>
      </w:r>
      <w:r w:rsidRPr="0089672B">
        <w:rPr>
          <w:rFonts w:ascii="Times New Roman" w:hAnsi="Times New Roman" w:cs="Times New Roman"/>
          <w:color w:val="0070C0"/>
        </w:rPr>
        <w:t> :</w:t>
      </w:r>
    </w:p>
    <w:p w14:paraId="69EFD053" w14:textId="77777777" w:rsidR="008622EC" w:rsidRPr="008622EC" w:rsidRDefault="008622EC" w:rsidP="008622EC">
      <w:pPr>
        <w:tabs>
          <w:tab w:val="left" w:pos="5103"/>
        </w:tabs>
        <w:spacing w:after="0" w:line="240" w:lineRule="auto"/>
        <w:rPr>
          <w:rFonts w:ascii="Times New Roman" w:hAnsi="Times New Roman" w:cs="Times New Roman"/>
          <w:color w:val="0070C0"/>
          <w:sz w:val="16"/>
          <w:szCs w:val="16"/>
        </w:rPr>
      </w:pPr>
    </w:p>
    <w:p w14:paraId="5246B133" w14:textId="77777777" w:rsidR="007B58C6" w:rsidRPr="0089672B" w:rsidRDefault="007B58C6" w:rsidP="008622EC">
      <w:pPr>
        <w:spacing w:after="0" w:line="240" w:lineRule="auto"/>
        <w:ind w:left="284"/>
        <w:jc w:val="both"/>
        <w:textAlignment w:val="baseline"/>
        <w:rPr>
          <w:rFonts w:ascii="Times New Roman" w:hAnsi="Times New Roman" w:cs="Times New Roman"/>
        </w:rPr>
      </w:pP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w:t>
      </w:r>
      <w:r w:rsidRPr="0089672B">
        <w:rPr>
          <w:rFonts w:ascii="Times New Roman" w:hAnsi="Times New Roman" w:cs="Times New Roman"/>
        </w:rPr>
        <w:t>Demande d’être dispensée</w:t>
      </w:r>
      <w:r w:rsidRPr="0089672B">
        <w:rPr>
          <w:rStyle w:val="Appelnotedebasdep"/>
          <w:rFonts w:ascii="Times New Roman" w:hAnsi="Times New Roman" w:cs="Times New Roman"/>
        </w:rPr>
        <w:footnoteReference w:id="1"/>
      </w:r>
      <w:r w:rsidRPr="0089672B">
        <w:rPr>
          <w:rFonts w:ascii="Times New Roman" w:hAnsi="Times New Roman" w:cs="Times New Roman"/>
        </w:rPr>
        <w:t xml:space="preserve"> de procéder à l’inventaire prévu par l’article L. 622-6-1 du Code de Commerce.</w:t>
      </w:r>
    </w:p>
    <w:p w14:paraId="56EA15C0" w14:textId="77777777" w:rsidR="007B58C6" w:rsidRPr="0089672B" w:rsidRDefault="007B58C6" w:rsidP="008622EC">
      <w:pPr>
        <w:spacing w:after="0" w:line="240" w:lineRule="auto"/>
        <w:ind w:left="284"/>
        <w:jc w:val="both"/>
        <w:textAlignment w:val="baseline"/>
        <w:rPr>
          <w:rFonts w:ascii="Times New Roman" w:eastAsia="Arial" w:hAnsi="Times New Roman" w:cs="Times New Roman"/>
          <w:color w:val="085999"/>
          <w:u w:val="single"/>
        </w:rPr>
      </w:pP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Demande la désignation par le Tribunal d'une personne chargée de réaliser l'inventaire en application de l'article L.621-4 al.6 du Code de Commerce</w:t>
      </w:r>
      <w:r w:rsidRPr="0089672B">
        <w:rPr>
          <w:rFonts w:ascii="Times New Roman" w:eastAsia="Arial" w:hAnsi="Times New Roman" w:cs="Times New Roman"/>
          <w:color w:val="085999"/>
          <w:u w:val="single"/>
        </w:rPr>
        <w:t xml:space="preserve"> </w:t>
      </w:r>
    </w:p>
    <w:p w14:paraId="6013BEF1" w14:textId="72679DA9" w:rsidR="007B58C6" w:rsidRDefault="007B58C6" w:rsidP="008622EC">
      <w:pPr>
        <w:spacing w:after="0" w:line="240" w:lineRule="auto"/>
        <w:ind w:left="284"/>
        <w:jc w:val="both"/>
        <w:textAlignment w:val="baseline"/>
        <w:rPr>
          <w:rFonts w:ascii="Times New Roman" w:eastAsia="Arial" w:hAnsi="Times New Roman" w:cs="Times New Roman"/>
          <w:color w:val="000000"/>
        </w:rPr>
      </w:pPr>
      <w:r w:rsidRPr="0089672B">
        <w:rPr>
          <w:rFonts w:ascii="Times New Roman" w:hAnsi="Times New Roman" w:cs="Times New Roman"/>
          <w:sz w:val="28"/>
          <w:szCs w:val="28"/>
        </w:rPr>
        <w:t>□</w:t>
      </w:r>
      <w:r w:rsidRPr="0089672B">
        <w:rPr>
          <w:rFonts w:ascii="Times New Roman" w:eastAsia="Arial" w:hAnsi="Times New Roman" w:cs="Times New Roman"/>
          <w:color w:val="000000"/>
        </w:rPr>
        <w:t xml:space="preserve"> S'engage à réaliser l'inventaire dans les conditions prévues à l'article L.622-6-1 du Code de Commerce dans le délai de……………</w:t>
      </w:r>
      <w:proofErr w:type="gramStart"/>
      <w:r w:rsidRPr="0089672B">
        <w:rPr>
          <w:rFonts w:ascii="Times New Roman" w:eastAsia="Arial" w:hAnsi="Times New Roman" w:cs="Times New Roman"/>
          <w:color w:val="000000"/>
        </w:rPr>
        <w:t>…….</w:t>
      </w:r>
      <w:proofErr w:type="gramEnd"/>
      <w:r w:rsidRPr="0089672B">
        <w:rPr>
          <w:rFonts w:ascii="Times New Roman" w:eastAsia="Arial" w:hAnsi="Times New Roman" w:cs="Times New Roman"/>
          <w:color w:val="000000"/>
        </w:rPr>
        <w:t>.jours.</w:t>
      </w:r>
    </w:p>
    <w:p w14:paraId="0C18484B" w14:textId="77777777" w:rsidR="008622EC" w:rsidRPr="008622EC" w:rsidRDefault="008622EC" w:rsidP="008622EC">
      <w:pPr>
        <w:spacing w:after="0" w:line="240" w:lineRule="auto"/>
        <w:ind w:left="284"/>
        <w:jc w:val="both"/>
        <w:textAlignment w:val="baseline"/>
        <w:rPr>
          <w:rFonts w:ascii="Times New Roman" w:eastAsia="Arial" w:hAnsi="Times New Roman" w:cs="Times New Roman"/>
          <w:color w:val="000000"/>
          <w:sz w:val="16"/>
          <w:szCs w:val="16"/>
        </w:rPr>
      </w:pPr>
    </w:p>
    <w:p w14:paraId="071622D4" w14:textId="77777777" w:rsidR="007B58C6" w:rsidRPr="0089672B" w:rsidRDefault="007B58C6" w:rsidP="008622EC">
      <w:pPr>
        <w:tabs>
          <w:tab w:val="left" w:pos="4678"/>
          <w:tab w:val="left" w:pos="8352"/>
        </w:tabs>
        <w:spacing w:after="0" w:line="240" w:lineRule="auto"/>
        <w:jc w:val="both"/>
        <w:textAlignment w:val="baseline"/>
        <w:rPr>
          <w:rFonts w:ascii="Times New Roman" w:eastAsia="Arial" w:hAnsi="Times New Roman" w:cs="Times New Roman"/>
          <w:color w:val="000000"/>
          <w:spacing w:val="-1"/>
        </w:rPr>
      </w:pPr>
      <w:r w:rsidRPr="0089672B">
        <w:rPr>
          <w:rFonts w:ascii="Times New Roman" w:eastAsia="Arial" w:hAnsi="Times New Roman" w:cs="Times New Roman"/>
          <w:color w:val="000000"/>
          <w:spacing w:val="-1"/>
        </w:rPr>
        <w:tab/>
        <w:t>Fait à</w:t>
      </w:r>
      <w:r w:rsidRPr="0089672B">
        <w:rPr>
          <w:rFonts w:ascii="Times New Roman" w:eastAsia="Arial" w:hAnsi="Times New Roman" w:cs="Times New Roman"/>
          <w:color w:val="000000"/>
          <w:spacing w:val="-1"/>
        </w:rPr>
        <w:tab/>
        <w:t>le</w:t>
      </w:r>
    </w:p>
    <w:p w14:paraId="767E6EEC" w14:textId="77777777" w:rsidR="008622EC" w:rsidRDefault="007B58C6" w:rsidP="008622EC">
      <w:pPr>
        <w:tabs>
          <w:tab w:val="left" w:pos="4678"/>
          <w:tab w:val="left" w:pos="8352"/>
        </w:tabs>
        <w:spacing w:after="0" w:line="240" w:lineRule="auto"/>
        <w:jc w:val="both"/>
        <w:textAlignment w:val="baseline"/>
        <w:rPr>
          <w:rFonts w:ascii="Times New Roman" w:eastAsia="Arial" w:hAnsi="Times New Roman" w:cs="Times New Roman"/>
          <w:i/>
          <w:color w:val="000000"/>
          <w:spacing w:val="-1"/>
          <w:sz w:val="20"/>
          <w:szCs w:val="20"/>
        </w:rPr>
      </w:pPr>
      <w:r w:rsidRPr="0089672B">
        <w:rPr>
          <w:rFonts w:ascii="Times New Roman" w:eastAsia="Arial" w:hAnsi="Times New Roman" w:cs="Times New Roman"/>
          <w:color w:val="000000"/>
          <w:spacing w:val="-1"/>
        </w:rPr>
        <w:tab/>
      </w:r>
      <w:r w:rsidRPr="0089672B">
        <w:rPr>
          <w:rFonts w:ascii="Times New Roman" w:eastAsia="Arial" w:hAnsi="Times New Roman" w:cs="Times New Roman"/>
          <w:i/>
          <w:color w:val="000000"/>
          <w:spacing w:val="-1"/>
          <w:sz w:val="20"/>
          <w:szCs w:val="20"/>
        </w:rPr>
        <w:t>(Signature précédée de la mention « Certifié sincère et véritable »)</w:t>
      </w:r>
    </w:p>
    <w:p w14:paraId="39C3DE5B" w14:textId="77777777" w:rsidR="008622EC" w:rsidRDefault="007B58C6" w:rsidP="008622EC">
      <w:pPr>
        <w:tabs>
          <w:tab w:val="left" w:pos="4678"/>
          <w:tab w:val="left" w:pos="8352"/>
        </w:tabs>
        <w:spacing w:after="0" w:line="240" w:lineRule="auto"/>
        <w:jc w:val="both"/>
        <w:textAlignment w:val="baseline"/>
        <w:rPr>
          <w:sz w:val="16"/>
          <w:szCs w:val="16"/>
        </w:rPr>
      </w:pPr>
      <w:r w:rsidRPr="0089672B">
        <w:rPr>
          <w:rStyle w:val="Appelnotedebasdep"/>
        </w:rPr>
        <w:footnoteRef/>
      </w:r>
      <w:r w:rsidRPr="0089672B">
        <w:rPr>
          <w:sz w:val="16"/>
          <w:szCs w:val="16"/>
        </w:rPr>
        <w:t xml:space="preserve"> Cette dispense ne peut être demandée que si la société n’est pas en état de cessation des paiements (R.628-2 al 2).</w:t>
      </w:r>
    </w:p>
    <w:p w14:paraId="3744A1A1" w14:textId="2A361D6E" w:rsidR="00D60DCE" w:rsidRPr="0089672B" w:rsidRDefault="007B58C6" w:rsidP="008622EC">
      <w:pPr>
        <w:tabs>
          <w:tab w:val="left" w:pos="4678"/>
          <w:tab w:val="left" w:pos="8352"/>
        </w:tabs>
        <w:spacing w:after="0" w:line="240" w:lineRule="auto"/>
        <w:jc w:val="both"/>
        <w:textAlignment w:val="baseline"/>
        <w:rPr>
          <w:rFonts w:ascii="Times New Roman" w:eastAsia="Arial Unicode MS" w:hAnsi="Times New Roman" w:cs="Times New Roman"/>
          <w:kern w:val="1"/>
          <w:sz w:val="16"/>
          <w:szCs w:val="16"/>
        </w:rPr>
      </w:pPr>
      <w:r w:rsidRPr="0089672B">
        <w:rPr>
          <w:rStyle w:val="Appelnotedebasdep"/>
        </w:rPr>
        <w:footnoteRef/>
      </w:r>
      <w:r w:rsidRPr="0089672B">
        <w:t xml:space="preserve"> </w:t>
      </w:r>
      <w:r w:rsidRPr="0089672B">
        <w:rPr>
          <w:sz w:val="16"/>
          <w:szCs w:val="16"/>
        </w:rPr>
        <w:t>Engager les opérations d’inventaire dans le délai de 8 jours suivant le jugement d’ouverture et les achever dans le délai fixé par le tribunal ; faire certifier l’inventaire établi par un commissaire aux comptes ou le faire attester par un expert-comptable.</w:t>
      </w:r>
      <w:r w:rsidR="00D60DCE" w:rsidRPr="0089672B">
        <w:rPr>
          <w:rFonts w:ascii="Times New Roman" w:hAnsi="Times New Roman" w:cs="Times New Roman"/>
          <w:sz w:val="16"/>
          <w:szCs w:val="16"/>
        </w:rPr>
        <w:br w:type="page"/>
      </w:r>
    </w:p>
    <w:p w14:paraId="5EF96FD5" w14:textId="77777777" w:rsidR="00D60DCE" w:rsidRPr="0089672B" w:rsidRDefault="00D60DCE" w:rsidP="00D60DCE">
      <w:pPr>
        <w:tabs>
          <w:tab w:val="left" w:pos="5103"/>
        </w:tabs>
        <w:spacing w:line="360" w:lineRule="auto"/>
        <w:jc w:val="center"/>
        <w:rPr>
          <w:rFonts w:ascii="Times New Roman" w:hAnsi="Times New Roman" w:cs="Times New Roman"/>
          <w:color w:val="FF0000"/>
        </w:rPr>
      </w:pPr>
      <w:r w:rsidRPr="0089672B">
        <w:rPr>
          <w:rFonts w:ascii="Times New Roman" w:hAnsi="Times New Roman" w:cs="Times New Roman"/>
          <w:b/>
          <w:bCs/>
          <w:color w:val="FF0000"/>
          <w:u w:val="single"/>
        </w:rPr>
        <w:lastRenderedPageBreak/>
        <w:t>A renseigner uniquement en cas de demande de sauvegarde financière accélérée</w:t>
      </w:r>
      <w:r w:rsidRPr="0089672B">
        <w:rPr>
          <w:rStyle w:val="Appelnotedebasdep"/>
          <w:rFonts w:ascii="Times New Roman" w:hAnsi="Times New Roman" w:cs="Times New Roman"/>
          <w:color w:val="FF0000"/>
        </w:rPr>
        <w:footnoteReference w:id="2"/>
      </w:r>
    </w:p>
    <w:p w14:paraId="2244301F" w14:textId="77777777" w:rsidR="00D60DCE" w:rsidRPr="0089672B" w:rsidRDefault="00D60DCE" w:rsidP="00D60DCE">
      <w:pPr>
        <w:rPr>
          <w:rFonts w:ascii="Times New Roman" w:hAnsi="Times New Roman" w:cs="Times New Roman"/>
          <w:color w:val="76923C"/>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000" w:firstRow="0" w:lastRow="0" w:firstColumn="0" w:lastColumn="0" w:noHBand="0" w:noVBand="0"/>
      </w:tblPr>
      <w:tblGrid>
        <w:gridCol w:w="10065"/>
      </w:tblGrid>
      <w:tr w:rsidR="008622EC" w:rsidRPr="008622EC" w14:paraId="16B2DBF8" w14:textId="77777777" w:rsidTr="008622EC">
        <w:trPr>
          <w:trHeight w:val="253"/>
        </w:trPr>
        <w:tc>
          <w:tcPr>
            <w:tcW w:w="10065" w:type="dxa"/>
            <w:shd w:val="clear" w:color="auto" w:fill="DBE5F1" w:themeFill="accent1" w:themeFillTint="33"/>
          </w:tcPr>
          <w:p w14:paraId="2CF6E4C3" w14:textId="77777777" w:rsidR="00D60DCE" w:rsidRPr="008622EC" w:rsidRDefault="00D60DCE" w:rsidP="001E654B">
            <w:pPr>
              <w:jc w:val="center"/>
              <w:rPr>
                <w:rFonts w:ascii="Times New Roman" w:hAnsi="Times New Roman" w:cs="Times New Roman"/>
                <w:i/>
                <w:iCs/>
                <w:sz w:val="18"/>
                <w:szCs w:val="18"/>
              </w:rPr>
            </w:pPr>
            <w:r w:rsidRPr="008622EC">
              <w:rPr>
                <w:rFonts w:ascii="Times New Roman" w:hAnsi="Times New Roman" w:cs="Times New Roman"/>
              </w:rPr>
              <w:t>Exposez pourquoi les comptes font apparaître que la nature de l’endettement rend vraisemblable l’adoption d’un plan par les seuls créanciers ayant la qualité de membres de comité des établissements de crédit et, s’il y a lieu, par les obligataires visés à l’article L. 626-32 c.com</w:t>
            </w:r>
          </w:p>
        </w:tc>
      </w:tr>
      <w:tr w:rsidR="00D60DCE" w:rsidRPr="0089672B" w14:paraId="4B4922BA" w14:textId="77777777" w:rsidTr="001E654B">
        <w:trPr>
          <w:trHeight w:val="253"/>
        </w:trPr>
        <w:tc>
          <w:tcPr>
            <w:tcW w:w="10065" w:type="dxa"/>
          </w:tcPr>
          <w:p w14:paraId="66AD6560" w14:textId="77777777" w:rsidR="00D60DCE" w:rsidRPr="0089672B" w:rsidRDefault="00D60DCE" w:rsidP="001E654B">
            <w:pPr>
              <w:rPr>
                <w:rFonts w:ascii="Times New Roman" w:hAnsi="Times New Roman" w:cs="Times New Roman"/>
                <w:color w:val="76923C"/>
              </w:rPr>
            </w:pPr>
          </w:p>
          <w:p w14:paraId="2516FB21" w14:textId="77777777" w:rsidR="00D60DCE" w:rsidRPr="0089672B" w:rsidRDefault="00D60DCE" w:rsidP="001E654B">
            <w:pPr>
              <w:rPr>
                <w:rFonts w:ascii="Times New Roman" w:hAnsi="Times New Roman" w:cs="Times New Roman"/>
                <w:color w:val="76923C"/>
              </w:rPr>
            </w:pPr>
          </w:p>
          <w:p w14:paraId="7DACE000" w14:textId="77777777" w:rsidR="00D60DCE" w:rsidRPr="0089672B" w:rsidRDefault="00D60DCE" w:rsidP="001E654B">
            <w:pPr>
              <w:rPr>
                <w:rFonts w:ascii="Times New Roman" w:hAnsi="Times New Roman" w:cs="Times New Roman"/>
                <w:color w:val="76923C"/>
              </w:rPr>
            </w:pPr>
          </w:p>
          <w:p w14:paraId="6C1A56FC" w14:textId="77777777" w:rsidR="00D60DCE" w:rsidRPr="0089672B" w:rsidRDefault="00D60DCE" w:rsidP="001E654B">
            <w:pPr>
              <w:rPr>
                <w:rFonts w:ascii="Times New Roman" w:hAnsi="Times New Roman" w:cs="Times New Roman"/>
                <w:color w:val="76923C"/>
              </w:rPr>
            </w:pPr>
          </w:p>
          <w:p w14:paraId="4987EC78" w14:textId="77777777" w:rsidR="00D60DCE" w:rsidRPr="0089672B" w:rsidRDefault="00D60DCE" w:rsidP="001E654B">
            <w:pPr>
              <w:rPr>
                <w:rFonts w:ascii="Times New Roman" w:hAnsi="Times New Roman" w:cs="Times New Roman"/>
                <w:color w:val="76923C"/>
              </w:rPr>
            </w:pPr>
          </w:p>
          <w:p w14:paraId="7E879939" w14:textId="77777777" w:rsidR="00D60DCE" w:rsidRPr="0089672B" w:rsidRDefault="00D60DCE" w:rsidP="001E654B">
            <w:pPr>
              <w:rPr>
                <w:rFonts w:ascii="Times New Roman" w:hAnsi="Times New Roman" w:cs="Times New Roman"/>
                <w:color w:val="76923C"/>
              </w:rPr>
            </w:pPr>
          </w:p>
          <w:p w14:paraId="330E138C" w14:textId="77777777" w:rsidR="00D60DCE" w:rsidRPr="0089672B" w:rsidRDefault="00D60DCE" w:rsidP="001E654B">
            <w:pPr>
              <w:rPr>
                <w:rFonts w:ascii="Times New Roman" w:hAnsi="Times New Roman" w:cs="Times New Roman"/>
                <w:color w:val="76923C"/>
              </w:rPr>
            </w:pPr>
          </w:p>
          <w:p w14:paraId="3E10B4CE" w14:textId="77777777" w:rsidR="00D60DCE" w:rsidRPr="0089672B" w:rsidRDefault="00D60DCE" w:rsidP="001E654B">
            <w:pPr>
              <w:rPr>
                <w:rFonts w:ascii="Times New Roman" w:hAnsi="Times New Roman" w:cs="Times New Roman"/>
                <w:color w:val="76923C"/>
              </w:rPr>
            </w:pPr>
          </w:p>
          <w:p w14:paraId="21F51F99" w14:textId="77777777" w:rsidR="00D60DCE" w:rsidRPr="0089672B" w:rsidRDefault="00D60DCE" w:rsidP="001E654B">
            <w:pPr>
              <w:rPr>
                <w:rFonts w:ascii="Times New Roman" w:hAnsi="Times New Roman" w:cs="Times New Roman"/>
                <w:color w:val="76923C"/>
              </w:rPr>
            </w:pPr>
          </w:p>
          <w:p w14:paraId="53CA057A" w14:textId="77777777" w:rsidR="00D60DCE" w:rsidRPr="0089672B" w:rsidRDefault="00D60DCE" w:rsidP="001E654B">
            <w:pPr>
              <w:rPr>
                <w:rFonts w:ascii="Times New Roman" w:hAnsi="Times New Roman" w:cs="Times New Roman"/>
                <w:color w:val="76923C"/>
              </w:rPr>
            </w:pPr>
          </w:p>
          <w:p w14:paraId="0840EB72" w14:textId="77777777" w:rsidR="00D60DCE" w:rsidRPr="0089672B" w:rsidRDefault="00D60DCE" w:rsidP="001E654B">
            <w:pPr>
              <w:rPr>
                <w:rFonts w:ascii="Times New Roman" w:hAnsi="Times New Roman" w:cs="Times New Roman"/>
                <w:color w:val="76923C"/>
              </w:rPr>
            </w:pPr>
          </w:p>
          <w:p w14:paraId="3D952AE3" w14:textId="77777777" w:rsidR="00D60DCE" w:rsidRPr="0089672B" w:rsidRDefault="00D60DCE" w:rsidP="001E654B">
            <w:pPr>
              <w:rPr>
                <w:rFonts w:ascii="Times New Roman" w:hAnsi="Times New Roman" w:cs="Times New Roman"/>
                <w:color w:val="76923C"/>
              </w:rPr>
            </w:pPr>
          </w:p>
          <w:p w14:paraId="1E9B2254" w14:textId="77777777" w:rsidR="00D60DCE" w:rsidRPr="0089672B" w:rsidRDefault="00D60DCE" w:rsidP="001E654B">
            <w:pPr>
              <w:rPr>
                <w:rFonts w:ascii="Times New Roman" w:hAnsi="Times New Roman" w:cs="Times New Roman"/>
                <w:color w:val="76923C"/>
              </w:rPr>
            </w:pPr>
          </w:p>
          <w:p w14:paraId="4080BE84" w14:textId="77777777" w:rsidR="00D60DCE" w:rsidRPr="0089672B" w:rsidRDefault="00D60DCE" w:rsidP="001E654B">
            <w:pPr>
              <w:rPr>
                <w:rFonts w:ascii="Times New Roman" w:hAnsi="Times New Roman" w:cs="Times New Roman"/>
                <w:color w:val="76923C"/>
              </w:rPr>
            </w:pPr>
          </w:p>
          <w:p w14:paraId="2619AB2A" w14:textId="77777777" w:rsidR="00D60DCE" w:rsidRPr="0089672B" w:rsidRDefault="00D60DCE" w:rsidP="001E654B">
            <w:pPr>
              <w:rPr>
                <w:rFonts w:ascii="Times New Roman" w:hAnsi="Times New Roman" w:cs="Times New Roman"/>
                <w:color w:val="76923C"/>
              </w:rPr>
            </w:pPr>
          </w:p>
          <w:p w14:paraId="41C84299" w14:textId="77777777" w:rsidR="00D60DCE" w:rsidRPr="0089672B" w:rsidRDefault="00D60DCE" w:rsidP="001E654B">
            <w:pPr>
              <w:rPr>
                <w:rFonts w:ascii="Times New Roman" w:hAnsi="Times New Roman" w:cs="Times New Roman"/>
                <w:color w:val="76923C"/>
              </w:rPr>
            </w:pPr>
          </w:p>
          <w:p w14:paraId="3AAFC757" w14:textId="77777777" w:rsidR="00D60DCE" w:rsidRPr="0089672B" w:rsidRDefault="00D60DCE" w:rsidP="001E654B">
            <w:pPr>
              <w:rPr>
                <w:rFonts w:ascii="Times New Roman" w:hAnsi="Times New Roman" w:cs="Times New Roman"/>
                <w:color w:val="76923C"/>
              </w:rPr>
            </w:pPr>
          </w:p>
          <w:p w14:paraId="047F33B2" w14:textId="77777777" w:rsidR="00D60DCE" w:rsidRPr="0089672B" w:rsidRDefault="00D60DCE" w:rsidP="001E654B">
            <w:pPr>
              <w:rPr>
                <w:rFonts w:ascii="Times New Roman" w:hAnsi="Times New Roman" w:cs="Times New Roman"/>
                <w:color w:val="76923C"/>
              </w:rPr>
            </w:pPr>
          </w:p>
          <w:p w14:paraId="1EEED409" w14:textId="77777777" w:rsidR="00D60DCE" w:rsidRPr="0089672B" w:rsidRDefault="00D60DCE" w:rsidP="001E654B">
            <w:pPr>
              <w:rPr>
                <w:rFonts w:ascii="Times New Roman" w:hAnsi="Times New Roman" w:cs="Times New Roman"/>
                <w:color w:val="76923C"/>
              </w:rPr>
            </w:pPr>
          </w:p>
        </w:tc>
      </w:tr>
    </w:tbl>
    <w:p w14:paraId="4FC62205" w14:textId="77777777" w:rsidR="00D60DCE" w:rsidRPr="0089672B" w:rsidRDefault="00D60DCE" w:rsidP="00D60DCE">
      <w:pPr>
        <w:rPr>
          <w:rFonts w:ascii="Times New Roman" w:hAnsi="Times New Roman" w:cs="Times New Roman"/>
          <w:color w:val="76923C"/>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10065"/>
      </w:tblGrid>
      <w:tr w:rsidR="008622EC" w:rsidRPr="008622EC" w14:paraId="3CA7F7FF" w14:textId="77777777" w:rsidTr="008622EC">
        <w:trPr>
          <w:trHeight w:val="253"/>
        </w:trPr>
        <w:tc>
          <w:tcPr>
            <w:tcW w:w="100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13FB98" w14:textId="77777777" w:rsidR="00D60DCE" w:rsidRPr="008622EC" w:rsidRDefault="00D60DCE" w:rsidP="001E654B">
            <w:pPr>
              <w:jc w:val="both"/>
              <w:rPr>
                <w:rFonts w:ascii="Times New Roman" w:hAnsi="Times New Roman" w:cs="Times New Roman"/>
                <w:iCs/>
              </w:rPr>
            </w:pPr>
            <w:r w:rsidRPr="008622EC">
              <w:rPr>
                <w:rFonts w:ascii="Times New Roman" w:hAnsi="Times New Roman" w:cs="Times New Roman"/>
              </w:rPr>
              <w:br w:type="page"/>
            </w:r>
            <w:r w:rsidRPr="008622EC">
              <w:rPr>
                <w:rFonts w:ascii="Times New Roman" w:eastAsia="Calibri" w:hAnsi="Times New Roman" w:cs="Times New Roman"/>
              </w:rPr>
              <w:t>Document spécifique joint à la demande de sauvegarde financière accélérée (article R. 628-13 alinéa 2 du code de commerce)</w:t>
            </w:r>
          </w:p>
        </w:tc>
      </w:tr>
      <w:tr w:rsidR="00D60DCE" w:rsidRPr="008622EC" w14:paraId="78FD735F" w14:textId="77777777" w:rsidTr="001E654B">
        <w:trPr>
          <w:trHeight w:val="253"/>
        </w:trPr>
        <w:tc>
          <w:tcPr>
            <w:tcW w:w="10065" w:type="dxa"/>
            <w:tcBorders>
              <w:top w:val="single" w:sz="4" w:space="0" w:color="auto"/>
              <w:left w:val="single" w:sz="4" w:space="0" w:color="auto"/>
              <w:bottom w:val="single" w:sz="4" w:space="0" w:color="auto"/>
              <w:right w:val="single" w:sz="4" w:space="0" w:color="auto"/>
            </w:tcBorders>
          </w:tcPr>
          <w:p w14:paraId="12E1BC32" w14:textId="77777777" w:rsidR="00D60DCE" w:rsidRPr="008622EC" w:rsidRDefault="00D60DCE" w:rsidP="001E654B">
            <w:pPr>
              <w:jc w:val="both"/>
              <w:rPr>
                <w:rFonts w:ascii="Times New Roman" w:hAnsi="Times New Roman" w:cs="Times New Roman"/>
              </w:rPr>
            </w:pPr>
            <w:r w:rsidRPr="008622EC">
              <w:rPr>
                <w:rFonts w:ascii="Times New Roman" w:hAnsi="Times New Roman" w:cs="Times New Roman"/>
              </w:rPr>
              <w:t>Etat chiffré des dettes qui ne seront pas soumises aux effets de la procédure en cas d’ouverture et, parmi les autres, les dettes ayant fait l’objet d’une négociation dans le cadre de la procédure de conciliation en cours</w:t>
            </w:r>
          </w:p>
        </w:tc>
      </w:tr>
    </w:tbl>
    <w:p w14:paraId="2E3FFFF8" w14:textId="77777777" w:rsidR="00D60DCE" w:rsidRPr="0089672B" w:rsidRDefault="00D60DCE" w:rsidP="00D60DCE">
      <w:pPr>
        <w:rPr>
          <w:rFonts w:ascii="Times New Roman" w:hAnsi="Times New Roman" w:cs="Times New Roman"/>
          <w:b/>
        </w:rPr>
      </w:pPr>
    </w:p>
    <w:p w14:paraId="684B9BB1" w14:textId="77777777" w:rsidR="00D60DCE" w:rsidRPr="0089672B" w:rsidRDefault="00D60DCE" w:rsidP="00D60DCE">
      <w:pPr>
        <w:rPr>
          <w:rFonts w:ascii="Times New Roman" w:hAnsi="Times New Roman" w:cs="Times New Roman"/>
          <w:b/>
        </w:rPr>
      </w:pPr>
    </w:p>
    <w:p w14:paraId="37A0C3E5" w14:textId="77777777" w:rsidR="00D60DCE" w:rsidRPr="0089672B" w:rsidRDefault="00D60DCE" w:rsidP="00D60DCE">
      <w:pPr>
        <w:tabs>
          <w:tab w:val="left" w:pos="5103"/>
          <w:tab w:val="left" w:pos="8222"/>
        </w:tabs>
        <w:rPr>
          <w:rFonts w:ascii="Times New Roman" w:hAnsi="Times New Roman" w:cs="Times New Roman"/>
        </w:rPr>
      </w:pPr>
      <w:r w:rsidRPr="0089672B">
        <w:rPr>
          <w:rFonts w:ascii="Times New Roman" w:hAnsi="Times New Roman" w:cs="Times New Roman"/>
        </w:rPr>
        <w:tab/>
        <w:t xml:space="preserve">Fait à </w:t>
      </w:r>
      <w:r w:rsidRPr="0089672B">
        <w:rPr>
          <w:rFonts w:ascii="Times New Roman" w:hAnsi="Times New Roman" w:cs="Times New Roman"/>
        </w:rPr>
        <w:tab/>
        <w:t xml:space="preserve">le </w:t>
      </w:r>
    </w:p>
    <w:p w14:paraId="2D8805EE" w14:textId="77777777" w:rsidR="00D60DCE" w:rsidRPr="0089672B" w:rsidRDefault="00000000" w:rsidP="00D60DCE">
      <w:pPr>
        <w:rPr>
          <w:rFonts w:ascii="Times New Roman" w:hAnsi="Times New Roman" w:cs="Times New Roman"/>
        </w:rPr>
      </w:pPr>
      <w:r>
        <w:rPr>
          <w:rFonts w:ascii="Times New Roman" w:hAnsi="Times New Roman" w:cs="Times New Roman"/>
          <w:iCs/>
          <w:noProof/>
          <w:sz w:val="20"/>
          <w:szCs w:val="20"/>
        </w:rPr>
        <w:pict w14:anchorId="088930EA">
          <v:shapetype id="_x0000_t202" coordsize="21600,21600" o:spt="202" path="m,l,21600r21600,l21600,xe">
            <v:stroke joinstyle="miter"/>
            <v:path gradientshapeok="t" o:connecttype="rect"/>
          </v:shapetype>
          <v:shape id="Zone de texte 2" o:spid="_x0000_s1032" type="#_x0000_t202" style="position:absolute;margin-left:250.5pt;margin-top:2.95pt;width:286.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" stroked="f">
            <v:textbox>
              <w:txbxContent>
                <w:p w14:paraId="37623E01" w14:textId="77777777" w:rsidR="002A4641" w:rsidRPr="00B140F1" w:rsidRDefault="002A4641" w:rsidP="00D60DCE">
                  <w:pPr>
                    <w:rPr>
                      <w:rFonts w:ascii="Arial" w:hAnsi="Arial" w:cs="Arial"/>
                      <w:i/>
                      <w:iCs/>
                      <w:color w:val="808080"/>
                      <w:sz w:val="18"/>
                      <w:szCs w:val="18"/>
                    </w:rPr>
                  </w:pPr>
                  <w:r w:rsidRPr="00B140F1">
                    <w:rPr>
                      <w:rFonts w:ascii="Arial" w:hAnsi="Arial" w:cs="Arial"/>
                      <w:i/>
                      <w:iCs/>
                      <w:color w:val="808080"/>
                      <w:sz w:val="18"/>
                      <w:szCs w:val="18"/>
                    </w:rPr>
                    <w:t>(Signature précédée de la mention « Certifié sincère et véritable »)</w:t>
                  </w:r>
                </w:p>
                <w:p w14:paraId="4EF177AA" w14:textId="77777777" w:rsidR="002A4641" w:rsidRPr="004735E4" w:rsidRDefault="002A4641" w:rsidP="00D60DCE">
                  <w:pPr>
                    <w:rPr>
                      <w:szCs w:val="20"/>
                    </w:rPr>
                  </w:pPr>
                </w:p>
              </w:txbxContent>
            </v:textbox>
          </v:shape>
        </w:pict>
      </w:r>
    </w:p>
    <w:p w14:paraId="565837DA" w14:textId="77777777" w:rsidR="004C2F95" w:rsidRPr="0089672B" w:rsidRDefault="004C2F95" w:rsidP="004C2F95">
      <w:pPr>
        <w:spacing w:before="10" w:line="20" w:lineRule="exact"/>
        <w:jc w:val="both"/>
        <w:rPr>
          <w:rFonts w:ascii="Times New Roman" w:hAnsi="Times New Roman" w:cs="Times New Roman"/>
        </w:rPr>
      </w:pPr>
    </w:p>
    <w:p w14:paraId="2E7C8A43" w14:textId="77777777" w:rsidR="00390185" w:rsidRPr="00C87C77" w:rsidRDefault="00390185" w:rsidP="00390185">
      <w:pPr>
        <w:jc w:val="center"/>
        <w:rPr>
          <w:rFonts w:ascii="Times New Roman" w:hAnsi="Times New Roman" w:cs="Times New Roman"/>
          <w:b/>
          <w:bCs/>
          <w:u w:val="single"/>
        </w:rPr>
      </w:pPr>
      <w:r w:rsidRPr="00C87C77">
        <w:rPr>
          <w:rFonts w:ascii="Times New Roman" w:hAnsi="Times New Roman" w:cs="Times New Roman"/>
          <w:b/>
          <w:bCs/>
          <w:u w:val="single"/>
        </w:rPr>
        <w:lastRenderedPageBreak/>
        <w:t>MONTANT DES SOMMES A PAYER ET A RECOUVRER DANS LES 30 JOURS</w:t>
      </w:r>
    </w:p>
    <w:p w14:paraId="7AD0FF0F" w14:textId="77777777" w:rsidR="00390185" w:rsidRPr="00C87C77" w:rsidRDefault="00390185" w:rsidP="00390185">
      <w:pPr>
        <w:jc w:val="center"/>
        <w:rPr>
          <w:rFonts w:ascii="Times New Roman" w:hAnsi="Times New Roman" w:cs="Times New Roman"/>
        </w:rPr>
      </w:pPr>
      <w:r w:rsidRPr="00C87C77">
        <w:rPr>
          <w:rFonts w:ascii="Times New Roman" w:hAnsi="Times New Roman" w:cs="Times New Roman"/>
          <w:b/>
          <w:bCs/>
          <w:u w:val="single"/>
        </w:rPr>
        <w:t>A compter de la demande de sauvegarde</w:t>
      </w:r>
    </w:p>
    <w:p w14:paraId="3ED5D0AB" w14:textId="77777777" w:rsidR="00390185" w:rsidRPr="00C87C77" w:rsidRDefault="00390185" w:rsidP="00390185">
      <w:pPr>
        <w:jc w:val="center"/>
        <w:rPr>
          <w:rFonts w:ascii="Times New Roman" w:hAnsi="Times New Roman" w:cs="Times New Roman"/>
        </w:rPr>
      </w:pPr>
      <w:r w:rsidRPr="00C87C77">
        <w:rPr>
          <w:rFonts w:ascii="Times New Roman" w:hAnsi="Times New Roman" w:cs="Times New Roman"/>
        </w:rPr>
        <w:t>(ART. R 621-1 du Code de Commerce)</w:t>
      </w:r>
    </w:p>
    <w:p w14:paraId="2BB31174" w14:textId="77777777" w:rsidR="00390185" w:rsidRPr="00C87C77" w:rsidRDefault="00390185" w:rsidP="00390185">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296"/>
        <w:gridCol w:w="3522"/>
      </w:tblGrid>
      <w:tr w:rsidR="00390185" w:rsidRPr="00C87C77" w14:paraId="314FF0B7" w14:textId="77777777" w:rsidTr="00302E7B">
        <w:trPr>
          <w:trHeight w:val="884"/>
        </w:trPr>
        <w:tc>
          <w:tcPr>
            <w:tcW w:w="3544" w:type="dxa"/>
            <w:shd w:val="clear" w:color="auto" w:fill="D9E2F3"/>
            <w:vAlign w:val="center"/>
          </w:tcPr>
          <w:p w14:paraId="0FB1671C"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NOM DU CREANCIER</w:t>
            </w:r>
          </w:p>
          <w:p w14:paraId="23CD5A17"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OU DU DEBITEUR</w:t>
            </w:r>
          </w:p>
        </w:tc>
        <w:tc>
          <w:tcPr>
            <w:tcW w:w="3260" w:type="dxa"/>
            <w:shd w:val="clear" w:color="auto" w:fill="D9E2F3"/>
            <w:vAlign w:val="center"/>
          </w:tcPr>
          <w:p w14:paraId="1805F1AF"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ADRESSE</w:t>
            </w:r>
          </w:p>
        </w:tc>
        <w:tc>
          <w:tcPr>
            <w:tcW w:w="3544" w:type="dxa"/>
            <w:shd w:val="clear" w:color="auto" w:fill="D9E2F3"/>
            <w:vAlign w:val="center"/>
          </w:tcPr>
          <w:p w14:paraId="37158B6F"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MONTANT A PAYER</w:t>
            </w:r>
          </w:p>
          <w:p w14:paraId="5092F864" w14:textId="77777777" w:rsidR="00390185" w:rsidRPr="00C87C77" w:rsidRDefault="00390185" w:rsidP="00302E7B">
            <w:pPr>
              <w:spacing w:line="360" w:lineRule="auto"/>
              <w:jc w:val="center"/>
              <w:rPr>
                <w:rFonts w:ascii="Times New Roman" w:hAnsi="Times New Roman" w:cs="Times New Roman"/>
                <w:b/>
                <w:bCs/>
              </w:rPr>
            </w:pPr>
            <w:r w:rsidRPr="00C87C77">
              <w:rPr>
                <w:rFonts w:ascii="Times New Roman" w:hAnsi="Times New Roman" w:cs="Times New Roman"/>
                <w:b/>
                <w:bCs/>
              </w:rPr>
              <w:t>MONTANT A PERCEVOIR</w:t>
            </w:r>
          </w:p>
        </w:tc>
      </w:tr>
      <w:tr w:rsidR="00390185" w:rsidRPr="00C87C77" w14:paraId="2E2FF11F" w14:textId="77777777" w:rsidTr="00302E7B">
        <w:tc>
          <w:tcPr>
            <w:tcW w:w="3544" w:type="dxa"/>
          </w:tcPr>
          <w:p w14:paraId="62D274E5" w14:textId="77777777" w:rsidR="00390185" w:rsidRPr="00C87C77" w:rsidRDefault="00390185" w:rsidP="00302E7B">
            <w:pPr>
              <w:tabs>
                <w:tab w:val="left" w:leader="dot" w:pos="3119"/>
              </w:tabs>
              <w:spacing w:line="360" w:lineRule="auto"/>
              <w:rPr>
                <w:rFonts w:ascii="Times New Roman" w:hAnsi="Times New Roman" w:cs="Times New Roman"/>
                <w:sz w:val="16"/>
                <w:szCs w:val="16"/>
              </w:rPr>
            </w:pPr>
          </w:p>
          <w:p w14:paraId="3EDB5BE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062215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FA5A759"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2111E9A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73CCE1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2BADA7E"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55CC59A"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31576C4"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97A3B88"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14AB3A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9DC344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FCDD98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720406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B52A5C6"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CAE8348"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DEF3FA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E69525D"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989A742"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0E250E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546F4D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E2C32D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0A7AA7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tc>
        <w:tc>
          <w:tcPr>
            <w:tcW w:w="3260" w:type="dxa"/>
          </w:tcPr>
          <w:p w14:paraId="4B44A7C7" w14:textId="77777777" w:rsidR="00390185" w:rsidRPr="00C87C77" w:rsidRDefault="00390185" w:rsidP="00302E7B">
            <w:pPr>
              <w:spacing w:line="360" w:lineRule="auto"/>
              <w:rPr>
                <w:rFonts w:ascii="Times New Roman" w:hAnsi="Times New Roman" w:cs="Times New Roman"/>
                <w:sz w:val="16"/>
                <w:szCs w:val="16"/>
              </w:rPr>
            </w:pPr>
          </w:p>
          <w:p w14:paraId="23E560F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1C5141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0A0403E"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ECD89D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E2D54D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C1DB418"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A92E8B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0F59E6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9CA8F8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AF25F5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F40F568"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A137E5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8E25DC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F340EB4"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B24FBC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4DD2E09"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343BD03C"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5B053C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88AEC29"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492A5E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8F373ED"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EB2F8E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tc>
        <w:tc>
          <w:tcPr>
            <w:tcW w:w="3544" w:type="dxa"/>
          </w:tcPr>
          <w:p w14:paraId="4302A8E7" w14:textId="77777777" w:rsidR="00390185" w:rsidRPr="00C87C77" w:rsidRDefault="00390185" w:rsidP="00302E7B">
            <w:pPr>
              <w:spacing w:line="360" w:lineRule="auto"/>
              <w:rPr>
                <w:rFonts w:ascii="Times New Roman" w:hAnsi="Times New Roman" w:cs="Times New Roman"/>
                <w:sz w:val="16"/>
                <w:szCs w:val="16"/>
              </w:rPr>
            </w:pPr>
          </w:p>
          <w:p w14:paraId="5816859A"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3103D0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10359AA"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893BA49"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265E28BC"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54D8034"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93BFE72"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5D9D0DB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D23149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5D8F3A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F07A2E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03009CE2"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98F4957"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8FD742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E5D31EA"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850B79F"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BA131E3"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7203DD94"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19586A62"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FF5EF91"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48F46FD5"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p w14:paraId="6473166B" w14:textId="77777777" w:rsidR="00390185" w:rsidRPr="00C87C77" w:rsidRDefault="00390185" w:rsidP="00302E7B">
            <w:pPr>
              <w:spacing w:line="360" w:lineRule="auto"/>
              <w:rPr>
                <w:rFonts w:ascii="Times New Roman" w:hAnsi="Times New Roman" w:cs="Times New Roman"/>
              </w:rPr>
            </w:pPr>
            <w:r w:rsidRPr="00C87C77">
              <w:rPr>
                <w:rFonts w:ascii="Times New Roman" w:hAnsi="Times New Roman" w:cs="Times New Roman"/>
              </w:rPr>
              <w:t>……………………………..…</w:t>
            </w:r>
          </w:p>
        </w:tc>
      </w:tr>
    </w:tbl>
    <w:p w14:paraId="3A9015AC" w14:textId="77777777" w:rsidR="002F0638" w:rsidRPr="0089672B" w:rsidRDefault="002F0638" w:rsidP="002F0638">
      <w:pPr>
        <w:spacing w:after="200" w:line="276" w:lineRule="auto"/>
        <w:rPr>
          <w:rFonts w:ascii="Times New Roman" w:hAnsi="Times New Roman" w:cs="Times New Roman"/>
        </w:rPr>
        <w:sectPr w:rsidR="002F0638" w:rsidRPr="0089672B" w:rsidSect="00213956">
          <w:pgSz w:w="11906" w:h="16838"/>
          <w:pgMar w:top="680" w:right="680" w:bottom="680" w:left="680" w:header="709" w:footer="709" w:gutter="0"/>
          <w:cols w:space="708"/>
          <w:docGrid w:linePitch="360"/>
        </w:sectPr>
      </w:pPr>
    </w:p>
    <w:tbl>
      <w:tblPr>
        <w:tblW w:w="15160" w:type="dxa"/>
        <w:tblInd w:w="55" w:type="dxa"/>
        <w:tblCellMar>
          <w:left w:w="70" w:type="dxa"/>
          <w:right w:w="70" w:type="dxa"/>
        </w:tblCellMar>
        <w:tblLook w:val="04A0" w:firstRow="1" w:lastRow="0" w:firstColumn="1" w:lastColumn="0" w:noHBand="0" w:noVBand="1"/>
      </w:tblPr>
      <w:tblGrid>
        <w:gridCol w:w="4103"/>
        <w:gridCol w:w="3274"/>
        <w:gridCol w:w="1297"/>
        <w:gridCol w:w="1297"/>
        <w:gridCol w:w="1297"/>
        <w:gridCol w:w="1297"/>
        <w:gridCol w:w="1297"/>
        <w:gridCol w:w="1298"/>
      </w:tblGrid>
      <w:tr w:rsidR="002F0638" w:rsidRPr="0089672B" w14:paraId="72FB5BC4" w14:textId="77777777" w:rsidTr="00390185">
        <w:trPr>
          <w:trHeight w:val="466"/>
        </w:trPr>
        <w:tc>
          <w:tcPr>
            <w:tcW w:w="15160" w:type="dxa"/>
            <w:gridSpan w:val="8"/>
            <w:tcBorders>
              <w:top w:val="nil"/>
              <w:left w:val="nil"/>
              <w:bottom w:val="nil"/>
              <w:right w:val="nil"/>
            </w:tcBorders>
            <w:shd w:val="clear" w:color="auto" w:fill="auto"/>
            <w:noWrap/>
            <w:vAlign w:val="center"/>
            <w:hideMark/>
          </w:tcPr>
          <w:p w14:paraId="449C3110" w14:textId="77777777" w:rsidR="002F0638" w:rsidRPr="0089672B" w:rsidRDefault="002F0638" w:rsidP="002F0638">
            <w:pPr>
              <w:spacing w:after="0" w:line="240" w:lineRule="auto"/>
              <w:jc w:val="center"/>
              <w:rPr>
                <w:rFonts w:ascii="Times New Roman" w:eastAsia="Times New Roman" w:hAnsi="Times New Roman" w:cs="Times New Roman"/>
                <w:b/>
                <w:bCs/>
                <w:color w:val="000000"/>
                <w:sz w:val="36"/>
                <w:szCs w:val="36"/>
                <w:lang w:eastAsia="fr-FR"/>
              </w:rPr>
            </w:pPr>
            <w:r w:rsidRPr="0089672B">
              <w:rPr>
                <w:rFonts w:ascii="Times New Roman" w:eastAsia="Times New Roman" w:hAnsi="Times New Roman" w:cs="Times New Roman"/>
                <w:b/>
                <w:bCs/>
                <w:color w:val="000000"/>
                <w:sz w:val="36"/>
                <w:szCs w:val="36"/>
                <w:lang w:eastAsia="fr-FR"/>
              </w:rPr>
              <w:lastRenderedPageBreak/>
              <w:t>PREVISIONS DE TRESORERIE (hors dettes à l'ouverture)</w:t>
            </w:r>
          </w:p>
          <w:p w14:paraId="37131AE4" w14:textId="77777777" w:rsidR="00190B3E" w:rsidRPr="0089672B" w:rsidRDefault="00190B3E" w:rsidP="002F0638">
            <w:pPr>
              <w:spacing w:after="0" w:line="240" w:lineRule="auto"/>
              <w:jc w:val="center"/>
              <w:rPr>
                <w:rFonts w:ascii="Times New Roman" w:eastAsia="Times New Roman" w:hAnsi="Times New Roman" w:cs="Times New Roman"/>
                <w:b/>
                <w:bCs/>
                <w:color w:val="000000"/>
                <w:sz w:val="36"/>
                <w:szCs w:val="36"/>
                <w:lang w:eastAsia="fr-FR"/>
              </w:rPr>
            </w:pPr>
          </w:p>
        </w:tc>
      </w:tr>
      <w:tr w:rsidR="002F0638" w:rsidRPr="0089672B" w14:paraId="113D5D7C" w14:textId="77777777" w:rsidTr="00390185">
        <w:trPr>
          <w:trHeight w:val="601"/>
        </w:trPr>
        <w:tc>
          <w:tcPr>
            <w:tcW w:w="4103" w:type="dxa"/>
            <w:tcBorders>
              <w:top w:val="single" w:sz="8" w:space="0" w:color="auto"/>
              <w:left w:val="single" w:sz="8" w:space="0" w:color="auto"/>
              <w:bottom w:val="nil"/>
              <w:right w:val="single" w:sz="8" w:space="0" w:color="auto"/>
            </w:tcBorders>
            <w:shd w:val="clear" w:color="000000" w:fill="D9E1F2"/>
            <w:vAlign w:val="center"/>
            <w:hideMark/>
          </w:tcPr>
          <w:p w14:paraId="2FFC5E39"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3274" w:type="dxa"/>
            <w:tcBorders>
              <w:top w:val="single" w:sz="8" w:space="0" w:color="auto"/>
              <w:left w:val="nil"/>
              <w:bottom w:val="nil"/>
              <w:right w:val="single" w:sz="4" w:space="0" w:color="auto"/>
            </w:tcBorders>
            <w:shd w:val="clear" w:color="000000" w:fill="DDEBF7"/>
            <w:vAlign w:val="center"/>
            <w:hideMark/>
          </w:tcPr>
          <w:p w14:paraId="7FB77975"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 </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3CBB8C05"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 (*)</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01F761E1"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M+1</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0A72A1D9"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M+2</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6AB7C2A5"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M+3</w:t>
            </w:r>
          </w:p>
        </w:tc>
        <w:tc>
          <w:tcPr>
            <w:tcW w:w="1297" w:type="dxa"/>
            <w:tcBorders>
              <w:top w:val="single" w:sz="8" w:space="0" w:color="auto"/>
              <w:left w:val="nil"/>
              <w:bottom w:val="single" w:sz="8" w:space="0" w:color="auto"/>
              <w:right w:val="single" w:sz="4" w:space="0" w:color="auto"/>
            </w:tcBorders>
            <w:shd w:val="clear" w:color="000000" w:fill="DDEBF7"/>
            <w:vAlign w:val="center"/>
            <w:hideMark/>
          </w:tcPr>
          <w:p w14:paraId="26B32959"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M+4</w:t>
            </w:r>
          </w:p>
        </w:tc>
        <w:tc>
          <w:tcPr>
            <w:tcW w:w="1297" w:type="dxa"/>
            <w:tcBorders>
              <w:top w:val="single" w:sz="8" w:space="0" w:color="auto"/>
              <w:left w:val="nil"/>
              <w:bottom w:val="single" w:sz="8" w:space="0" w:color="auto"/>
              <w:right w:val="single" w:sz="8" w:space="0" w:color="auto"/>
            </w:tcBorders>
            <w:shd w:val="clear" w:color="000000" w:fill="DDEBF7"/>
            <w:vAlign w:val="center"/>
            <w:hideMark/>
          </w:tcPr>
          <w:p w14:paraId="4245F7B9" w14:textId="77777777" w:rsidR="002F0638" w:rsidRPr="0089672B"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Mois M+5</w:t>
            </w:r>
          </w:p>
        </w:tc>
      </w:tr>
      <w:tr w:rsidR="002F0638" w:rsidRPr="0089672B" w14:paraId="64DBDA9F" w14:textId="77777777" w:rsidTr="00390185">
        <w:trPr>
          <w:trHeight w:val="504"/>
        </w:trPr>
        <w:tc>
          <w:tcPr>
            <w:tcW w:w="4103" w:type="dxa"/>
            <w:tcBorders>
              <w:top w:val="single" w:sz="8" w:space="0" w:color="auto"/>
              <w:left w:val="single" w:sz="8" w:space="0" w:color="auto"/>
              <w:bottom w:val="nil"/>
              <w:right w:val="nil"/>
            </w:tcBorders>
            <w:shd w:val="clear" w:color="000000" w:fill="D9E1F2"/>
            <w:vAlign w:val="center"/>
            <w:hideMark/>
          </w:tcPr>
          <w:p w14:paraId="7A381963"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Solde début mois S1</w:t>
            </w:r>
          </w:p>
        </w:tc>
        <w:tc>
          <w:tcPr>
            <w:tcW w:w="3274"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5532E5C5"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CA5ABA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AB8086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212646B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54745770"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0E4B45E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8" w:space="0" w:color="auto"/>
            </w:tcBorders>
            <w:shd w:val="clear" w:color="auto" w:fill="auto"/>
            <w:vAlign w:val="center"/>
            <w:hideMark/>
          </w:tcPr>
          <w:p w14:paraId="78C6273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3D3DC632" w14:textId="77777777" w:rsidTr="00390185">
        <w:trPr>
          <w:trHeight w:val="504"/>
        </w:trPr>
        <w:tc>
          <w:tcPr>
            <w:tcW w:w="4103" w:type="dxa"/>
            <w:tcBorders>
              <w:top w:val="nil"/>
              <w:left w:val="single" w:sz="8" w:space="0" w:color="auto"/>
              <w:bottom w:val="nil"/>
              <w:right w:val="nil"/>
            </w:tcBorders>
            <w:shd w:val="clear" w:color="000000" w:fill="D9E1F2"/>
            <w:vAlign w:val="center"/>
            <w:hideMark/>
          </w:tcPr>
          <w:p w14:paraId="615EFE05"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Recettes TTC</w:t>
            </w:r>
          </w:p>
        </w:tc>
        <w:tc>
          <w:tcPr>
            <w:tcW w:w="3274" w:type="dxa"/>
            <w:tcBorders>
              <w:top w:val="nil"/>
              <w:left w:val="single" w:sz="8" w:space="0" w:color="auto"/>
              <w:bottom w:val="nil"/>
              <w:right w:val="single" w:sz="8" w:space="0" w:color="auto"/>
            </w:tcBorders>
            <w:shd w:val="clear" w:color="000000" w:fill="DDEBF7"/>
            <w:vAlign w:val="center"/>
            <w:hideMark/>
          </w:tcPr>
          <w:p w14:paraId="1443F41D"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Sur activité avant ouverture</w:t>
            </w:r>
          </w:p>
        </w:tc>
        <w:tc>
          <w:tcPr>
            <w:tcW w:w="1297" w:type="dxa"/>
            <w:vMerge w:val="restart"/>
            <w:tcBorders>
              <w:top w:val="nil"/>
              <w:left w:val="nil"/>
              <w:bottom w:val="single" w:sz="4" w:space="0" w:color="auto"/>
              <w:right w:val="single" w:sz="4" w:space="0" w:color="auto"/>
            </w:tcBorders>
            <w:shd w:val="clear" w:color="auto" w:fill="auto"/>
            <w:vAlign w:val="center"/>
            <w:hideMark/>
          </w:tcPr>
          <w:p w14:paraId="0DF8BE6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1AAD1BE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7E15613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15402A9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59AEBCF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nil"/>
              <w:left w:val="single" w:sz="4" w:space="0" w:color="auto"/>
              <w:bottom w:val="single" w:sz="4" w:space="0" w:color="auto"/>
              <w:right w:val="single" w:sz="8" w:space="0" w:color="auto"/>
            </w:tcBorders>
            <w:shd w:val="clear" w:color="auto" w:fill="auto"/>
            <w:vAlign w:val="center"/>
            <w:hideMark/>
          </w:tcPr>
          <w:p w14:paraId="1F9549D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152C7459" w14:textId="77777777" w:rsidTr="00390185">
        <w:trPr>
          <w:trHeight w:val="504"/>
        </w:trPr>
        <w:tc>
          <w:tcPr>
            <w:tcW w:w="4103" w:type="dxa"/>
            <w:tcBorders>
              <w:top w:val="nil"/>
              <w:left w:val="single" w:sz="8" w:space="0" w:color="auto"/>
              <w:bottom w:val="nil"/>
              <w:right w:val="nil"/>
            </w:tcBorders>
            <w:shd w:val="clear" w:color="000000" w:fill="D9E1F2"/>
            <w:noWrap/>
            <w:vAlign w:val="bottom"/>
            <w:hideMark/>
          </w:tcPr>
          <w:p w14:paraId="05E93BE4"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single" w:sz="8" w:space="0" w:color="auto"/>
              <w:right w:val="single" w:sz="8" w:space="0" w:color="auto"/>
            </w:tcBorders>
            <w:shd w:val="clear" w:color="000000" w:fill="DDEBF7"/>
            <w:vAlign w:val="center"/>
            <w:hideMark/>
          </w:tcPr>
          <w:p w14:paraId="5FAB577E"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Sur activité mois M et au-delà</w:t>
            </w:r>
          </w:p>
        </w:tc>
        <w:tc>
          <w:tcPr>
            <w:tcW w:w="1297" w:type="dxa"/>
            <w:vMerge/>
            <w:tcBorders>
              <w:top w:val="nil"/>
              <w:left w:val="nil"/>
              <w:bottom w:val="single" w:sz="4" w:space="0" w:color="auto"/>
              <w:right w:val="single" w:sz="4" w:space="0" w:color="auto"/>
            </w:tcBorders>
            <w:vAlign w:val="center"/>
            <w:hideMark/>
          </w:tcPr>
          <w:p w14:paraId="4B48696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4" w:space="0" w:color="auto"/>
            </w:tcBorders>
            <w:vAlign w:val="center"/>
            <w:hideMark/>
          </w:tcPr>
          <w:p w14:paraId="3401163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4" w:space="0" w:color="auto"/>
            </w:tcBorders>
            <w:vAlign w:val="center"/>
            <w:hideMark/>
          </w:tcPr>
          <w:p w14:paraId="28BF49B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4" w:space="0" w:color="auto"/>
            </w:tcBorders>
            <w:vAlign w:val="center"/>
            <w:hideMark/>
          </w:tcPr>
          <w:p w14:paraId="4D7B378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4" w:space="0" w:color="auto"/>
            </w:tcBorders>
            <w:vAlign w:val="center"/>
            <w:hideMark/>
          </w:tcPr>
          <w:p w14:paraId="0B0F597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nil"/>
              <w:left w:val="single" w:sz="4" w:space="0" w:color="auto"/>
              <w:bottom w:val="single" w:sz="4" w:space="0" w:color="auto"/>
              <w:right w:val="single" w:sz="8" w:space="0" w:color="auto"/>
            </w:tcBorders>
            <w:vAlign w:val="center"/>
            <w:hideMark/>
          </w:tcPr>
          <w:p w14:paraId="66E909D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207727E2" w14:textId="77777777" w:rsidTr="00390185">
        <w:trPr>
          <w:trHeight w:val="504"/>
        </w:trPr>
        <w:tc>
          <w:tcPr>
            <w:tcW w:w="4103" w:type="dxa"/>
            <w:tcBorders>
              <w:top w:val="nil"/>
              <w:left w:val="single" w:sz="8" w:space="0" w:color="auto"/>
              <w:bottom w:val="nil"/>
              <w:right w:val="single" w:sz="8" w:space="0" w:color="auto"/>
            </w:tcBorders>
            <w:shd w:val="clear" w:color="000000" w:fill="D9E1F2"/>
            <w:vAlign w:val="bottom"/>
            <w:hideMark/>
          </w:tcPr>
          <w:p w14:paraId="657846FB"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nil"/>
              <w:bottom w:val="nil"/>
              <w:right w:val="single" w:sz="8" w:space="0" w:color="auto"/>
            </w:tcBorders>
            <w:shd w:val="clear" w:color="000000" w:fill="DDEBF7"/>
            <w:vAlign w:val="center"/>
            <w:hideMark/>
          </w:tcPr>
          <w:p w14:paraId="5248046B" w14:textId="77777777" w:rsidR="002F0638" w:rsidRPr="0089672B" w:rsidRDefault="002F0638" w:rsidP="002F0638">
            <w:pPr>
              <w:spacing w:after="0" w:line="240" w:lineRule="auto"/>
              <w:rPr>
                <w:rFonts w:ascii="Times New Roman" w:eastAsia="Times New Roman" w:hAnsi="Times New Roman" w:cs="Times New Roman"/>
                <w:b/>
                <w:bCs/>
                <w:i/>
                <w:iCs/>
                <w:color w:val="000000"/>
                <w:lang w:eastAsia="fr-FR"/>
              </w:rPr>
            </w:pPr>
            <w:r w:rsidRPr="0089672B">
              <w:rPr>
                <w:rFonts w:ascii="Times New Roman" w:eastAsia="Times New Roman" w:hAnsi="Times New Roman" w:cs="Times New Roman"/>
                <w:b/>
                <w:bCs/>
                <w:i/>
                <w:iCs/>
                <w:color w:val="000000"/>
                <w:lang w:eastAsia="fr-FR"/>
              </w:rPr>
              <w:t>TOTAL Recettes T1</w:t>
            </w:r>
          </w:p>
        </w:tc>
        <w:tc>
          <w:tcPr>
            <w:tcW w:w="1297" w:type="dxa"/>
            <w:tcBorders>
              <w:top w:val="single" w:sz="8" w:space="0" w:color="auto"/>
              <w:left w:val="nil"/>
              <w:bottom w:val="nil"/>
              <w:right w:val="single" w:sz="4" w:space="0" w:color="auto"/>
            </w:tcBorders>
            <w:shd w:val="clear" w:color="auto" w:fill="auto"/>
            <w:vAlign w:val="center"/>
            <w:hideMark/>
          </w:tcPr>
          <w:p w14:paraId="2FDE52A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4" w:space="0" w:color="auto"/>
            </w:tcBorders>
            <w:shd w:val="clear" w:color="auto" w:fill="auto"/>
            <w:vAlign w:val="center"/>
            <w:hideMark/>
          </w:tcPr>
          <w:p w14:paraId="7F161CC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4" w:space="0" w:color="auto"/>
            </w:tcBorders>
            <w:shd w:val="clear" w:color="auto" w:fill="auto"/>
            <w:vAlign w:val="center"/>
            <w:hideMark/>
          </w:tcPr>
          <w:p w14:paraId="0E5AA9A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4" w:space="0" w:color="auto"/>
            </w:tcBorders>
            <w:shd w:val="clear" w:color="auto" w:fill="auto"/>
            <w:vAlign w:val="center"/>
            <w:hideMark/>
          </w:tcPr>
          <w:p w14:paraId="472C324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4" w:space="0" w:color="auto"/>
            </w:tcBorders>
            <w:shd w:val="clear" w:color="auto" w:fill="auto"/>
            <w:vAlign w:val="center"/>
            <w:hideMark/>
          </w:tcPr>
          <w:p w14:paraId="0591C53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single" w:sz="8" w:space="0" w:color="auto"/>
              <w:left w:val="nil"/>
              <w:bottom w:val="nil"/>
              <w:right w:val="single" w:sz="8" w:space="0" w:color="auto"/>
            </w:tcBorders>
            <w:shd w:val="clear" w:color="auto" w:fill="auto"/>
            <w:vAlign w:val="center"/>
            <w:hideMark/>
          </w:tcPr>
          <w:p w14:paraId="4448307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2F686EFE" w14:textId="77777777" w:rsidTr="00390185">
        <w:trPr>
          <w:trHeight w:val="504"/>
        </w:trPr>
        <w:tc>
          <w:tcPr>
            <w:tcW w:w="4103" w:type="dxa"/>
            <w:tcBorders>
              <w:top w:val="nil"/>
              <w:left w:val="single" w:sz="8" w:space="0" w:color="auto"/>
              <w:bottom w:val="nil"/>
              <w:right w:val="nil"/>
            </w:tcBorders>
            <w:shd w:val="clear" w:color="000000" w:fill="D9E1F2"/>
            <w:vAlign w:val="center"/>
            <w:hideMark/>
          </w:tcPr>
          <w:p w14:paraId="1641D1DC"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 xml:space="preserve">Dépenses TTC                                                                 </w:t>
            </w:r>
            <w:proofErr w:type="gramStart"/>
            <w:r w:rsidRPr="0089672B">
              <w:rPr>
                <w:rFonts w:ascii="Times New Roman" w:eastAsia="Times New Roman" w:hAnsi="Times New Roman" w:cs="Times New Roman"/>
                <w:b/>
                <w:bCs/>
                <w:color w:val="000000"/>
                <w:sz w:val="24"/>
                <w:szCs w:val="24"/>
                <w:lang w:eastAsia="fr-FR"/>
              </w:rPr>
              <w:t xml:space="preserve">   </w:t>
            </w:r>
            <w:r w:rsidRPr="0089672B">
              <w:rPr>
                <w:rFonts w:ascii="Times New Roman" w:eastAsia="Times New Roman" w:hAnsi="Times New Roman" w:cs="Times New Roman"/>
                <w:b/>
                <w:bCs/>
                <w:i/>
                <w:iCs/>
                <w:color w:val="000000"/>
                <w:lang w:eastAsia="fr-FR"/>
              </w:rPr>
              <w:t>(</w:t>
            </w:r>
            <w:proofErr w:type="gramEnd"/>
            <w:r w:rsidRPr="0089672B">
              <w:rPr>
                <w:rFonts w:ascii="Times New Roman" w:eastAsia="Times New Roman" w:hAnsi="Times New Roman" w:cs="Times New Roman"/>
                <w:b/>
                <w:bCs/>
                <w:i/>
                <w:iCs/>
                <w:color w:val="000000"/>
                <w:lang w:eastAsia="fr-FR"/>
              </w:rPr>
              <w:t>hors dettes à l'ouverture)</w:t>
            </w:r>
          </w:p>
        </w:tc>
        <w:tc>
          <w:tcPr>
            <w:tcW w:w="3274" w:type="dxa"/>
            <w:tcBorders>
              <w:top w:val="single" w:sz="8" w:space="0" w:color="auto"/>
              <w:left w:val="single" w:sz="8" w:space="0" w:color="auto"/>
              <w:bottom w:val="nil"/>
              <w:right w:val="single" w:sz="8" w:space="0" w:color="auto"/>
            </w:tcBorders>
            <w:shd w:val="clear" w:color="000000" w:fill="DDEBF7"/>
            <w:vAlign w:val="center"/>
            <w:hideMark/>
          </w:tcPr>
          <w:p w14:paraId="761CA6B5"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Marchandises / Matières 1ères</w:t>
            </w:r>
          </w:p>
        </w:tc>
        <w:tc>
          <w:tcPr>
            <w:tcW w:w="1297" w:type="dxa"/>
            <w:vMerge w:val="restart"/>
            <w:tcBorders>
              <w:top w:val="single" w:sz="8" w:space="0" w:color="auto"/>
              <w:left w:val="nil"/>
              <w:bottom w:val="nil"/>
              <w:right w:val="single" w:sz="4" w:space="0" w:color="auto"/>
            </w:tcBorders>
            <w:shd w:val="clear" w:color="auto" w:fill="auto"/>
            <w:vAlign w:val="center"/>
            <w:hideMark/>
          </w:tcPr>
          <w:p w14:paraId="44345A06"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4" w:space="0" w:color="auto"/>
            </w:tcBorders>
            <w:shd w:val="clear" w:color="auto" w:fill="auto"/>
            <w:vAlign w:val="center"/>
            <w:hideMark/>
          </w:tcPr>
          <w:p w14:paraId="276E842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4" w:space="0" w:color="auto"/>
            </w:tcBorders>
            <w:shd w:val="clear" w:color="auto" w:fill="auto"/>
            <w:vAlign w:val="center"/>
            <w:hideMark/>
          </w:tcPr>
          <w:p w14:paraId="55D09C3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4" w:space="0" w:color="auto"/>
            </w:tcBorders>
            <w:shd w:val="clear" w:color="auto" w:fill="auto"/>
            <w:vAlign w:val="center"/>
            <w:hideMark/>
          </w:tcPr>
          <w:p w14:paraId="3F04DD5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4" w:space="0" w:color="auto"/>
            </w:tcBorders>
            <w:shd w:val="clear" w:color="auto" w:fill="auto"/>
            <w:vAlign w:val="center"/>
            <w:hideMark/>
          </w:tcPr>
          <w:p w14:paraId="38AC2EC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vMerge w:val="restart"/>
            <w:tcBorders>
              <w:top w:val="single" w:sz="8" w:space="0" w:color="auto"/>
              <w:left w:val="single" w:sz="4" w:space="0" w:color="auto"/>
              <w:bottom w:val="nil"/>
              <w:right w:val="single" w:sz="8" w:space="0" w:color="auto"/>
            </w:tcBorders>
            <w:shd w:val="clear" w:color="auto" w:fill="auto"/>
            <w:vAlign w:val="center"/>
            <w:hideMark/>
          </w:tcPr>
          <w:p w14:paraId="408AFF1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0F673150"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5476E01D"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6F808A34"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Loyers</w:t>
            </w:r>
          </w:p>
        </w:tc>
        <w:tc>
          <w:tcPr>
            <w:tcW w:w="1297" w:type="dxa"/>
            <w:vMerge/>
            <w:tcBorders>
              <w:top w:val="single" w:sz="8" w:space="0" w:color="auto"/>
              <w:left w:val="nil"/>
              <w:bottom w:val="nil"/>
              <w:right w:val="single" w:sz="4" w:space="0" w:color="auto"/>
            </w:tcBorders>
            <w:vAlign w:val="center"/>
            <w:hideMark/>
          </w:tcPr>
          <w:p w14:paraId="3142ECA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6F7D443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33AFD13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7AFB25B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0FE3CB49"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30FA5A4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34D7E09F"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04DB8EC7"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76010B0F"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Autres achats et charges </w:t>
            </w:r>
            <w:proofErr w:type="spellStart"/>
            <w:r w:rsidRPr="0089672B">
              <w:rPr>
                <w:rFonts w:ascii="Times New Roman" w:eastAsia="Times New Roman" w:hAnsi="Times New Roman" w:cs="Times New Roman"/>
                <w:color w:val="000000"/>
                <w:lang w:eastAsia="fr-FR"/>
              </w:rPr>
              <w:t>ext</w:t>
            </w:r>
            <w:proofErr w:type="spellEnd"/>
            <w:r w:rsidRPr="0089672B">
              <w:rPr>
                <w:rFonts w:ascii="Times New Roman" w:eastAsia="Times New Roman" w:hAnsi="Times New Roman" w:cs="Times New Roman"/>
                <w:color w:val="000000"/>
                <w:lang w:eastAsia="fr-FR"/>
              </w:rPr>
              <w:t xml:space="preserve">. </w:t>
            </w:r>
          </w:p>
        </w:tc>
        <w:tc>
          <w:tcPr>
            <w:tcW w:w="1297" w:type="dxa"/>
            <w:vMerge/>
            <w:tcBorders>
              <w:top w:val="single" w:sz="8" w:space="0" w:color="auto"/>
              <w:left w:val="nil"/>
              <w:bottom w:val="nil"/>
              <w:right w:val="single" w:sz="4" w:space="0" w:color="auto"/>
            </w:tcBorders>
            <w:vAlign w:val="center"/>
            <w:hideMark/>
          </w:tcPr>
          <w:p w14:paraId="2112231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FD88E0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1CCB11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64B30C2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3E55E73"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5165436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1B6BE148"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58D1068E"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65F56AC6"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Impôts et taxes</w:t>
            </w:r>
          </w:p>
        </w:tc>
        <w:tc>
          <w:tcPr>
            <w:tcW w:w="1297" w:type="dxa"/>
            <w:vMerge/>
            <w:tcBorders>
              <w:top w:val="single" w:sz="8" w:space="0" w:color="auto"/>
              <w:left w:val="nil"/>
              <w:bottom w:val="nil"/>
              <w:right w:val="single" w:sz="4" w:space="0" w:color="auto"/>
            </w:tcBorders>
            <w:vAlign w:val="center"/>
            <w:hideMark/>
          </w:tcPr>
          <w:p w14:paraId="130E0B1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1CCB5C8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0AA4AB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6002135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AADEDC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0D87524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67583F3F"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14AE542F"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7EE05E6B"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Salaires et traitements</w:t>
            </w:r>
          </w:p>
        </w:tc>
        <w:tc>
          <w:tcPr>
            <w:tcW w:w="1297" w:type="dxa"/>
            <w:vMerge/>
            <w:tcBorders>
              <w:top w:val="single" w:sz="8" w:space="0" w:color="auto"/>
              <w:left w:val="nil"/>
              <w:bottom w:val="nil"/>
              <w:right w:val="single" w:sz="4" w:space="0" w:color="auto"/>
            </w:tcBorders>
            <w:vAlign w:val="center"/>
            <w:hideMark/>
          </w:tcPr>
          <w:p w14:paraId="00933CC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B8FC60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5ADFB8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3E97335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99A335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3BAFEE5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6A91676C" w14:textId="77777777" w:rsidTr="00390185">
        <w:trPr>
          <w:trHeight w:val="504"/>
        </w:trPr>
        <w:tc>
          <w:tcPr>
            <w:tcW w:w="4103" w:type="dxa"/>
            <w:tcBorders>
              <w:top w:val="nil"/>
              <w:left w:val="single" w:sz="8" w:space="0" w:color="auto"/>
              <w:bottom w:val="nil"/>
              <w:right w:val="nil"/>
            </w:tcBorders>
            <w:shd w:val="clear" w:color="000000" w:fill="D9E1F2"/>
            <w:vAlign w:val="bottom"/>
            <w:hideMark/>
          </w:tcPr>
          <w:p w14:paraId="3F7F4F72"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3274" w:type="dxa"/>
            <w:tcBorders>
              <w:top w:val="nil"/>
              <w:left w:val="single" w:sz="8" w:space="0" w:color="auto"/>
              <w:bottom w:val="nil"/>
              <w:right w:val="single" w:sz="8" w:space="0" w:color="auto"/>
            </w:tcBorders>
            <w:shd w:val="clear" w:color="000000" w:fill="DDEBF7"/>
            <w:vAlign w:val="center"/>
            <w:hideMark/>
          </w:tcPr>
          <w:p w14:paraId="1217900C"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Charges sociales</w:t>
            </w:r>
          </w:p>
        </w:tc>
        <w:tc>
          <w:tcPr>
            <w:tcW w:w="1297" w:type="dxa"/>
            <w:vMerge/>
            <w:tcBorders>
              <w:top w:val="single" w:sz="8" w:space="0" w:color="auto"/>
              <w:left w:val="nil"/>
              <w:bottom w:val="nil"/>
              <w:right w:val="single" w:sz="4" w:space="0" w:color="auto"/>
            </w:tcBorders>
            <w:vAlign w:val="center"/>
            <w:hideMark/>
          </w:tcPr>
          <w:p w14:paraId="2CFDE8B6"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3D56B7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4D890D99"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1DDB7E1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088164E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67094B0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4B9FB8D7" w14:textId="77777777" w:rsidTr="00390185">
        <w:trPr>
          <w:trHeight w:val="504"/>
        </w:trPr>
        <w:tc>
          <w:tcPr>
            <w:tcW w:w="4103" w:type="dxa"/>
            <w:vMerge w:val="restart"/>
            <w:tcBorders>
              <w:top w:val="nil"/>
              <w:left w:val="single" w:sz="8" w:space="0" w:color="auto"/>
              <w:bottom w:val="single" w:sz="8" w:space="0" w:color="000000"/>
              <w:right w:val="single" w:sz="8" w:space="0" w:color="000000"/>
            </w:tcBorders>
            <w:shd w:val="clear" w:color="000000" w:fill="D9E1F2"/>
            <w:vAlign w:val="center"/>
            <w:hideMark/>
          </w:tcPr>
          <w:p w14:paraId="6739866E" w14:textId="77777777" w:rsidR="002F0638" w:rsidRPr="0089672B" w:rsidRDefault="002F0638" w:rsidP="002F0638">
            <w:pPr>
              <w:spacing w:after="0" w:line="240" w:lineRule="auto"/>
              <w:rPr>
                <w:rFonts w:ascii="Times New Roman" w:eastAsia="Times New Roman" w:hAnsi="Times New Roman" w:cs="Times New Roman"/>
                <w:color w:val="000000"/>
                <w:sz w:val="24"/>
                <w:szCs w:val="24"/>
                <w:lang w:eastAsia="fr-FR"/>
              </w:rPr>
            </w:pPr>
            <w:r w:rsidRPr="0089672B">
              <w:rPr>
                <w:rFonts w:ascii="Times New Roman" w:eastAsia="Times New Roman" w:hAnsi="Times New Roman" w:cs="Times New Roman"/>
                <w:color w:val="000000"/>
                <w:sz w:val="24"/>
                <w:szCs w:val="24"/>
                <w:lang w:eastAsia="fr-FR"/>
              </w:rPr>
              <w:t xml:space="preserve"> </w:t>
            </w:r>
          </w:p>
        </w:tc>
        <w:tc>
          <w:tcPr>
            <w:tcW w:w="3274" w:type="dxa"/>
            <w:tcBorders>
              <w:top w:val="nil"/>
              <w:left w:val="nil"/>
              <w:bottom w:val="nil"/>
              <w:right w:val="single" w:sz="8" w:space="0" w:color="auto"/>
            </w:tcBorders>
            <w:shd w:val="clear" w:color="000000" w:fill="DDEBF7"/>
            <w:vAlign w:val="center"/>
            <w:hideMark/>
          </w:tcPr>
          <w:p w14:paraId="24E70EE4"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Frais de licenciements prévus </w:t>
            </w:r>
          </w:p>
        </w:tc>
        <w:tc>
          <w:tcPr>
            <w:tcW w:w="1297" w:type="dxa"/>
            <w:vMerge/>
            <w:tcBorders>
              <w:top w:val="single" w:sz="8" w:space="0" w:color="auto"/>
              <w:left w:val="nil"/>
              <w:bottom w:val="nil"/>
              <w:right w:val="single" w:sz="4" w:space="0" w:color="auto"/>
            </w:tcBorders>
            <w:vAlign w:val="center"/>
            <w:hideMark/>
          </w:tcPr>
          <w:p w14:paraId="4F330E0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74AD19A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FBDD49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09266A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4" w:space="0" w:color="auto"/>
            </w:tcBorders>
            <w:vAlign w:val="center"/>
            <w:hideMark/>
          </w:tcPr>
          <w:p w14:paraId="2B79B3F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97" w:type="dxa"/>
            <w:vMerge/>
            <w:tcBorders>
              <w:top w:val="single" w:sz="8" w:space="0" w:color="auto"/>
              <w:left w:val="single" w:sz="4" w:space="0" w:color="auto"/>
              <w:bottom w:val="nil"/>
              <w:right w:val="single" w:sz="8" w:space="0" w:color="auto"/>
            </w:tcBorders>
            <w:vAlign w:val="center"/>
            <w:hideMark/>
          </w:tcPr>
          <w:p w14:paraId="76F90E1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89672B" w14:paraId="31BB9125" w14:textId="77777777" w:rsidTr="00390185">
        <w:trPr>
          <w:trHeight w:val="504"/>
        </w:trPr>
        <w:tc>
          <w:tcPr>
            <w:tcW w:w="4103" w:type="dxa"/>
            <w:vMerge/>
            <w:tcBorders>
              <w:top w:val="nil"/>
              <w:left w:val="single" w:sz="8" w:space="0" w:color="auto"/>
              <w:bottom w:val="single" w:sz="8" w:space="0" w:color="000000"/>
              <w:right w:val="single" w:sz="8" w:space="0" w:color="000000"/>
            </w:tcBorders>
            <w:vAlign w:val="center"/>
            <w:hideMark/>
          </w:tcPr>
          <w:p w14:paraId="4982FA6E" w14:textId="77777777" w:rsidR="002F0638" w:rsidRPr="0089672B"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274" w:type="dxa"/>
            <w:tcBorders>
              <w:top w:val="nil"/>
              <w:left w:val="nil"/>
              <w:bottom w:val="single" w:sz="8" w:space="0" w:color="auto"/>
              <w:right w:val="single" w:sz="8" w:space="0" w:color="auto"/>
            </w:tcBorders>
            <w:shd w:val="clear" w:color="000000" w:fill="DDEBF7"/>
            <w:vAlign w:val="center"/>
            <w:hideMark/>
          </w:tcPr>
          <w:p w14:paraId="40CE1E22"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Autres charges</w:t>
            </w:r>
          </w:p>
        </w:tc>
        <w:tc>
          <w:tcPr>
            <w:tcW w:w="1297" w:type="dxa"/>
            <w:tcBorders>
              <w:top w:val="nil"/>
              <w:left w:val="nil"/>
              <w:bottom w:val="single" w:sz="8" w:space="0" w:color="auto"/>
              <w:right w:val="single" w:sz="4" w:space="0" w:color="auto"/>
            </w:tcBorders>
            <w:shd w:val="clear" w:color="auto" w:fill="auto"/>
            <w:vAlign w:val="center"/>
            <w:hideMark/>
          </w:tcPr>
          <w:p w14:paraId="3E66E5D4"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4" w:space="0" w:color="auto"/>
            </w:tcBorders>
            <w:shd w:val="clear" w:color="auto" w:fill="auto"/>
            <w:vAlign w:val="center"/>
            <w:hideMark/>
          </w:tcPr>
          <w:p w14:paraId="0C8BC9F0"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4" w:space="0" w:color="auto"/>
            </w:tcBorders>
            <w:shd w:val="clear" w:color="auto" w:fill="auto"/>
            <w:vAlign w:val="center"/>
            <w:hideMark/>
          </w:tcPr>
          <w:p w14:paraId="69CEC07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4" w:space="0" w:color="auto"/>
            </w:tcBorders>
            <w:shd w:val="clear" w:color="auto" w:fill="auto"/>
            <w:vAlign w:val="center"/>
            <w:hideMark/>
          </w:tcPr>
          <w:p w14:paraId="3BB9C176"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4" w:space="0" w:color="auto"/>
            </w:tcBorders>
            <w:shd w:val="clear" w:color="auto" w:fill="auto"/>
            <w:vAlign w:val="center"/>
            <w:hideMark/>
          </w:tcPr>
          <w:p w14:paraId="603FA2D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8" w:space="0" w:color="auto"/>
              <w:right w:val="single" w:sz="8" w:space="0" w:color="auto"/>
            </w:tcBorders>
            <w:shd w:val="clear" w:color="auto" w:fill="auto"/>
            <w:vAlign w:val="center"/>
            <w:hideMark/>
          </w:tcPr>
          <w:p w14:paraId="0457A75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r>
      <w:tr w:rsidR="002F0638" w:rsidRPr="0089672B" w14:paraId="34955375" w14:textId="77777777" w:rsidTr="00390185">
        <w:trPr>
          <w:trHeight w:val="504"/>
        </w:trPr>
        <w:tc>
          <w:tcPr>
            <w:tcW w:w="4103" w:type="dxa"/>
            <w:vMerge/>
            <w:tcBorders>
              <w:top w:val="nil"/>
              <w:left w:val="single" w:sz="8" w:space="0" w:color="auto"/>
              <w:bottom w:val="single" w:sz="8" w:space="0" w:color="000000"/>
              <w:right w:val="single" w:sz="8" w:space="0" w:color="000000"/>
            </w:tcBorders>
            <w:vAlign w:val="center"/>
            <w:hideMark/>
          </w:tcPr>
          <w:p w14:paraId="03BBF86F" w14:textId="77777777" w:rsidR="002F0638" w:rsidRPr="0089672B"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274" w:type="dxa"/>
            <w:tcBorders>
              <w:top w:val="nil"/>
              <w:left w:val="nil"/>
              <w:bottom w:val="single" w:sz="8" w:space="0" w:color="auto"/>
              <w:right w:val="single" w:sz="8" w:space="0" w:color="auto"/>
            </w:tcBorders>
            <w:shd w:val="clear" w:color="000000" w:fill="DDEBF7"/>
            <w:vAlign w:val="center"/>
            <w:hideMark/>
          </w:tcPr>
          <w:p w14:paraId="5D367272" w14:textId="77777777" w:rsidR="002F0638" w:rsidRPr="0089672B" w:rsidRDefault="002F0638" w:rsidP="002F0638">
            <w:pPr>
              <w:spacing w:after="0" w:line="240" w:lineRule="auto"/>
              <w:rPr>
                <w:rFonts w:ascii="Times New Roman" w:eastAsia="Times New Roman" w:hAnsi="Times New Roman" w:cs="Times New Roman"/>
                <w:b/>
                <w:bCs/>
                <w:i/>
                <w:iCs/>
                <w:color w:val="000000"/>
                <w:lang w:eastAsia="fr-FR"/>
              </w:rPr>
            </w:pPr>
            <w:r w:rsidRPr="0089672B">
              <w:rPr>
                <w:rFonts w:ascii="Times New Roman" w:eastAsia="Times New Roman" w:hAnsi="Times New Roman" w:cs="Times New Roman"/>
                <w:b/>
                <w:bCs/>
                <w:i/>
                <w:iCs/>
                <w:color w:val="000000"/>
                <w:lang w:eastAsia="fr-FR"/>
              </w:rPr>
              <w:t>TOTAL Dépenses T2</w:t>
            </w:r>
          </w:p>
        </w:tc>
        <w:tc>
          <w:tcPr>
            <w:tcW w:w="1297" w:type="dxa"/>
            <w:tcBorders>
              <w:top w:val="nil"/>
              <w:left w:val="nil"/>
              <w:bottom w:val="single" w:sz="8" w:space="0" w:color="auto"/>
              <w:right w:val="single" w:sz="4" w:space="0" w:color="auto"/>
            </w:tcBorders>
            <w:shd w:val="clear" w:color="auto" w:fill="auto"/>
            <w:vAlign w:val="center"/>
            <w:hideMark/>
          </w:tcPr>
          <w:p w14:paraId="0CD15B2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56A1C10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677F52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30596F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587C5BFD"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8" w:space="0" w:color="auto"/>
            </w:tcBorders>
            <w:shd w:val="clear" w:color="auto" w:fill="auto"/>
            <w:vAlign w:val="center"/>
            <w:hideMark/>
          </w:tcPr>
          <w:p w14:paraId="35E1DAD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4A3A36FD" w14:textId="77777777" w:rsidTr="00390185">
        <w:trPr>
          <w:trHeight w:val="601"/>
        </w:trPr>
        <w:tc>
          <w:tcPr>
            <w:tcW w:w="4103" w:type="dxa"/>
            <w:tcBorders>
              <w:top w:val="nil"/>
              <w:left w:val="single" w:sz="8" w:space="0" w:color="auto"/>
              <w:bottom w:val="single" w:sz="4" w:space="0" w:color="auto"/>
              <w:right w:val="single" w:sz="8" w:space="0" w:color="auto"/>
            </w:tcBorders>
            <w:shd w:val="clear" w:color="000000" w:fill="D9E1F2"/>
            <w:vAlign w:val="center"/>
            <w:hideMark/>
          </w:tcPr>
          <w:p w14:paraId="5FAF71D0"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 xml:space="preserve">Incidence TVA                                   </w:t>
            </w:r>
            <w:proofErr w:type="gramStart"/>
            <w:r w:rsidRPr="0089672B">
              <w:rPr>
                <w:rFonts w:ascii="Times New Roman" w:eastAsia="Times New Roman" w:hAnsi="Times New Roman" w:cs="Times New Roman"/>
                <w:b/>
                <w:bCs/>
                <w:color w:val="000000"/>
                <w:sz w:val="24"/>
                <w:szCs w:val="24"/>
                <w:lang w:eastAsia="fr-FR"/>
              </w:rPr>
              <w:t xml:space="preserve">   (</w:t>
            </w:r>
            <w:proofErr w:type="gramEnd"/>
            <w:r w:rsidRPr="0089672B">
              <w:rPr>
                <w:rFonts w:ascii="Times New Roman" w:eastAsia="Times New Roman" w:hAnsi="Times New Roman" w:cs="Times New Roman"/>
                <w:b/>
                <w:bCs/>
                <w:color w:val="000000"/>
                <w:sz w:val="24"/>
                <w:szCs w:val="24"/>
                <w:lang w:eastAsia="fr-FR"/>
              </w:rPr>
              <w:t>hors dette de TVA à l'ouverture)</w:t>
            </w:r>
          </w:p>
        </w:tc>
        <w:tc>
          <w:tcPr>
            <w:tcW w:w="3274" w:type="dxa"/>
            <w:tcBorders>
              <w:top w:val="nil"/>
              <w:left w:val="nil"/>
              <w:bottom w:val="single" w:sz="4" w:space="0" w:color="auto"/>
              <w:right w:val="single" w:sz="8" w:space="0" w:color="auto"/>
            </w:tcBorders>
            <w:shd w:val="clear" w:color="000000" w:fill="DDEBF7"/>
            <w:vAlign w:val="center"/>
            <w:hideMark/>
          </w:tcPr>
          <w:p w14:paraId="68AE2F3F"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7D57794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1FD54AA7"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549DADD3"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40226A98"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14:paraId="03601520"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c>
          <w:tcPr>
            <w:tcW w:w="1297" w:type="dxa"/>
            <w:tcBorders>
              <w:top w:val="nil"/>
              <w:left w:val="nil"/>
              <w:bottom w:val="single" w:sz="4" w:space="0" w:color="auto"/>
              <w:right w:val="single" w:sz="8" w:space="0" w:color="auto"/>
            </w:tcBorders>
            <w:shd w:val="clear" w:color="auto" w:fill="auto"/>
            <w:vAlign w:val="center"/>
            <w:hideMark/>
          </w:tcPr>
          <w:p w14:paraId="1817202E"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w:t>
            </w:r>
          </w:p>
        </w:tc>
      </w:tr>
      <w:tr w:rsidR="002F0638" w:rsidRPr="0089672B" w14:paraId="7E3B7C94" w14:textId="77777777" w:rsidTr="00390185">
        <w:trPr>
          <w:trHeight w:val="601"/>
        </w:trPr>
        <w:tc>
          <w:tcPr>
            <w:tcW w:w="4103" w:type="dxa"/>
            <w:tcBorders>
              <w:top w:val="nil"/>
              <w:left w:val="single" w:sz="8" w:space="0" w:color="auto"/>
              <w:bottom w:val="single" w:sz="4" w:space="0" w:color="auto"/>
              <w:right w:val="single" w:sz="8" w:space="0" w:color="auto"/>
            </w:tcBorders>
            <w:shd w:val="clear" w:color="000000" w:fill="D9E1F2"/>
            <w:vAlign w:val="center"/>
            <w:hideMark/>
          </w:tcPr>
          <w:p w14:paraId="365C5D2E"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Variation trésorerie du mois                          V=T1-T2+TVA</w:t>
            </w:r>
          </w:p>
        </w:tc>
        <w:tc>
          <w:tcPr>
            <w:tcW w:w="3274" w:type="dxa"/>
            <w:tcBorders>
              <w:top w:val="nil"/>
              <w:left w:val="nil"/>
              <w:bottom w:val="single" w:sz="4" w:space="0" w:color="auto"/>
              <w:right w:val="single" w:sz="8" w:space="0" w:color="auto"/>
            </w:tcBorders>
            <w:shd w:val="clear" w:color="000000" w:fill="DDEBF7"/>
            <w:vAlign w:val="center"/>
            <w:hideMark/>
          </w:tcPr>
          <w:p w14:paraId="106F7C50"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2000D14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5A6A07F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30C10AF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78CD8275"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4" w:space="0" w:color="auto"/>
            </w:tcBorders>
            <w:shd w:val="clear" w:color="auto" w:fill="auto"/>
            <w:vAlign w:val="center"/>
            <w:hideMark/>
          </w:tcPr>
          <w:p w14:paraId="7F12CA92"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4" w:space="0" w:color="auto"/>
              <w:right w:val="single" w:sz="8" w:space="0" w:color="auto"/>
            </w:tcBorders>
            <w:shd w:val="clear" w:color="auto" w:fill="auto"/>
            <w:vAlign w:val="center"/>
            <w:hideMark/>
          </w:tcPr>
          <w:p w14:paraId="0EF23DD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r w:rsidR="002F0638" w:rsidRPr="0089672B" w14:paraId="67E6A35B" w14:textId="77777777" w:rsidTr="00390185">
        <w:trPr>
          <w:trHeight w:val="601"/>
        </w:trPr>
        <w:tc>
          <w:tcPr>
            <w:tcW w:w="4103" w:type="dxa"/>
            <w:tcBorders>
              <w:top w:val="nil"/>
              <w:left w:val="single" w:sz="8" w:space="0" w:color="auto"/>
              <w:bottom w:val="single" w:sz="8" w:space="0" w:color="auto"/>
              <w:right w:val="single" w:sz="8" w:space="0" w:color="auto"/>
            </w:tcBorders>
            <w:shd w:val="clear" w:color="000000" w:fill="D9E1F2"/>
            <w:vAlign w:val="center"/>
            <w:hideMark/>
          </w:tcPr>
          <w:p w14:paraId="4B27364C" w14:textId="77777777" w:rsidR="002F0638" w:rsidRPr="0089672B" w:rsidRDefault="002F0638" w:rsidP="002F0638">
            <w:pPr>
              <w:spacing w:after="0" w:line="240" w:lineRule="auto"/>
              <w:rPr>
                <w:rFonts w:ascii="Times New Roman" w:eastAsia="Times New Roman" w:hAnsi="Times New Roman" w:cs="Times New Roman"/>
                <w:b/>
                <w:bCs/>
                <w:color w:val="000000"/>
                <w:sz w:val="24"/>
                <w:szCs w:val="24"/>
                <w:lang w:eastAsia="fr-FR"/>
              </w:rPr>
            </w:pPr>
            <w:r w:rsidRPr="0089672B">
              <w:rPr>
                <w:rFonts w:ascii="Times New Roman" w:eastAsia="Times New Roman" w:hAnsi="Times New Roman" w:cs="Times New Roman"/>
                <w:b/>
                <w:bCs/>
                <w:color w:val="000000"/>
                <w:sz w:val="24"/>
                <w:szCs w:val="24"/>
                <w:lang w:eastAsia="fr-FR"/>
              </w:rPr>
              <w:t>Solde fin de mois S2=S1+V</w:t>
            </w:r>
          </w:p>
        </w:tc>
        <w:tc>
          <w:tcPr>
            <w:tcW w:w="3274" w:type="dxa"/>
            <w:tcBorders>
              <w:top w:val="nil"/>
              <w:left w:val="nil"/>
              <w:bottom w:val="single" w:sz="8" w:space="0" w:color="auto"/>
              <w:right w:val="single" w:sz="8" w:space="0" w:color="auto"/>
            </w:tcBorders>
            <w:shd w:val="clear" w:color="000000" w:fill="DDEBF7"/>
            <w:vAlign w:val="center"/>
            <w:hideMark/>
          </w:tcPr>
          <w:p w14:paraId="3A5AD741" w14:textId="77777777" w:rsidR="002F0638" w:rsidRPr="0089672B" w:rsidRDefault="002F0638" w:rsidP="002F0638">
            <w:pPr>
              <w:spacing w:after="0" w:line="240" w:lineRule="auto"/>
              <w:rPr>
                <w:rFonts w:ascii="Times New Roman" w:eastAsia="Times New Roman" w:hAnsi="Times New Roman" w:cs="Times New Roman"/>
                <w:color w:val="000000"/>
                <w:lang w:eastAsia="fr-FR"/>
              </w:rPr>
            </w:pPr>
            <w:r w:rsidRPr="0089672B">
              <w:rPr>
                <w:rFonts w:ascii="Times New Roman" w:eastAsia="Times New Roman" w:hAnsi="Times New Roman" w:cs="Times New Roman"/>
                <w:color w:val="000000"/>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4A00A3B1"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1594974B"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007CD17F"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4F7D9FEC"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4" w:space="0" w:color="auto"/>
            </w:tcBorders>
            <w:shd w:val="clear" w:color="auto" w:fill="auto"/>
            <w:vAlign w:val="center"/>
            <w:hideMark/>
          </w:tcPr>
          <w:p w14:paraId="216CEFB6"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c>
          <w:tcPr>
            <w:tcW w:w="1297" w:type="dxa"/>
            <w:tcBorders>
              <w:top w:val="nil"/>
              <w:left w:val="nil"/>
              <w:bottom w:val="single" w:sz="8" w:space="0" w:color="auto"/>
              <w:right w:val="single" w:sz="8" w:space="0" w:color="auto"/>
            </w:tcBorders>
            <w:shd w:val="clear" w:color="auto" w:fill="auto"/>
            <w:vAlign w:val="center"/>
            <w:hideMark/>
          </w:tcPr>
          <w:p w14:paraId="6B34E94A" w14:textId="77777777" w:rsidR="002F0638" w:rsidRPr="0089672B" w:rsidRDefault="002F0638" w:rsidP="002F0638">
            <w:pPr>
              <w:spacing w:after="0" w:line="240" w:lineRule="auto"/>
              <w:rPr>
                <w:rFonts w:ascii="Times New Roman" w:eastAsia="Times New Roman" w:hAnsi="Times New Roman" w:cs="Times New Roman"/>
                <w:color w:val="000000"/>
                <w:sz w:val="16"/>
                <w:szCs w:val="16"/>
                <w:lang w:eastAsia="fr-FR"/>
              </w:rPr>
            </w:pPr>
            <w:r w:rsidRPr="0089672B">
              <w:rPr>
                <w:rFonts w:ascii="Times New Roman" w:eastAsia="Times New Roman" w:hAnsi="Times New Roman" w:cs="Times New Roman"/>
                <w:color w:val="000000"/>
                <w:sz w:val="16"/>
                <w:szCs w:val="16"/>
                <w:lang w:eastAsia="fr-FR"/>
              </w:rPr>
              <w:t xml:space="preserve"> </w:t>
            </w:r>
          </w:p>
        </w:tc>
      </w:tr>
    </w:tbl>
    <w:p w14:paraId="5290FA07" w14:textId="77777777" w:rsidR="00C762A6" w:rsidRPr="00C762A6" w:rsidRDefault="00C762A6" w:rsidP="002F0638">
      <w:pPr>
        <w:spacing w:after="0" w:line="240" w:lineRule="auto"/>
        <w:jc w:val="center"/>
        <w:textAlignment w:val="baseline"/>
        <w:rPr>
          <w:rFonts w:ascii="Times New Roman" w:eastAsia="Tahoma" w:hAnsi="Times New Roman" w:cs="Times New Roman"/>
          <w:b/>
          <w:color w:val="000000"/>
          <w:sz w:val="16"/>
          <w:szCs w:val="16"/>
        </w:rPr>
      </w:pPr>
    </w:p>
    <w:p w14:paraId="5E82D819" w14:textId="6278E25D" w:rsidR="002F0638" w:rsidRPr="0089672B" w:rsidRDefault="002F0638" w:rsidP="002F0638">
      <w:pPr>
        <w:spacing w:after="0" w:line="240" w:lineRule="auto"/>
        <w:jc w:val="center"/>
        <w:textAlignment w:val="baseline"/>
        <w:rPr>
          <w:rFonts w:ascii="Times New Roman" w:eastAsia="Tahoma" w:hAnsi="Times New Roman" w:cs="Times New Roman"/>
          <w:b/>
          <w:color w:val="000000"/>
          <w:sz w:val="36"/>
          <w:szCs w:val="36"/>
        </w:rPr>
      </w:pPr>
      <w:r w:rsidRPr="0089672B">
        <w:rPr>
          <w:rFonts w:ascii="Times New Roman" w:eastAsia="Tahoma" w:hAnsi="Times New Roman" w:cs="Times New Roman"/>
          <w:b/>
          <w:color w:val="000000"/>
          <w:sz w:val="36"/>
          <w:szCs w:val="36"/>
        </w:rPr>
        <w:lastRenderedPageBreak/>
        <w:t>PREVISIONS DE RESULTAT D'EXPLOITATION</w:t>
      </w:r>
    </w:p>
    <w:tbl>
      <w:tblPr>
        <w:tblW w:w="0" w:type="auto"/>
        <w:tblInd w:w="14" w:type="dxa"/>
        <w:tblLayout w:type="fixed"/>
        <w:tblCellMar>
          <w:left w:w="0" w:type="dxa"/>
          <w:right w:w="0" w:type="dxa"/>
        </w:tblCellMar>
        <w:tblLook w:val="0000" w:firstRow="0" w:lastRow="0" w:firstColumn="0" w:lastColumn="0" w:noHBand="0" w:noVBand="0"/>
      </w:tblPr>
      <w:tblGrid>
        <w:gridCol w:w="3218"/>
        <w:gridCol w:w="3425"/>
        <w:gridCol w:w="992"/>
        <w:gridCol w:w="992"/>
        <w:gridCol w:w="992"/>
        <w:gridCol w:w="993"/>
        <w:gridCol w:w="992"/>
        <w:gridCol w:w="992"/>
        <w:gridCol w:w="1163"/>
        <w:gridCol w:w="1389"/>
      </w:tblGrid>
      <w:tr w:rsidR="002F0638" w:rsidRPr="0089672B" w14:paraId="4AA76F0E" w14:textId="77777777" w:rsidTr="002F0638">
        <w:trPr>
          <w:trHeight w:hRule="exact" w:val="891"/>
        </w:trPr>
        <w:tc>
          <w:tcPr>
            <w:tcW w:w="3218" w:type="dxa"/>
            <w:vMerge w:val="restart"/>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5F176717"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1FDAD59E"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2941D655"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5DC83CBD"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65CF11E6"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r w:rsidRPr="0089672B">
              <w:rPr>
                <w:rFonts w:ascii="Times New Roman" w:eastAsia="Tahoma" w:hAnsi="Times New Roman" w:cs="Times New Roman"/>
                <w:b/>
                <w:color w:val="000000"/>
                <w:sz w:val="24"/>
                <w:szCs w:val="24"/>
              </w:rPr>
              <w:t>Produits d'exploitation H.T.</w:t>
            </w:r>
          </w:p>
          <w:p w14:paraId="53EE8C54"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018A6250"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34EA4AD7"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1B45E14B"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62E0A84A"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5FA4FD41"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57948B04"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78A60193"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13975E8A"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p>
          <w:p w14:paraId="31128A9B"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r w:rsidRPr="0089672B">
              <w:rPr>
                <w:rFonts w:ascii="Times New Roman" w:eastAsia="Tahoma" w:hAnsi="Times New Roman" w:cs="Times New Roman"/>
                <w:b/>
                <w:color w:val="000000"/>
                <w:sz w:val="24"/>
                <w:szCs w:val="24"/>
              </w:rPr>
              <w:t>Charges d'exploitation H.T.</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2F5C382C"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 xml:space="preserve"> </w:t>
            </w:r>
          </w:p>
        </w:tc>
        <w:tc>
          <w:tcPr>
            <w:tcW w:w="992" w:type="dxa"/>
            <w:tcBorders>
              <w:top w:val="single" w:sz="12" w:space="0" w:color="000000"/>
              <w:left w:val="single" w:sz="12" w:space="0" w:color="000000"/>
              <w:bottom w:val="single" w:sz="12" w:space="0" w:color="000000"/>
              <w:right w:val="single" w:sz="6" w:space="0" w:color="000000"/>
            </w:tcBorders>
            <w:shd w:val="clear" w:color="auto" w:fill="DAEEF3" w:themeFill="accent5" w:themeFillTint="33"/>
          </w:tcPr>
          <w:p w14:paraId="7FE3BDFB"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 (*)</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EFC49C2"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M+1</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0FA66FD2"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M+2</w:t>
            </w:r>
          </w:p>
        </w:tc>
        <w:tc>
          <w:tcPr>
            <w:tcW w:w="99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7F1C84AE"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M+3</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041B0CAA"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M+4</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1CC17634" w14:textId="77777777" w:rsidR="002F0638" w:rsidRPr="0089672B"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Mois M+5</w:t>
            </w:r>
          </w:p>
        </w:tc>
        <w:tc>
          <w:tcPr>
            <w:tcW w:w="116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44E07551" w14:textId="77777777" w:rsidR="002F0638" w:rsidRPr="0089672B"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Rappel</w:t>
            </w:r>
          </w:p>
          <w:p w14:paraId="720188C1" w14:textId="77777777" w:rsidR="002F0638" w:rsidRPr="0089672B"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3 mois précédents</w:t>
            </w:r>
          </w:p>
        </w:tc>
        <w:tc>
          <w:tcPr>
            <w:tcW w:w="1389" w:type="dxa"/>
            <w:tcBorders>
              <w:top w:val="single" w:sz="12" w:space="0" w:color="000000"/>
              <w:left w:val="single" w:sz="6" w:space="0" w:color="000000"/>
              <w:bottom w:val="single" w:sz="12" w:space="0" w:color="000000"/>
              <w:right w:val="single" w:sz="12" w:space="0" w:color="000000"/>
            </w:tcBorders>
            <w:shd w:val="clear" w:color="auto" w:fill="DAEEF3" w:themeFill="accent5" w:themeFillTint="33"/>
          </w:tcPr>
          <w:p w14:paraId="3FE83645" w14:textId="77777777" w:rsidR="002F0638" w:rsidRPr="0089672B"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r w:rsidRPr="0089672B">
              <w:rPr>
                <w:rFonts w:ascii="Times New Roman" w:eastAsia="Tahoma" w:hAnsi="Times New Roman" w:cs="Times New Roman"/>
                <w:color w:val="000000"/>
                <w:sz w:val="24"/>
                <w:szCs w:val="24"/>
              </w:rPr>
              <w:t>Rappel</w:t>
            </w:r>
          </w:p>
          <w:p w14:paraId="4A76CD1B" w14:textId="77777777" w:rsidR="002F0638" w:rsidRPr="0089672B"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proofErr w:type="gramStart"/>
            <w:r w:rsidRPr="0089672B">
              <w:rPr>
                <w:rFonts w:ascii="Times New Roman" w:eastAsia="Tahoma" w:hAnsi="Times New Roman" w:cs="Times New Roman"/>
                <w:color w:val="000000"/>
                <w:sz w:val="24"/>
                <w:szCs w:val="24"/>
              </w:rPr>
              <w:t>exercice</w:t>
            </w:r>
            <w:proofErr w:type="gramEnd"/>
            <w:r w:rsidRPr="0089672B">
              <w:rPr>
                <w:rFonts w:ascii="Times New Roman" w:eastAsia="Tahoma" w:hAnsi="Times New Roman" w:cs="Times New Roman"/>
                <w:color w:val="000000"/>
                <w:sz w:val="24"/>
                <w:szCs w:val="24"/>
              </w:rPr>
              <w:t xml:space="preserve"> précédent</w:t>
            </w:r>
          </w:p>
        </w:tc>
      </w:tr>
      <w:tr w:rsidR="002F0638" w:rsidRPr="0089672B" w14:paraId="7205B71E" w14:textId="77777777" w:rsidTr="002F0638">
        <w:trPr>
          <w:trHeight w:hRule="exact" w:val="218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145C5BA8" w14:textId="77777777" w:rsidR="002F0638" w:rsidRPr="0089672B"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36350144"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Marchandises</w:t>
            </w:r>
          </w:p>
          <w:p w14:paraId="2A7E6140"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Biens</w:t>
            </w:r>
          </w:p>
          <w:p w14:paraId="4D659C08"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Services</w:t>
            </w:r>
          </w:p>
          <w:p w14:paraId="4E1FB932"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Chiffre d'affaires</w:t>
            </w:r>
          </w:p>
          <w:p w14:paraId="32108849" w14:textId="77777777" w:rsidR="002F0638" w:rsidRPr="0089672B" w:rsidRDefault="002F0638" w:rsidP="002F0638">
            <w:pPr>
              <w:spacing w:after="0" w:line="360" w:lineRule="auto"/>
              <w:textAlignment w:val="baseline"/>
              <w:rPr>
                <w:rFonts w:ascii="Times New Roman" w:eastAsia="Tahoma" w:hAnsi="Times New Roman" w:cs="Times New Roman"/>
                <w:color w:val="000000"/>
                <w:sz w:val="16"/>
              </w:rPr>
            </w:pPr>
            <w:r w:rsidRPr="0089672B">
              <w:rPr>
                <w:rFonts w:ascii="Times New Roman" w:eastAsia="Tahoma" w:hAnsi="Times New Roman" w:cs="Times New Roman"/>
                <w:color w:val="000000"/>
              </w:rPr>
              <w:t>Autres produits</w:t>
            </w:r>
          </w:p>
        </w:tc>
        <w:tc>
          <w:tcPr>
            <w:tcW w:w="992" w:type="dxa"/>
            <w:tcBorders>
              <w:top w:val="single" w:sz="12" w:space="0" w:color="000000"/>
              <w:left w:val="single" w:sz="12" w:space="0" w:color="000000"/>
              <w:bottom w:val="single" w:sz="12" w:space="0" w:color="000000"/>
              <w:right w:val="single" w:sz="6" w:space="0" w:color="000000"/>
            </w:tcBorders>
          </w:tcPr>
          <w:p w14:paraId="3F49192F"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257F08B"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2B407D9"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3F9DD358"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4C1A3B3"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3B1BD81"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44BFCF89"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0D89942A"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r>
      <w:tr w:rsidR="002F0638" w:rsidRPr="0089672B" w14:paraId="4DF22465" w14:textId="77777777" w:rsidTr="002F0638">
        <w:trPr>
          <w:trHeight w:hRule="exact" w:val="518"/>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604EEC03" w14:textId="77777777" w:rsidR="002F0638" w:rsidRPr="0089672B"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4EC12181" w14:textId="77777777" w:rsidR="002F0638" w:rsidRPr="0089672B" w:rsidRDefault="002F0638" w:rsidP="002F0638">
            <w:pPr>
              <w:spacing w:after="0" w:line="360" w:lineRule="auto"/>
              <w:textAlignment w:val="baseline"/>
              <w:rPr>
                <w:rFonts w:ascii="Times New Roman" w:eastAsia="Tahoma" w:hAnsi="Times New Roman" w:cs="Times New Roman"/>
                <w:b/>
                <w:bCs/>
                <w:i/>
                <w:iCs/>
                <w:color w:val="000000"/>
              </w:rPr>
            </w:pPr>
            <w:r w:rsidRPr="0089672B">
              <w:rPr>
                <w:rFonts w:ascii="Times New Roman" w:eastAsia="Tahoma" w:hAnsi="Times New Roman" w:cs="Times New Roman"/>
                <w:b/>
                <w:bCs/>
                <w:i/>
                <w:iCs/>
                <w:color w:val="000000"/>
              </w:rPr>
              <w:t>TOTAL Produits T1</w:t>
            </w:r>
          </w:p>
        </w:tc>
        <w:tc>
          <w:tcPr>
            <w:tcW w:w="992" w:type="dxa"/>
            <w:tcBorders>
              <w:top w:val="single" w:sz="12" w:space="0" w:color="000000"/>
              <w:left w:val="single" w:sz="12" w:space="0" w:color="000000"/>
              <w:bottom w:val="single" w:sz="12" w:space="0" w:color="000000"/>
              <w:right w:val="single" w:sz="6" w:space="0" w:color="000000"/>
            </w:tcBorders>
          </w:tcPr>
          <w:p w14:paraId="622F39B6"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8C5F1E1"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CDD1AC1"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79584C08"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B69BABA"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22D5A19"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10E63379"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6A5159E2" w14:textId="77777777" w:rsidR="002F0638" w:rsidRPr="0089672B" w:rsidRDefault="002F0638" w:rsidP="002F0638">
            <w:pPr>
              <w:spacing w:after="0" w:line="240" w:lineRule="auto"/>
              <w:textAlignment w:val="baseline"/>
              <w:rPr>
                <w:rFonts w:ascii="Times New Roman" w:eastAsia="Tahoma" w:hAnsi="Times New Roman" w:cs="Times New Roman"/>
                <w:b/>
                <w:bCs/>
                <w:i/>
                <w:iCs/>
                <w:color w:val="000000"/>
                <w:sz w:val="24"/>
              </w:rPr>
            </w:pPr>
            <w:r w:rsidRPr="0089672B">
              <w:rPr>
                <w:rFonts w:ascii="Times New Roman" w:eastAsia="Tahoma" w:hAnsi="Times New Roman" w:cs="Times New Roman"/>
                <w:b/>
                <w:bCs/>
                <w:i/>
                <w:iCs/>
                <w:color w:val="000000"/>
                <w:sz w:val="24"/>
              </w:rPr>
              <w:t xml:space="preserve"> </w:t>
            </w:r>
          </w:p>
        </w:tc>
      </w:tr>
      <w:tr w:rsidR="002F0638" w:rsidRPr="0089672B" w14:paraId="290DCDCB" w14:textId="77777777" w:rsidTr="002F0638">
        <w:trPr>
          <w:trHeight w:hRule="exact" w:val="4003"/>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5D6B02BE" w14:textId="77777777" w:rsidR="002F0638" w:rsidRPr="0089672B"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6D551ADF"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p>
          <w:p w14:paraId="74F4D3C5"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 xml:space="preserve">Marchandises / Matières 1ères </w:t>
            </w:r>
            <w:r w:rsidRPr="0089672B">
              <w:rPr>
                <w:rFonts w:ascii="Times New Roman" w:eastAsia="Tahoma" w:hAnsi="Times New Roman" w:cs="Times New Roman"/>
                <w:color w:val="000000"/>
                <w:sz w:val="18"/>
                <w:szCs w:val="18"/>
              </w:rPr>
              <w:t>(1)</w:t>
            </w:r>
          </w:p>
          <w:p w14:paraId="6F6D2905"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Loyers</w:t>
            </w:r>
          </w:p>
          <w:p w14:paraId="49CB99C7"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Autres achats et charges extérieurs.</w:t>
            </w:r>
          </w:p>
          <w:p w14:paraId="22D755F7"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Impôts et taxes</w:t>
            </w:r>
          </w:p>
          <w:p w14:paraId="3A09A312"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Salaires et traitements</w:t>
            </w:r>
          </w:p>
          <w:p w14:paraId="1EC1C82D"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Charges sociales</w:t>
            </w:r>
          </w:p>
          <w:p w14:paraId="0B2929A3"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 xml:space="preserve">Frais de licenciements prévus </w:t>
            </w:r>
            <w:r w:rsidRPr="0089672B">
              <w:rPr>
                <w:rFonts w:ascii="Times New Roman" w:eastAsia="Tahoma" w:hAnsi="Times New Roman" w:cs="Times New Roman"/>
                <w:color w:val="000000"/>
                <w:sz w:val="18"/>
                <w:szCs w:val="18"/>
              </w:rPr>
              <w:t>(2)</w:t>
            </w:r>
          </w:p>
          <w:p w14:paraId="452F0A09"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Amortissements</w:t>
            </w:r>
          </w:p>
          <w:p w14:paraId="38A0E179" w14:textId="77777777" w:rsidR="002F0638" w:rsidRPr="0089672B" w:rsidRDefault="002F0638" w:rsidP="002F0638">
            <w:pPr>
              <w:spacing w:after="0" w:line="360" w:lineRule="auto"/>
              <w:textAlignment w:val="baseline"/>
              <w:rPr>
                <w:rFonts w:ascii="Times New Roman" w:eastAsia="Tahoma" w:hAnsi="Times New Roman" w:cs="Times New Roman"/>
                <w:color w:val="000000"/>
              </w:rPr>
            </w:pPr>
            <w:r w:rsidRPr="0089672B">
              <w:rPr>
                <w:rFonts w:ascii="Times New Roman" w:eastAsia="Tahoma" w:hAnsi="Times New Roman" w:cs="Times New Roman"/>
                <w:color w:val="000000"/>
              </w:rPr>
              <w:t>Autres charges</w:t>
            </w:r>
          </w:p>
        </w:tc>
        <w:tc>
          <w:tcPr>
            <w:tcW w:w="992" w:type="dxa"/>
            <w:tcBorders>
              <w:top w:val="single" w:sz="12" w:space="0" w:color="000000"/>
              <w:left w:val="single" w:sz="12" w:space="0" w:color="000000"/>
              <w:bottom w:val="single" w:sz="12" w:space="0" w:color="000000"/>
              <w:right w:val="single" w:sz="6" w:space="0" w:color="000000"/>
            </w:tcBorders>
          </w:tcPr>
          <w:p w14:paraId="0EF6AF82"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8B7CBD2"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E12F69B"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288B5E71"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5B2EF7E"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C9A7177"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0BFFC105"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6D9C87AC" w14:textId="77777777" w:rsidR="002F0638" w:rsidRPr="0089672B" w:rsidRDefault="002F0638" w:rsidP="002F0638">
            <w:pPr>
              <w:spacing w:after="0" w:line="240" w:lineRule="auto"/>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r>
      <w:tr w:rsidR="002F0638" w:rsidRPr="0089672B" w14:paraId="16E74935" w14:textId="77777777" w:rsidTr="002F0638">
        <w:trPr>
          <w:trHeight w:hRule="exact" w:val="56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119CA56A" w14:textId="77777777" w:rsidR="002F0638" w:rsidRPr="0089672B" w:rsidRDefault="002F0638" w:rsidP="002F0638">
            <w:pPr>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41827D9E" w14:textId="77777777" w:rsidR="002F0638" w:rsidRPr="0089672B" w:rsidRDefault="002F0638" w:rsidP="002F0638">
            <w:pPr>
              <w:spacing w:after="23" w:line="203" w:lineRule="exact"/>
              <w:ind w:left="14"/>
              <w:textAlignment w:val="baseline"/>
              <w:rPr>
                <w:rFonts w:ascii="Times New Roman" w:eastAsia="Tahoma" w:hAnsi="Times New Roman" w:cs="Times New Roman"/>
                <w:b/>
                <w:bCs/>
                <w:i/>
                <w:iCs/>
                <w:color w:val="000000"/>
                <w:sz w:val="24"/>
                <w:szCs w:val="24"/>
              </w:rPr>
            </w:pPr>
            <w:r w:rsidRPr="0089672B">
              <w:rPr>
                <w:rFonts w:ascii="Times New Roman" w:eastAsia="Tahoma" w:hAnsi="Times New Roman" w:cs="Times New Roman"/>
                <w:b/>
                <w:bCs/>
                <w:i/>
                <w:iCs/>
                <w:color w:val="000000"/>
                <w:sz w:val="24"/>
                <w:szCs w:val="24"/>
              </w:rPr>
              <w:t>TOTAL Charges T2</w:t>
            </w:r>
          </w:p>
        </w:tc>
        <w:tc>
          <w:tcPr>
            <w:tcW w:w="992" w:type="dxa"/>
            <w:tcBorders>
              <w:top w:val="single" w:sz="12" w:space="0" w:color="000000"/>
              <w:left w:val="single" w:sz="12" w:space="0" w:color="000000"/>
              <w:bottom w:val="single" w:sz="12" w:space="0" w:color="000000"/>
              <w:right w:val="single" w:sz="6" w:space="0" w:color="000000"/>
            </w:tcBorders>
          </w:tcPr>
          <w:p w14:paraId="4619F362"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C9AE066"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C9F952E"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612ABD62"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FB030DE"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54F8D70"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37F1E4E5"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55E6EB8C"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r>
      <w:tr w:rsidR="002F0638" w:rsidRPr="0089672B" w14:paraId="215A350E" w14:textId="77777777" w:rsidTr="002F0638">
        <w:trPr>
          <w:trHeight w:hRule="exact" w:val="568"/>
        </w:trPr>
        <w:tc>
          <w:tcPr>
            <w:tcW w:w="3218"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vAlign w:val="center"/>
          </w:tcPr>
          <w:p w14:paraId="41F02695"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r w:rsidRPr="0089672B">
              <w:rPr>
                <w:rFonts w:ascii="Times New Roman" w:eastAsia="Tahoma" w:hAnsi="Times New Roman" w:cs="Times New Roman"/>
                <w:b/>
                <w:color w:val="000000"/>
                <w:sz w:val="24"/>
                <w:szCs w:val="24"/>
              </w:rPr>
              <w:t>Résultat d'exploitation</w:t>
            </w:r>
          </w:p>
          <w:p w14:paraId="3505020A" w14:textId="77777777" w:rsidR="002F0638" w:rsidRPr="0089672B" w:rsidRDefault="002F0638" w:rsidP="002F0638">
            <w:pPr>
              <w:spacing w:after="0" w:line="240" w:lineRule="auto"/>
              <w:textAlignment w:val="baseline"/>
              <w:rPr>
                <w:rFonts w:ascii="Times New Roman" w:eastAsia="Tahoma" w:hAnsi="Times New Roman" w:cs="Times New Roman"/>
                <w:b/>
                <w:color w:val="000000"/>
                <w:sz w:val="24"/>
                <w:szCs w:val="24"/>
              </w:rPr>
            </w:pPr>
            <w:r w:rsidRPr="0089672B">
              <w:rPr>
                <w:rFonts w:ascii="Times New Roman" w:eastAsia="Tahoma" w:hAnsi="Times New Roman" w:cs="Times New Roman"/>
                <w:b/>
                <w:color w:val="000000"/>
                <w:sz w:val="24"/>
                <w:szCs w:val="24"/>
              </w:rPr>
              <w:t>(T1-T2)</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1C2C004B"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12" w:space="0" w:color="000000"/>
              <w:bottom w:val="single" w:sz="12" w:space="0" w:color="000000"/>
              <w:right w:val="single" w:sz="6" w:space="0" w:color="000000"/>
            </w:tcBorders>
          </w:tcPr>
          <w:p w14:paraId="5F13FBBC"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1CAD47DF"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EAAF10E"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3EEE8505"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F71EFF9"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1101786"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51633104"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655C4F47" w14:textId="77777777" w:rsidR="002F0638" w:rsidRPr="0089672B" w:rsidRDefault="002F0638" w:rsidP="002F0638">
            <w:pPr>
              <w:textAlignment w:val="baseline"/>
              <w:rPr>
                <w:rFonts w:ascii="Times New Roman" w:eastAsia="Tahoma" w:hAnsi="Times New Roman" w:cs="Times New Roman"/>
                <w:color w:val="000000"/>
                <w:sz w:val="24"/>
              </w:rPr>
            </w:pPr>
            <w:r w:rsidRPr="0089672B">
              <w:rPr>
                <w:rFonts w:ascii="Times New Roman" w:eastAsia="Tahoma" w:hAnsi="Times New Roman" w:cs="Times New Roman"/>
                <w:color w:val="000000"/>
                <w:sz w:val="24"/>
              </w:rPr>
              <w:t xml:space="preserve"> </w:t>
            </w:r>
          </w:p>
        </w:tc>
      </w:tr>
    </w:tbl>
    <w:p w14:paraId="1CB220E5" w14:textId="77777777" w:rsidR="002F0638" w:rsidRPr="0089672B" w:rsidRDefault="002F0638" w:rsidP="002F0638">
      <w:pPr>
        <w:spacing w:after="223" w:line="20" w:lineRule="exact"/>
        <w:rPr>
          <w:rFonts w:ascii="Times New Roman" w:hAnsi="Times New Roman" w:cs="Times New Roman"/>
        </w:rPr>
      </w:pPr>
    </w:p>
    <w:p w14:paraId="78A4BD9D" w14:textId="77777777" w:rsidR="002F0638" w:rsidRPr="0089672B" w:rsidRDefault="002F0638" w:rsidP="002F0638">
      <w:pPr>
        <w:numPr>
          <w:ilvl w:val="0"/>
          <w:numId w:val="19"/>
        </w:numPr>
        <w:tabs>
          <w:tab w:val="clear" w:pos="216"/>
          <w:tab w:val="left" w:pos="288"/>
        </w:tabs>
        <w:spacing w:after="0" w:line="194" w:lineRule="exact"/>
        <w:ind w:left="72"/>
        <w:textAlignment w:val="baseline"/>
        <w:rPr>
          <w:rFonts w:ascii="Times New Roman" w:eastAsia="Tahoma" w:hAnsi="Times New Roman" w:cs="Times New Roman"/>
          <w:color w:val="000000"/>
          <w:sz w:val="16"/>
        </w:rPr>
      </w:pPr>
      <w:r w:rsidRPr="0089672B">
        <w:rPr>
          <w:rFonts w:ascii="Times New Roman" w:eastAsia="Tahoma" w:hAnsi="Times New Roman" w:cs="Times New Roman"/>
          <w:color w:val="000000"/>
          <w:sz w:val="16"/>
        </w:rPr>
        <w:t>Y compris incidence variation des stocks</w:t>
      </w:r>
    </w:p>
    <w:p w14:paraId="44A3BC03" w14:textId="45C091F0" w:rsidR="00390185" w:rsidRPr="00A142F0" w:rsidRDefault="002F0638" w:rsidP="00302E7B">
      <w:pPr>
        <w:numPr>
          <w:ilvl w:val="0"/>
          <w:numId w:val="19"/>
        </w:numPr>
        <w:tabs>
          <w:tab w:val="clear" w:pos="216"/>
          <w:tab w:val="left" w:pos="288"/>
        </w:tabs>
        <w:spacing w:before="6" w:after="0" w:line="225" w:lineRule="exact"/>
        <w:ind w:left="72"/>
        <w:textAlignment w:val="baseline"/>
        <w:rPr>
          <w:rFonts w:ascii="Times New Roman" w:eastAsia="Tahoma" w:hAnsi="Times New Roman" w:cs="Times New Roman"/>
          <w:color w:val="000000"/>
          <w:sz w:val="16"/>
        </w:rPr>
      </w:pPr>
      <w:r w:rsidRPr="00A142F0">
        <w:rPr>
          <w:rFonts w:ascii="Times New Roman" w:eastAsia="Tahoma" w:hAnsi="Times New Roman" w:cs="Times New Roman"/>
          <w:color w:val="000000"/>
          <w:sz w:val="16"/>
        </w:rPr>
        <w:t xml:space="preserve">Salaires non travaillés / indemnités de rupture etc.…y compris charge sociales </w:t>
      </w:r>
      <w:r w:rsidRPr="00A142F0">
        <w:rPr>
          <w:rFonts w:ascii="Times New Roman" w:eastAsia="Tahoma" w:hAnsi="Times New Roman" w:cs="Times New Roman"/>
          <w:color w:val="000000"/>
          <w:sz w:val="16"/>
        </w:rPr>
        <w:br/>
        <w:t>(*)</w:t>
      </w:r>
      <w:r w:rsidRPr="00A142F0">
        <w:rPr>
          <w:rFonts w:ascii="Times New Roman" w:eastAsia="Tahoma" w:hAnsi="Times New Roman" w:cs="Times New Roman"/>
          <w:color w:val="000000"/>
          <w:sz w:val="16"/>
        </w:rPr>
        <w:tab/>
      </w:r>
      <w:r w:rsidRPr="00A142F0">
        <w:rPr>
          <w:rFonts w:ascii="Times New Roman" w:eastAsia="Tahoma" w:hAnsi="Times New Roman" w:cs="Times New Roman"/>
          <w:color w:val="000000"/>
          <w:sz w:val="16"/>
        </w:rPr>
        <w:tab/>
        <w:t xml:space="preserve">1er mois après ouverture de la procédure </w:t>
      </w:r>
    </w:p>
    <w:p w14:paraId="630B3ABA" w14:textId="06429D93" w:rsidR="00390185" w:rsidRPr="0089672B" w:rsidRDefault="00390185" w:rsidP="00390185">
      <w:pPr>
        <w:tabs>
          <w:tab w:val="left" w:pos="216"/>
          <w:tab w:val="left" w:pos="288"/>
        </w:tabs>
        <w:spacing w:before="6" w:after="0" w:line="225" w:lineRule="exact"/>
        <w:textAlignment w:val="baseline"/>
        <w:rPr>
          <w:rFonts w:ascii="Times New Roman" w:eastAsia="Tahoma" w:hAnsi="Times New Roman" w:cs="Times New Roman"/>
          <w:color w:val="000000"/>
          <w:sz w:val="16"/>
        </w:rPr>
        <w:sectPr w:rsidR="00390185" w:rsidRPr="0089672B" w:rsidSect="002F0638">
          <w:pgSz w:w="16838" w:h="11906" w:orient="landscape"/>
          <w:pgMar w:top="680" w:right="680" w:bottom="680" w:left="680" w:header="709" w:footer="709" w:gutter="0"/>
          <w:cols w:space="708"/>
          <w:docGrid w:linePitch="360"/>
        </w:sectPr>
      </w:pPr>
    </w:p>
    <w:p w14:paraId="7879890C" w14:textId="77777777" w:rsidR="00671AF2" w:rsidRDefault="00671AF2">
      <w:pPr>
        <w:spacing w:after="200" w:line="276" w:lineRule="auto"/>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br w:type="page"/>
      </w:r>
    </w:p>
    <w:p w14:paraId="40D8D3CD" w14:textId="6835F15E" w:rsidR="004C2F95" w:rsidRPr="0089672B" w:rsidRDefault="004C2F95" w:rsidP="004C2F95">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sidRPr="0089672B">
        <w:rPr>
          <w:rFonts w:ascii="Times New Roman" w:eastAsia="Times New Roman" w:hAnsi="Times New Roman" w:cs="Times New Roman"/>
          <w:b/>
          <w:bCs/>
          <w:color w:val="000000"/>
          <w:sz w:val="28"/>
          <w:szCs w:val="28"/>
          <w:shd w:val="clear" w:color="auto" w:fill="C6D9F1" w:themeFill="text2" w:themeFillTint="33"/>
        </w:rPr>
        <w:lastRenderedPageBreak/>
        <w:t>LISTE DES PIECES A JOINDRE A VOTRE DOSSIER DE DEMANDE D’OUVERTURE DE SAUVEGARDE</w:t>
      </w:r>
      <w:r w:rsidR="00422BB3">
        <w:rPr>
          <w:rFonts w:ascii="Times New Roman" w:eastAsia="Times New Roman" w:hAnsi="Times New Roman" w:cs="Times New Roman"/>
          <w:b/>
          <w:bCs/>
          <w:color w:val="000000"/>
          <w:sz w:val="28"/>
          <w:szCs w:val="28"/>
          <w:shd w:val="clear" w:color="auto" w:fill="C6D9F1" w:themeFill="text2" w:themeFillTint="33"/>
        </w:rPr>
        <w:t xml:space="preserve"> ACCELEREE</w:t>
      </w:r>
    </w:p>
    <w:p w14:paraId="34791165" w14:textId="77777777" w:rsidR="00390185" w:rsidRDefault="00390185" w:rsidP="00390185">
      <w:pPr>
        <w:spacing w:after="0" w:line="240" w:lineRule="auto"/>
        <w:textAlignment w:val="baseline"/>
        <w:rPr>
          <w:rFonts w:ascii="Times New Roman" w:eastAsia="Times New Roman" w:hAnsi="Times New Roman" w:cs="Times New Roman"/>
          <w:b/>
          <w:color w:val="0070C0"/>
          <w:spacing w:val="13"/>
          <w:sz w:val="24"/>
          <w:szCs w:val="24"/>
          <w:u w:val="single"/>
        </w:rPr>
      </w:pPr>
    </w:p>
    <w:p w14:paraId="239D15FA" w14:textId="77777777" w:rsidR="00390185" w:rsidRPr="008D2DE5" w:rsidRDefault="00390185" w:rsidP="00390185">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5C60D9D5" w14:textId="697AE236" w:rsidR="00390185" w:rsidRDefault="00390185" w:rsidP="00390185">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 du représentant légal</w:t>
      </w:r>
      <w:r w:rsidR="00AF200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du commerçant</w:t>
      </w:r>
      <w:r w:rsidR="00AF2005">
        <w:rPr>
          <w:rFonts w:ascii="Times New Roman" w:eastAsia="Times New Roman" w:hAnsi="Times New Roman" w:cs="Times New Roman"/>
          <w:sz w:val="24"/>
          <w:szCs w:val="24"/>
          <w:lang w:eastAsia="fr-FR"/>
        </w:rPr>
        <w:t xml:space="preserve"> ou de l’artisan</w:t>
      </w:r>
      <w:r w:rsidRPr="008D2DE5">
        <w:rPr>
          <w:rFonts w:ascii="Times New Roman" w:eastAsia="Times New Roman" w:hAnsi="Times New Roman" w:cs="Times New Roman"/>
          <w:sz w:val="24"/>
          <w:szCs w:val="24"/>
          <w:lang w:eastAsia="fr-FR"/>
        </w:rPr>
        <w:t xml:space="preserve"> inscrit ;</w:t>
      </w:r>
    </w:p>
    <w:p w14:paraId="5131DC41" w14:textId="7F34D985" w:rsidR="00671AF2" w:rsidRDefault="00390185" w:rsidP="00671AF2">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w:t>
      </w:r>
      <w:r w:rsidR="008978C1">
        <w:rPr>
          <w:rFonts w:ascii="Times New Roman" w:eastAsia="Times New Roman" w:hAnsi="Times New Roman" w:cs="Times New Roman"/>
          <w:sz w:val="24"/>
          <w:szCs w:val="24"/>
          <w:lang w:eastAsia="fr-FR"/>
        </w:rPr>
        <w:t>M</w:t>
      </w:r>
      <w:r w:rsidRPr="008D2DE5">
        <w:rPr>
          <w:rFonts w:ascii="Times New Roman" w:eastAsia="Times New Roman" w:hAnsi="Times New Roman" w:cs="Times New Roman"/>
          <w:sz w:val="24"/>
          <w:szCs w:val="24"/>
          <w:lang w:eastAsia="fr-FR"/>
        </w:rPr>
        <w:t>étiers</w:t>
      </w:r>
    </w:p>
    <w:p w14:paraId="0EFB8656" w14:textId="00DB95AA" w:rsidR="00390185" w:rsidRPr="00671AF2" w:rsidRDefault="00390185" w:rsidP="00671AF2">
      <w:pPr>
        <w:spacing w:before="100" w:beforeAutospacing="1" w:after="100" w:afterAutospacing="1" w:line="360" w:lineRule="auto"/>
        <w:ind w:left="493"/>
        <w:jc w:val="both"/>
        <w:rPr>
          <w:rFonts w:ascii="Times New Roman" w:eastAsia="Times New Roman" w:hAnsi="Times New Roman" w:cs="Times New Roman"/>
          <w:sz w:val="24"/>
          <w:szCs w:val="24"/>
          <w:lang w:eastAsia="fr-FR"/>
        </w:rPr>
      </w:pPr>
      <w:r w:rsidRPr="00671AF2">
        <w:rPr>
          <w:rFonts w:ascii="Times New Roman" w:eastAsia="Times New Roman" w:hAnsi="Times New Roman" w:cs="Times New Roman"/>
          <w:sz w:val="24"/>
          <w:szCs w:val="24"/>
          <w:lang w:eastAsia="fr-FR"/>
        </w:rPr>
        <w:t>(Il convient que l’entreprise soit identifiée sans risque d’erreur) ;</w:t>
      </w:r>
    </w:p>
    <w:p w14:paraId="625D5B6B" w14:textId="77777777" w:rsidR="00390185" w:rsidRPr="008D2DE5" w:rsidRDefault="00390185" w:rsidP="0039018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2891155" w14:textId="77777777" w:rsidR="00390185" w:rsidRPr="008D2DE5" w:rsidRDefault="00390185" w:rsidP="00390185">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4F6AAE37" w14:textId="77777777" w:rsidR="00390185" w:rsidRPr="008D2DE5" w:rsidRDefault="00390185" w:rsidP="0039018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4AAA40A2" w14:textId="77777777" w:rsidR="00390185" w:rsidRPr="00C44E99" w:rsidRDefault="00390185" w:rsidP="00390185">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1CBDA4C0" w14:textId="539B3098" w:rsidR="00390185" w:rsidRPr="008D2DE5" w:rsidRDefault="00002337" w:rsidP="00002337">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documents listés en page 12.</w:t>
      </w:r>
    </w:p>
    <w:p w14:paraId="4E8BC494" w14:textId="580EF7E7" w:rsidR="00671AF2" w:rsidRPr="00C87C77" w:rsidRDefault="00390185" w:rsidP="00AF2005">
      <w:pPr>
        <w:spacing w:after="0" w:line="240" w:lineRule="auto"/>
        <w:jc w:val="both"/>
        <w:textAlignment w:val="baseline"/>
        <w:rPr>
          <w:rFonts w:ascii="Times New Roman" w:eastAsia="Times New Roman" w:hAnsi="Times New Roman" w:cs="Times New Roman"/>
          <w:b/>
          <w:color w:val="0070C0"/>
          <w:spacing w:val="13"/>
          <w:sz w:val="24"/>
          <w:szCs w:val="24"/>
          <w:u w:val="single"/>
        </w:rPr>
      </w:pPr>
      <w:r w:rsidRPr="00C87C77">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671AF2">
        <w:rPr>
          <w:rFonts w:ascii="Times New Roman" w:eastAsia="Times New Roman" w:hAnsi="Times New Roman" w:cs="Times New Roman"/>
          <w:sz w:val="24"/>
          <w:szCs w:val="24"/>
          <w:lang w:eastAsia="fr-FR"/>
        </w:rPr>
        <w:t xml:space="preserve">, dans ce cas </w:t>
      </w:r>
      <w:r w:rsidR="00671AF2" w:rsidRPr="00C87C77">
        <w:rPr>
          <w:rFonts w:ascii="Times New Roman" w:eastAsia="Times New Roman" w:hAnsi="Times New Roman" w:cs="Times New Roman"/>
          <w:b/>
          <w:color w:val="0070C0"/>
          <w:spacing w:val="13"/>
          <w:sz w:val="24"/>
          <w:szCs w:val="24"/>
          <w:u w:val="single"/>
        </w:rPr>
        <w:t>Ne pas oublier de remplir page 1</w:t>
      </w:r>
      <w:r w:rsidR="00A57B36">
        <w:rPr>
          <w:rFonts w:ascii="Times New Roman" w:eastAsia="Times New Roman" w:hAnsi="Times New Roman" w:cs="Times New Roman"/>
          <w:b/>
          <w:color w:val="0070C0"/>
          <w:spacing w:val="13"/>
          <w:sz w:val="24"/>
          <w:szCs w:val="24"/>
          <w:u w:val="single"/>
        </w:rPr>
        <w:t>3</w:t>
      </w:r>
      <w:r w:rsidR="00AF2005">
        <w:rPr>
          <w:rFonts w:ascii="Times New Roman" w:eastAsia="Times New Roman" w:hAnsi="Times New Roman" w:cs="Times New Roman"/>
          <w:b/>
          <w:color w:val="0070C0"/>
          <w:spacing w:val="13"/>
          <w:sz w:val="24"/>
          <w:szCs w:val="24"/>
          <w:u w:val="single"/>
        </w:rPr>
        <w:t>.</w:t>
      </w:r>
      <w:r w:rsidR="00671AF2" w:rsidRPr="00C87C77">
        <w:rPr>
          <w:rFonts w:ascii="Times New Roman" w:eastAsia="Times New Roman" w:hAnsi="Times New Roman" w:cs="Times New Roman"/>
          <w:b/>
          <w:color w:val="0070C0"/>
          <w:spacing w:val="13"/>
          <w:sz w:val="24"/>
          <w:szCs w:val="24"/>
          <w:u w:val="single"/>
        </w:rPr>
        <w:t xml:space="preserve"> </w:t>
      </w:r>
    </w:p>
    <w:p w14:paraId="3BB74DC0" w14:textId="630139A8" w:rsidR="00390185" w:rsidRPr="00C87C77" w:rsidRDefault="00390185" w:rsidP="00390185">
      <w:pPr>
        <w:spacing w:after="100" w:afterAutospacing="1" w:line="240" w:lineRule="auto"/>
        <w:jc w:val="both"/>
        <w:rPr>
          <w:rFonts w:ascii="Times New Roman" w:eastAsia="Times New Roman" w:hAnsi="Times New Roman" w:cs="Times New Roman"/>
          <w:sz w:val="24"/>
          <w:szCs w:val="24"/>
          <w:lang w:eastAsia="fr-FR"/>
        </w:rPr>
      </w:pPr>
    </w:p>
    <w:p w14:paraId="4FA0D609" w14:textId="77777777" w:rsidR="00390185" w:rsidRPr="00C87C77" w:rsidRDefault="00390185" w:rsidP="00390185">
      <w:pPr>
        <w:spacing w:after="0" w:line="240" w:lineRule="auto"/>
        <w:textAlignment w:val="baseline"/>
        <w:rPr>
          <w:rFonts w:ascii="Times New Roman" w:eastAsia="Times New Roman" w:hAnsi="Times New Roman" w:cs="Times New Roman"/>
          <w:b/>
          <w:color w:val="0070C0"/>
          <w:spacing w:val="13"/>
          <w:sz w:val="24"/>
          <w:szCs w:val="24"/>
          <w:u w:val="single"/>
        </w:rPr>
      </w:pPr>
      <w:r w:rsidRPr="00C87C77">
        <w:rPr>
          <w:rFonts w:ascii="Times New Roman" w:eastAsia="Times New Roman" w:hAnsi="Times New Roman" w:cs="Times New Roman"/>
          <w:b/>
          <w:color w:val="0070C0"/>
          <w:spacing w:val="13"/>
          <w:sz w:val="24"/>
          <w:szCs w:val="24"/>
          <w:u w:val="single"/>
        </w:rPr>
        <w:t>Coût </w:t>
      </w:r>
    </w:p>
    <w:p w14:paraId="713D2BEE" w14:textId="52CB465E" w:rsidR="00671AF2" w:rsidRDefault="00390185" w:rsidP="00390185">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671AF2">
        <w:rPr>
          <w:rFonts w:ascii="Times New Roman" w:eastAsia="Times New Roman" w:hAnsi="Times New Roman" w:cs="Times New Roman"/>
          <w:b/>
          <w:bCs/>
          <w:i/>
          <w:iCs/>
          <w:sz w:val="24"/>
          <w:szCs w:val="24"/>
          <w:lang w:eastAsia="fr-FR"/>
        </w:rPr>
        <w:t>Une provision de 550,00 € à prévoir le jour du dépôt du dossier (en espèces, par virement ou par carte bancaire)</w:t>
      </w:r>
    </w:p>
    <w:p w14:paraId="40929208" w14:textId="77777777" w:rsidR="00671AF2" w:rsidRPr="008D2DE5" w:rsidRDefault="00671AF2" w:rsidP="00671AF2">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5B575632" w14:textId="77777777" w:rsidR="00671AF2" w:rsidRDefault="00671AF2" w:rsidP="00390185">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p>
    <w:p w14:paraId="1A80CF15" w14:textId="59B917DD" w:rsidR="00BD3CEF" w:rsidRDefault="004C2F95">
      <w:pPr>
        <w:spacing w:after="200" w:line="276" w:lineRule="auto"/>
        <w:rPr>
          <w:rFonts w:ascii="Times New Roman" w:eastAsia="Tahoma" w:hAnsi="Times New Roman" w:cs="Times New Roman"/>
          <w:b/>
          <w:i/>
          <w:iCs/>
          <w:color w:val="000000"/>
          <w:sz w:val="36"/>
          <w:szCs w:val="36"/>
          <w:u w:val="single"/>
        </w:rPr>
      </w:pPr>
      <w:r w:rsidRPr="00671AF2">
        <w:rPr>
          <w:rFonts w:ascii="Times New Roman" w:eastAsia="Tahoma" w:hAnsi="Times New Roman" w:cs="Times New Roman"/>
          <w:b/>
          <w:i/>
          <w:iCs/>
          <w:color w:val="000000"/>
          <w:sz w:val="36"/>
          <w:szCs w:val="36"/>
          <w:u w:val="single"/>
        </w:rPr>
        <w:br w:type="page"/>
      </w:r>
      <w:r w:rsidR="00BD3CEF">
        <w:rPr>
          <w:rFonts w:ascii="Times New Roman" w:eastAsia="Tahoma" w:hAnsi="Times New Roman" w:cs="Times New Roman"/>
          <w:b/>
          <w:i/>
          <w:iCs/>
          <w:color w:val="000000"/>
          <w:sz w:val="36"/>
          <w:szCs w:val="36"/>
          <w:u w:val="single"/>
        </w:rPr>
        <w:lastRenderedPageBreak/>
        <w:br w:type="page"/>
      </w:r>
    </w:p>
    <w:p w14:paraId="2CD56662" w14:textId="77777777" w:rsidR="004C2F95" w:rsidRPr="00671AF2" w:rsidRDefault="004C2F95" w:rsidP="00390185">
      <w:pPr>
        <w:spacing w:before="100" w:beforeAutospacing="1" w:after="100" w:afterAutospacing="1" w:line="240" w:lineRule="auto"/>
        <w:jc w:val="both"/>
        <w:rPr>
          <w:rFonts w:ascii="Times New Roman" w:eastAsia="Tahoma" w:hAnsi="Times New Roman" w:cs="Times New Roman"/>
          <w:b/>
          <w:i/>
          <w:iCs/>
          <w:color w:val="000000"/>
          <w:sz w:val="36"/>
          <w:szCs w:val="36"/>
          <w:u w:val="single"/>
        </w:rPr>
      </w:pPr>
    </w:p>
    <w:p w14:paraId="4034FAF4" w14:textId="77777777" w:rsidR="00390185" w:rsidRPr="00C87C77" w:rsidRDefault="00390185" w:rsidP="00390185">
      <w:pPr>
        <w:spacing w:after="0" w:line="240" w:lineRule="auto"/>
        <w:jc w:val="center"/>
        <w:textAlignment w:val="baseline"/>
        <w:rPr>
          <w:rFonts w:ascii="Times New Roman" w:eastAsia="Tahoma" w:hAnsi="Times New Roman" w:cs="Times New Roman"/>
          <w:b/>
          <w:i/>
          <w:iCs/>
          <w:color w:val="000000"/>
          <w:sz w:val="36"/>
          <w:szCs w:val="36"/>
          <w:u w:val="single"/>
        </w:rPr>
      </w:pPr>
      <w:r w:rsidRPr="00C87C77">
        <w:rPr>
          <w:rFonts w:ascii="Times New Roman" w:eastAsia="Tahoma" w:hAnsi="Times New Roman" w:cs="Times New Roman"/>
          <w:b/>
          <w:i/>
          <w:iCs/>
          <w:color w:val="000000"/>
          <w:sz w:val="36"/>
          <w:szCs w:val="36"/>
          <w:u w:val="single"/>
        </w:rPr>
        <w:t>TRIBUNAL DE COMMERCE D'ORLEANS</w:t>
      </w:r>
    </w:p>
    <w:p w14:paraId="4B8C3FED" w14:textId="77777777" w:rsidR="00390185" w:rsidRPr="00C87C77" w:rsidRDefault="00390185" w:rsidP="00390185">
      <w:pPr>
        <w:pStyle w:val="Titre"/>
        <w:jc w:val="both"/>
        <w:rPr>
          <w:i/>
          <w:sz w:val="34"/>
        </w:rPr>
      </w:pPr>
    </w:p>
    <w:p w14:paraId="5E7D4668" w14:textId="77777777" w:rsidR="00390185" w:rsidRPr="00C87C77" w:rsidRDefault="00390185" w:rsidP="00390185">
      <w:pPr>
        <w:pStyle w:val="Titre"/>
        <w:jc w:val="both"/>
        <w:rPr>
          <w:i/>
          <w:sz w:val="34"/>
        </w:rPr>
      </w:pPr>
    </w:p>
    <w:p w14:paraId="0702DF6C" w14:textId="77777777" w:rsidR="00390185" w:rsidRPr="00C87C77" w:rsidRDefault="00390185" w:rsidP="00390185">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C87C77">
        <w:rPr>
          <w:rFonts w:ascii="Times New Roman" w:hAnsi="Times New Roman" w:cs="Times New Roman"/>
          <w:b/>
          <w:bCs/>
          <w:color w:val="0F0F0D"/>
          <w:sz w:val="32"/>
          <w:szCs w:val="32"/>
        </w:rPr>
        <w:t>POUVOIR</w:t>
      </w:r>
    </w:p>
    <w:p w14:paraId="1441EB55"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00000"/>
        </w:rPr>
      </w:pPr>
    </w:p>
    <w:p w14:paraId="3FEDDF17" w14:textId="2989B8A8"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J</w:t>
      </w:r>
      <w:r w:rsidRPr="00C87C77">
        <w:rPr>
          <w:rFonts w:ascii="Times New Roman" w:hAnsi="Times New Roman" w:cs="Times New Roman"/>
          <w:color w:val="0F0F0D"/>
        </w:rPr>
        <w:t>e so</w:t>
      </w:r>
      <w:r w:rsidRPr="00C87C77">
        <w:rPr>
          <w:rFonts w:ascii="Times New Roman" w:hAnsi="Times New Roman" w:cs="Times New Roman"/>
          <w:color w:val="000000"/>
        </w:rPr>
        <w:t>u</w:t>
      </w:r>
      <w:r w:rsidRPr="00C87C77">
        <w:rPr>
          <w:rFonts w:ascii="Times New Roman" w:hAnsi="Times New Roman" w:cs="Times New Roman"/>
          <w:color w:val="0F0F0D"/>
        </w:rPr>
        <w:t>ss</w:t>
      </w:r>
      <w:r w:rsidRPr="00C87C77">
        <w:rPr>
          <w:rFonts w:ascii="Times New Roman" w:hAnsi="Times New Roman" w:cs="Times New Roman"/>
          <w:color w:val="000000"/>
        </w:rPr>
        <w:t>ign</w:t>
      </w:r>
      <w:r w:rsidRPr="00C87C77">
        <w:rPr>
          <w:rFonts w:ascii="Times New Roman" w:hAnsi="Times New Roman" w:cs="Times New Roman"/>
          <w:color w:val="0F0F0D"/>
        </w:rPr>
        <w:t xml:space="preserve">é(e) </w:t>
      </w:r>
      <w:r w:rsidRPr="00C87C77">
        <w:rPr>
          <w:rFonts w:ascii="Times New Roman" w:hAnsi="Times New Roman" w:cs="Times New Roman"/>
          <w:color w:val="0F0F0D"/>
          <w:sz w:val="18"/>
          <w:szCs w:val="18"/>
        </w:rPr>
        <w:t>(1)</w:t>
      </w:r>
      <w:r w:rsidRPr="00C87C77">
        <w:rPr>
          <w:rFonts w:ascii="Times New Roman" w:hAnsi="Times New Roman" w:cs="Times New Roman"/>
          <w:color w:val="0F0F0D"/>
        </w:rPr>
        <w:t xml:space="preserve"> : </w:t>
      </w:r>
      <w:r w:rsidRPr="00C87C77">
        <w:rPr>
          <w:rFonts w:ascii="Times New Roman" w:hAnsi="Times New Roman" w:cs="Times New Roman"/>
          <w:color w:val="0F0F0D"/>
        </w:rPr>
        <w:tab/>
      </w:r>
    </w:p>
    <w:p w14:paraId="23944C93"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D</w:t>
      </w:r>
      <w:r w:rsidRPr="00C87C77">
        <w:rPr>
          <w:rFonts w:ascii="Times New Roman" w:hAnsi="Times New Roman" w:cs="Times New Roman"/>
          <w:color w:val="0F0F0D"/>
        </w:rPr>
        <w:t>e</w:t>
      </w:r>
      <w:r w:rsidRPr="00C87C77">
        <w:rPr>
          <w:rFonts w:ascii="Times New Roman" w:hAnsi="Times New Roman" w:cs="Times New Roman"/>
          <w:color w:val="000000"/>
        </w:rPr>
        <w:t>m</w:t>
      </w:r>
      <w:r w:rsidRPr="00C87C77">
        <w:rPr>
          <w:rFonts w:ascii="Times New Roman" w:hAnsi="Times New Roman" w:cs="Times New Roman"/>
          <w:color w:val="0F0F0D"/>
        </w:rPr>
        <w:t>e</w:t>
      </w:r>
      <w:r w:rsidRPr="00C87C77">
        <w:rPr>
          <w:rFonts w:ascii="Times New Roman" w:hAnsi="Times New Roman" w:cs="Times New Roman"/>
          <w:color w:val="000000"/>
        </w:rPr>
        <w:t>ur</w:t>
      </w:r>
      <w:r w:rsidRPr="00C87C77">
        <w:rPr>
          <w:rFonts w:ascii="Times New Roman" w:hAnsi="Times New Roman" w:cs="Times New Roman"/>
          <w:color w:val="0F0F0D"/>
        </w:rPr>
        <w:t>a</w:t>
      </w:r>
      <w:r w:rsidRPr="00C87C77">
        <w:rPr>
          <w:rFonts w:ascii="Times New Roman" w:hAnsi="Times New Roman" w:cs="Times New Roman"/>
          <w:color w:val="000000"/>
        </w:rPr>
        <w:t>n</w:t>
      </w:r>
      <w:r w:rsidRPr="00C87C77">
        <w:rPr>
          <w:rFonts w:ascii="Times New Roman" w:hAnsi="Times New Roman" w:cs="Times New Roman"/>
          <w:color w:val="0F0F0D"/>
        </w:rPr>
        <w:t xml:space="preserve">t à </w:t>
      </w:r>
      <w:r w:rsidRPr="00C87C77">
        <w:rPr>
          <w:rFonts w:ascii="Times New Roman" w:hAnsi="Times New Roman" w:cs="Times New Roman"/>
          <w:color w:val="0F0F0D"/>
        </w:rPr>
        <w:tab/>
      </w:r>
    </w:p>
    <w:p w14:paraId="0B4A675E"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Ag</w:t>
      </w:r>
      <w:r w:rsidRPr="00C87C77">
        <w:rPr>
          <w:rFonts w:ascii="Times New Roman" w:hAnsi="Times New Roman" w:cs="Times New Roman"/>
          <w:color w:val="0F0F0D"/>
        </w:rPr>
        <w:t>issant e</w:t>
      </w:r>
      <w:r w:rsidRPr="00C87C77">
        <w:rPr>
          <w:rFonts w:ascii="Times New Roman" w:hAnsi="Times New Roman" w:cs="Times New Roman"/>
          <w:color w:val="000000"/>
        </w:rPr>
        <w:t xml:space="preserve">n </w:t>
      </w:r>
      <w:r w:rsidRPr="00C87C77">
        <w:rPr>
          <w:rFonts w:ascii="Times New Roman" w:hAnsi="Times New Roman" w:cs="Times New Roman"/>
          <w:color w:val="0F0F0D"/>
        </w:rPr>
        <w:t>q</w:t>
      </w:r>
      <w:r w:rsidRPr="00C87C77">
        <w:rPr>
          <w:rFonts w:ascii="Times New Roman" w:hAnsi="Times New Roman" w:cs="Times New Roman"/>
          <w:color w:val="000000"/>
        </w:rPr>
        <w:t>u</w:t>
      </w:r>
      <w:r w:rsidRPr="00C87C77">
        <w:rPr>
          <w:rFonts w:ascii="Times New Roman" w:hAnsi="Times New Roman" w:cs="Times New Roman"/>
          <w:color w:val="0F0F0D"/>
        </w:rPr>
        <w:t>a</w:t>
      </w:r>
      <w:r w:rsidRPr="00C87C77">
        <w:rPr>
          <w:rFonts w:ascii="Times New Roman" w:hAnsi="Times New Roman" w:cs="Times New Roman"/>
          <w:color w:val="010000"/>
        </w:rPr>
        <w:t>l</w:t>
      </w:r>
      <w:r w:rsidRPr="00C87C77">
        <w:rPr>
          <w:rFonts w:ascii="Times New Roman" w:hAnsi="Times New Roman" w:cs="Times New Roman"/>
          <w:color w:val="000000"/>
        </w:rPr>
        <w:t>it</w:t>
      </w:r>
      <w:r w:rsidRPr="00C87C77">
        <w:rPr>
          <w:rFonts w:ascii="Times New Roman" w:hAnsi="Times New Roman" w:cs="Times New Roman"/>
          <w:color w:val="0F0F0D"/>
        </w:rPr>
        <w:t xml:space="preserve">é </w:t>
      </w:r>
      <w:r w:rsidRPr="00C87C77">
        <w:rPr>
          <w:rFonts w:ascii="Times New Roman" w:hAnsi="Times New Roman" w:cs="Times New Roman"/>
          <w:color w:val="000000"/>
        </w:rPr>
        <w:t>d</w:t>
      </w:r>
      <w:r w:rsidRPr="00C87C77">
        <w:rPr>
          <w:rFonts w:ascii="Times New Roman" w:hAnsi="Times New Roman" w:cs="Times New Roman"/>
          <w:color w:val="0F0F0D"/>
        </w:rPr>
        <w:t>e re</w:t>
      </w:r>
      <w:r w:rsidRPr="00C87C77">
        <w:rPr>
          <w:rFonts w:ascii="Times New Roman" w:hAnsi="Times New Roman" w:cs="Times New Roman"/>
          <w:color w:val="000000"/>
        </w:rPr>
        <w:t>pr</w:t>
      </w:r>
      <w:r w:rsidRPr="00C87C77">
        <w:rPr>
          <w:rFonts w:ascii="Times New Roman" w:hAnsi="Times New Roman" w:cs="Times New Roman"/>
          <w:color w:val="0F0F0D"/>
        </w:rPr>
        <w:t>ése</w:t>
      </w:r>
      <w:r w:rsidRPr="00C87C77">
        <w:rPr>
          <w:rFonts w:ascii="Times New Roman" w:hAnsi="Times New Roman" w:cs="Times New Roman"/>
          <w:color w:val="000000"/>
        </w:rPr>
        <w:t>nt</w:t>
      </w:r>
      <w:r w:rsidRPr="00C87C77">
        <w:rPr>
          <w:rFonts w:ascii="Times New Roman" w:hAnsi="Times New Roman" w:cs="Times New Roman"/>
          <w:color w:val="0F0F0D"/>
        </w:rPr>
        <w:t>an</w:t>
      </w:r>
      <w:r w:rsidRPr="00C87C77">
        <w:rPr>
          <w:rFonts w:ascii="Times New Roman" w:hAnsi="Times New Roman" w:cs="Times New Roman"/>
          <w:color w:val="000000"/>
        </w:rPr>
        <w:t xml:space="preserve">t </w:t>
      </w:r>
      <w:r w:rsidRPr="00C87C77">
        <w:rPr>
          <w:rFonts w:ascii="Times New Roman" w:hAnsi="Times New Roman" w:cs="Times New Roman"/>
          <w:color w:val="010000"/>
        </w:rPr>
        <w:t>l</w:t>
      </w:r>
      <w:r w:rsidRPr="00C87C77">
        <w:rPr>
          <w:rFonts w:ascii="Times New Roman" w:hAnsi="Times New Roman" w:cs="Times New Roman"/>
          <w:color w:val="0F0F0D"/>
        </w:rPr>
        <w:t>éga</w:t>
      </w:r>
      <w:r w:rsidRPr="00C87C77">
        <w:rPr>
          <w:rFonts w:ascii="Times New Roman" w:hAnsi="Times New Roman" w:cs="Times New Roman"/>
          <w:color w:val="000000"/>
        </w:rPr>
        <w:t>l d</w:t>
      </w:r>
      <w:r w:rsidRPr="00C87C77">
        <w:rPr>
          <w:rFonts w:ascii="Times New Roman" w:hAnsi="Times New Roman" w:cs="Times New Roman"/>
          <w:color w:val="0F0F0D"/>
        </w:rPr>
        <w:t xml:space="preserve">e </w:t>
      </w:r>
      <w:r w:rsidRPr="00C87C77">
        <w:rPr>
          <w:rFonts w:ascii="Times New Roman" w:hAnsi="Times New Roman" w:cs="Times New Roman"/>
          <w:color w:val="000000"/>
        </w:rPr>
        <w:t>l</w:t>
      </w:r>
      <w:r w:rsidRPr="00C87C77">
        <w:rPr>
          <w:rFonts w:ascii="Times New Roman" w:hAnsi="Times New Roman" w:cs="Times New Roman"/>
          <w:color w:val="0F0F0D"/>
        </w:rPr>
        <w:t>a s</w:t>
      </w:r>
      <w:r w:rsidRPr="00C87C77">
        <w:rPr>
          <w:rFonts w:ascii="Times New Roman" w:hAnsi="Times New Roman" w:cs="Times New Roman"/>
          <w:color w:val="000000"/>
        </w:rPr>
        <w:t>o</w:t>
      </w:r>
      <w:r w:rsidRPr="00C87C77">
        <w:rPr>
          <w:rFonts w:ascii="Times New Roman" w:hAnsi="Times New Roman" w:cs="Times New Roman"/>
          <w:color w:val="0F0F0D"/>
        </w:rPr>
        <w:t>c</w:t>
      </w:r>
      <w:r w:rsidRPr="00C87C77">
        <w:rPr>
          <w:rFonts w:ascii="Times New Roman" w:hAnsi="Times New Roman" w:cs="Times New Roman"/>
          <w:color w:val="000000"/>
        </w:rPr>
        <w:t>i</w:t>
      </w:r>
      <w:r w:rsidRPr="00C87C77">
        <w:rPr>
          <w:rFonts w:ascii="Times New Roman" w:hAnsi="Times New Roman" w:cs="Times New Roman"/>
          <w:color w:val="0F0F0D"/>
        </w:rPr>
        <w:t>é</w:t>
      </w:r>
      <w:r w:rsidRPr="00C87C77">
        <w:rPr>
          <w:rFonts w:ascii="Times New Roman" w:hAnsi="Times New Roman" w:cs="Times New Roman"/>
          <w:color w:val="000000"/>
        </w:rPr>
        <w:t>t</w:t>
      </w:r>
      <w:r w:rsidRPr="00C87C77">
        <w:rPr>
          <w:rFonts w:ascii="Times New Roman" w:hAnsi="Times New Roman" w:cs="Times New Roman"/>
          <w:color w:val="0F0F0D"/>
        </w:rPr>
        <w:t>é :</w:t>
      </w:r>
    </w:p>
    <w:p w14:paraId="406C2AF5"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10B8E07C" w14:textId="77777777" w:rsidR="00390185" w:rsidRPr="00C87C77" w:rsidRDefault="00390185" w:rsidP="00390185">
      <w:pPr>
        <w:tabs>
          <w:tab w:val="left" w:leader="dot" w:pos="9356"/>
        </w:tabs>
        <w:autoSpaceDE w:val="0"/>
        <w:autoSpaceDN w:val="0"/>
        <w:adjustRightInd w:val="0"/>
        <w:ind w:left="720"/>
        <w:jc w:val="both"/>
        <w:rPr>
          <w:rFonts w:ascii="Times New Roman" w:hAnsi="Times New Roman" w:cs="Times New Roman"/>
          <w:i/>
          <w:iCs/>
          <w:color w:val="0F0F0D"/>
        </w:rPr>
      </w:pPr>
      <w:r w:rsidRPr="00C87C77">
        <w:rPr>
          <w:rFonts w:ascii="Times New Roman" w:hAnsi="Times New Roman" w:cs="Times New Roman"/>
          <w:i/>
          <w:iCs/>
          <w:color w:val="0F0F0D"/>
        </w:rPr>
        <w:t xml:space="preserve">Dénomination sociale de </w:t>
      </w:r>
      <w:r w:rsidRPr="00C87C77">
        <w:rPr>
          <w:rFonts w:ascii="Times New Roman" w:hAnsi="Times New Roman" w:cs="Times New Roman"/>
          <w:i/>
          <w:iCs/>
          <w:color w:val="000000"/>
        </w:rPr>
        <w:t>l</w:t>
      </w:r>
      <w:r w:rsidRPr="00C87C77">
        <w:rPr>
          <w:rFonts w:ascii="Times New Roman" w:hAnsi="Times New Roman" w:cs="Times New Roman"/>
          <w:i/>
          <w:iCs/>
          <w:color w:val="31302F"/>
        </w:rPr>
        <w:t>'</w:t>
      </w:r>
      <w:r w:rsidRPr="00C87C77">
        <w:rPr>
          <w:rFonts w:ascii="Times New Roman" w:hAnsi="Times New Roman" w:cs="Times New Roman"/>
          <w:i/>
          <w:iCs/>
          <w:color w:val="0F0F0D"/>
        </w:rPr>
        <w:t>entreprise :</w:t>
      </w:r>
      <w:r w:rsidRPr="00C87C77">
        <w:rPr>
          <w:rFonts w:ascii="Times New Roman" w:hAnsi="Times New Roman" w:cs="Times New Roman"/>
          <w:i/>
          <w:iCs/>
          <w:color w:val="0F0F0D"/>
        </w:rPr>
        <w:tab/>
      </w:r>
    </w:p>
    <w:p w14:paraId="1F88A29B" w14:textId="77777777" w:rsidR="00390185" w:rsidRPr="00C87C77" w:rsidRDefault="00390185" w:rsidP="00390185">
      <w:pPr>
        <w:tabs>
          <w:tab w:val="left" w:leader="dot" w:pos="9356"/>
        </w:tabs>
        <w:autoSpaceDE w:val="0"/>
        <w:autoSpaceDN w:val="0"/>
        <w:adjustRightInd w:val="0"/>
        <w:ind w:left="720"/>
        <w:jc w:val="both"/>
        <w:rPr>
          <w:rFonts w:ascii="Times New Roman" w:hAnsi="Times New Roman" w:cs="Times New Roman"/>
          <w:i/>
          <w:iCs/>
          <w:color w:val="010000"/>
        </w:rPr>
      </w:pPr>
      <w:r w:rsidRPr="00C87C77">
        <w:rPr>
          <w:rFonts w:ascii="Times New Roman" w:hAnsi="Times New Roman" w:cs="Times New Roman"/>
          <w:i/>
          <w:iCs/>
          <w:color w:val="0F0F0D"/>
        </w:rPr>
        <w:t>Adresse du s</w:t>
      </w:r>
      <w:r w:rsidRPr="00C87C77">
        <w:rPr>
          <w:rFonts w:ascii="Times New Roman" w:hAnsi="Times New Roman" w:cs="Times New Roman"/>
          <w:i/>
          <w:iCs/>
          <w:color w:val="000000"/>
        </w:rPr>
        <w:t>i</w:t>
      </w:r>
      <w:r w:rsidRPr="00C87C77">
        <w:rPr>
          <w:rFonts w:ascii="Times New Roman" w:hAnsi="Times New Roman" w:cs="Times New Roman"/>
          <w:i/>
          <w:iCs/>
          <w:color w:val="0F0F0D"/>
        </w:rPr>
        <w:t>ège so</w:t>
      </w:r>
      <w:r w:rsidRPr="00C87C77">
        <w:rPr>
          <w:rFonts w:ascii="Times New Roman" w:hAnsi="Times New Roman" w:cs="Times New Roman"/>
          <w:i/>
          <w:iCs/>
          <w:color w:val="31302F"/>
        </w:rPr>
        <w:t>c</w:t>
      </w:r>
      <w:r w:rsidRPr="00C87C77">
        <w:rPr>
          <w:rFonts w:ascii="Times New Roman" w:hAnsi="Times New Roman" w:cs="Times New Roman"/>
          <w:i/>
          <w:iCs/>
          <w:color w:val="0F0F0D"/>
        </w:rPr>
        <w:t>ial :</w:t>
      </w:r>
      <w:r w:rsidRPr="00C87C77">
        <w:rPr>
          <w:rFonts w:ascii="Times New Roman" w:hAnsi="Times New Roman" w:cs="Times New Roman"/>
          <w:i/>
          <w:iCs/>
          <w:color w:val="0F0F0D"/>
        </w:rPr>
        <w:tab/>
      </w:r>
    </w:p>
    <w:p w14:paraId="57D2D891" w14:textId="77777777" w:rsidR="00390185" w:rsidRPr="00C87C77" w:rsidRDefault="00390185" w:rsidP="00390185">
      <w:pPr>
        <w:tabs>
          <w:tab w:val="left" w:leader="dot" w:pos="9356"/>
        </w:tabs>
        <w:autoSpaceDE w:val="0"/>
        <w:autoSpaceDN w:val="0"/>
        <w:adjustRightInd w:val="0"/>
        <w:ind w:left="720"/>
        <w:jc w:val="both"/>
        <w:rPr>
          <w:rFonts w:ascii="Times New Roman" w:hAnsi="Times New Roman" w:cs="Times New Roman"/>
          <w:i/>
          <w:iCs/>
          <w:color w:val="000000"/>
        </w:rPr>
      </w:pPr>
      <w:r w:rsidRPr="00C87C77">
        <w:rPr>
          <w:rFonts w:ascii="Times New Roman" w:hAnsi="Times New Roman" w:cs="Times New Roman"/>
          <w:i/>
          <w:iCs/>
          <w:color w:val="000000"/>
        </w:rPr>
        <w:t>N</w:t>
      </w:r>
      <w:r w:rsidRPr="00C87C77">
        <w:rPr>
          <w:rFonts w:ascii="Times New Roman" w:hAnsi="Times New Roman" w:cs="Times New Roman"/>
          <w:i/>
          <w:iCs/>
          <w:color w:val="0F0F0D"/>
        </w:rPr>
        <w:t>uméro unique d'</w:t>
      </w:r>
      <w:r w:rsidRPr="00C87C77">
        <w:rPr>
          <w:rFonts w:ascii="Times New Roman" w:hAnsi="Times New Roman" w:cs="Times New Roman"/>
          <w:i/>
          <w:iCs/>
          <w:color w:val="000000"/>
        </w:rPr>
        <w:t>i</w:t>
      </w:r>
      <w:r w:rsidRPr="00C87C77">
        <w:rPr>
          <w:rFonts w:ascii="Times New Roman" w:hAnsi="Times New Roman" w:cs="Times New Roman"/>
          <w:i/>
          <w:iCs/>
          <w:color w:val="0F0F0D"/>
        </w:rPr>
        <w:t>d</w:t>
      </w:r>
      <w:r w:rsidRPr="00C87C77">
        <w:rPr>
          <w:rFonts w:ascii="Times New Roman" w:hAnsi="Times New Roman" w:cs="Times New Roman"/>
          <w:i/>
          <w:iCs/>
          <w:color w:val="31302F"/>
        </w:rPr>
        <w:t>e</w:t>
      </w:r>
      <w:r w:rsidRPr="00C87C77">
        <w:rPr>
          <w:rFonts w:ascii="Times New Roman" w:hAnsi="Times New Roman" w:cs="Times New Roman"/>
          <w:i/>
          <w:iCs/>
          <w:color w:val="0F0F0D"/>
        </w:rPr>
        <w:t>ntification (</w:t>
      </w:r>
      <w:r w:rsidRPr="00C87C77">
        <w:rPr>
          <w:rFonts w:ascii="Times New Roman" w:hAnsi="Times New Roman" w:cs="Times New Roman"/>
          <w:i/>
          <w:iCs/>
          <w:color w:val="000000"/>
        </w:rPr>
        <w:t>n</w:t>
      </w:r>
      <w:r w:rsidRPr="00C87C77">
        <w:rPr>
          <w:rFonts w:ascii="Times New Roman" w:hAnsi="Times New Roman" w:cs="Times New Roman"/>
          <w:i/>
          <w:iCs/>
          <w:color w:val="0F0F0D"/>
        </w:rPr>
        <w:t xml:space="preserve">uméro </w:t>
      </w:r>
      <w:proofErr w:type="spellStart"/>
      <w:r w:rsidRPr="00C87C77">
        <w:rPr>
          <w:rFonts w:ascii="Times New Roman" w:hAnsi="Times New Roman" w:cs="Times New Roman"/>
          <w:i/>
          <w:iCs/>
          <w:color w:val="0F0F0D"/>
        </w:rPr>
        <w:t>Siren</w:t>
      </w:r>
      <w:proofErr w:type="spellEnd"/>
      <w:r w:rsidRPr="00C87C77">
        <w:rPr>
          <w:rFonts w:ascii="Times New Roman" w:hAnsi="Times New Roman" w:cs="Times New Roman"/>
          <w:i/>
          <w:iCs/>
          <w:color w:val="0F0F0D"/>
        </w:rPr>
        <w:t>) :</w:t>
      </w:r>
      <w:r w:rsidRPr="00C87C77">
        <w:rPr>
          <w:rFonts w:ascii="Times New Roman" w:hAnsi="Times New Roman" w:cs="Times New Roman"/>
          <w:i/>
          <w:iCs/>
          <w:color w:val="0F0F0D"/>
        </w:rPr>
        <w:tab/>
      </w:r>
    </w:p>
    <w:p w14:paraId="4ECB1EB9"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00000"/>
        </w:rPr>
      </w:pPr>
    </w:p>
    <w:p w14:paraId="61667632"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31302F"/>
        </w:rPr>
      </w:pPr>
      <w:r w:rsidRPr="00C87C77">
        <w:rPr>
          <w:rFonts w:ascii="Times New Roman" w:hAnsi="Times New Roman" w:cs="Times New Roman"/>
          <w:color w:val="000000"/>
        </w:rPr>
        <w:t>D</w:t>
      </w:r>
      <w:r w:rsidRPr="00C87C77">
        <w:rPr>
          <w:rFonts w:ascii="Times New Roman" w:hAnsi="Times New Roman" w:cs="Times New Roman"/>
          <w:color w:val="0F0F0D"/>
        </w:rPr>
        <w:t>o</w:t>
      </w:r>
      <w:r w:rsidRPr="00C87C77">
        <w:rPr>
          <w:rFonts w:ascii="Times New Roman" w:hAnsi="Times New Roman" w:cs="Times New Roman"/>
          <w:color w:val="000000"/>
        </w:rPr>
        <w:t>nn</w:t>
      </w:r>
      <w:r w:rsidRPr="00C87C77">
        <w:rPr>
          <w:rFonts w:ascii="Times New Roman" w:hAnsi="Times New Roman" w:cs="Times New Roman"/>
          <w:color w:val="0F0F0D"/>
        </w:rPr>
        <w:t xml:space="preserve">e </w:t>
      </w:r>
      <w:r w:rsidRPr="00C87C77">
        <w:rPr>
          <w:rFonts w:ascii="Times New Roman" w:hAnsi="Times New Roman" w:cs="Times New Roman"/>
          <w:color w:val="000000"/>
        </w:rPr>
        <w:t>p</w:t>
      </w:r>
      <w:r w:rsidRPr="00C87C77">
        <w:rPr>
          <w:rFonts w:ascii="Times New Roman" w:hAnsi="Times New Roman" w:cs="Times New Roman"/>
          <w:color w:val="0F0F0D"/>
        </w:rPr>
        <w:t>o</w:t>
      </w:r>
      <w:r w:rsidRPr="00C87C77">
        <w:rPr>
          <w:rFonts w:ascii="Times New Roman" w:hAnsi="Times New Roman" w:cs="Times New Roman"/>
          <w:color w:val="000000"/>
        </w:rPr>
        <w:t>u</w:t>
      </w:r>
      <w:r w:rsidRPr="00C87C77">
        <w:rPr>
          <w:rFonts w:ascii="Times New Roman" w:hAnsi="Times New Roman" w:cs="Times New Roman"/>
          <w:color w:val="0F0F0D"/>
        </w:rPr>
        <w:t>voi</w:t>
      </w:r>
      <w:r w:rsidRPr="00C87C77">
        <w:rPr>
          <w:rFonts w:ascii="Times New Roman" w:hAnsi="Times New Roman" w:cs="Times New Roman"/>
          <w:color w:val="000000"/>
        </w:rPr>
        <w:t xml:space="preserve">r </w:t>
      </w:r>
      <w:r w:rsidRPr="00C87C77">
        <w:rPr>
          <w:rFonts w:ascii="Times New Roman" w:hAnsi="Times New Roman" w:cs="Times New Roman"/>
          <w:color w:val="0F0F0D"/>
        </w:rPr>
        <w:t xml:space="preserve">à </w:t>
      </w:r>
      <w:r w:rsidRPr="00C87C77">
        <w:rPr>
          <w:rFonts w:ascii="Times New Roman" w:hAnsi="Times New Roman" w:cs="Times New Roman"/>
          <w:color w:val="000000"/>
          <w:sz w:val="18"/>
          <w:szCs w:val="18"/>
        </w:rPr>
        <w:t>(2) </w:t>
      </w:r>
      <w:r w:rsidRPr="00C87C77">
        <w:rPr>
          <w:rFonts w:ascii="Times New Roman" w:hAnsi="Times New Roman" w:cs="Times New Roman"/>
          <w:color w:val="000000"/>
        </w:rPr>
        <w:t xml:space="preserve">: </w:t>
      </w:r>
      <w:r w:rsidRPr="00C87C77">
        <w:rPr>
          <w:rFonts w:ascii="Times New Roman" w:hAnsi="Times New Roman" w:cs="Times New Roman"/>
          <w:color w:val="000000"/>
        </w:rPr>
        <w:tab/>
      </w:r>
    </w:p>
    <w:p w14:paraId="32D157F2"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 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ff</w:t>
      </w:r>
      <w:r w:rsidRPr="00C87C77">
        <w:rPr>
          <w:rFonts w:ascii="Times New Roman" w:hAnsi="Times New Roman" w:cs="Times New Roman"/>
          <w:color w:val="0F0F0D"/>
        </w:rPr>
        <w:t>e</w:t>
      </w:r>
      <w:r w:rsidRPr="00C87C77">
        <w:rPr>
          <w:rFonts w:ascii="Times New Roman" w:hAnsi="Times New Roman" w:cs="Times New Roman"/>
          <w:color w:val="000000"/>
        </w:rPr>
        <w:t>t de :</w:t>
      </w:r>
    </w:p>
    <w:p w14:paraId="2427BB74" w14:textId="271C6289" w:rsidR="00390185" w:rsidRPr="00C87C77" w:rsidRDefault="00390185" w:rsidP="00390185">
      <w:pPr>
        <w:autoSpaceDE w:val="0"/>
        <w:autoSpaceDN w:val="0"/>
        <w:adjustRightInd w:val="0"/>
        <w:jc w:val="both"/>
        <w:rPr>
          <w:rFonts w:ascii="Times New Roman" w:hAnsi="Times New Roman" w:cs="Times New Roman"/>
          <w:b/>
          <w:bCs/>
          <w:color w:val="000000"/>
        </w:rPr>
      </w:pPr>
      <w:r w:rsidRPr="00C87C77">
        <w:rPr>
          <w:rFonts w:ascii="Times New Roman" w:hAnsi="Times New Roman" w:cs="Times New Roman"/>
        </w:rPr>
        <w:t xml:space="preserve">□ </w:t>
      </w:r>
      <w:r w:rsidRPr="00C87C77">
        <w:rPr>
          <w:rFonts w:ascii="Times New Roman" w:hAnsi="Times New Roman" w:cs="Times New Roman"/>
          <w:color w:val="010000"/>
        </w:rPr>
        <w:t>Si</w:t>
      </w:r>
      <w:r w:rsidRPr="00C87C77">
        <w:rPr>
          <w:rFonts w:ascii="Times New Roman" w:hAnsi="Times New Roman" w:cs="Times New Roman"/>
          <w:color w:val="000000"/>
        </w:rPr>
        <w:t>gn</w:t>
      </w:r>
      <w:r w:rsidRPr="00C87C77">
        <w:rPr>
          <w:rFonts w:ascii="Times New Roman" w:hAnsi="Times New Roman" w:cs="Times New Roman"/>
          <w:color w:val="0F0F0D"/>
        </w:rPr>
        <w:t>er e</w:t>
      </w:r>
      <w:r w:rsidRPr="00C87C77">
        <w:rPr>
          <w:rFonts w:ascii="Times New Roman" w:hAnsi="Times New Roman" w:cs="Times New Roman"/>
          <w:color w:val="000000"/>
        </w:rPr>
        <w:t>t d</w:t>
      </w:r>
      <w:r w:rsidRPr="00C87C77">
        <w:rPr>
          <w:rFonts w:ascii="Times New Roman" w:hAnsi="Times New Roman" w:cs="Times New Roman"/>
          <w:color w:val="0F0F0D"/>
        </w:rPr>
        <w:t>e dé</w:t>
      </w:r>
      <w:r w:rsidRPr="00C87C77">
        <w:rPr>
          <w:rFonts w:ascii="Times New Roman" w:hAnsi="Times New Roman" w:cs="Times New Roman"/>
          <w:color w:val="000000"/>
        </w:rPr>
        <w:t>p</w:t>
      </w:r>
      <w:r w:rsidRPr="00C87C77">
        <w:rPr>
          <w:rFonts w:ascii="Times New Roman" w:hAnsi="Times New Roman" w:cs="Times New Roman"/>
          <w:color w:val="0F0F0D"/>
        </w:rPr>
        <w:t>ose</w:t>
      </w:r>
      <w:r w:rsidRPr="00C87C77">
        <w:rPr>
          <w:rFonts w:ascii="Times New Roman" w:hAnsi="Times New Roman" w:cs="Times New Roman"/>
          <w:color w:val="000000"/>
        </w:rPr>
        <w:t xml:space="preserve">r </w:t>
      </w:r>
      <w:r w:rsidRPr="00C87C77">
        <w:rPr>
          <w:rFonts w:ascii="Times New Roman" w:hAnsi="Times New Roman" w:cs="Times New Roman"/>
          <w:color w:val="0F0F0D"/>
        </w:rPr>
        <w:t>a</w:t>
      </w:r>
      <w:r w:rsidRPr="00C87C77">
        <w:rPr>
          <w:rFonts w:ascii="Times New Roman" w:hAnsi="Times New Roman" w:cs="Times New Roman"/>
          <w:color w:val="000000"/>
        </w:rPr>
        <w:t>u Gr</w:t>
      </w:r>
      <w:r w:rsidRPr="00C87C77">
        <w:rPr>
          <w:rFonts w:ascii="Times New Roman" w:hAnsi="Times New Roman" w:cs="Times New Roman"/>
          <w:color w:val="0F0F0D"/>
        </w:rPr>
        <w:t xml:space="preserve">effe </w:t>
      </w:r>
      <w:r w:rsidRPr="00C87C77">
        <w:rPr>
          <w:rFonts w:ascii="Times New Roman" w:hAnsi="Times New Roman" w:cs="Times New Roman"/>
          <w:color w:val="000000"/>
        </w:rPr>
        <w:t>du Tr</w:t>
      </w:r>
      <w:r w:rsidRPr="00C87C77">
        <w:rPr>
          <w:rFonts w:ascii="Times New Roman" w:hAnsi="Times New Roman" w:cs="Times New Roman"/>
          <w:color w:val="0F0F0D"/>
        </w:rPr>
        <w:t>ib</w:t>
      </w:r>
      <w:r w:rsidRPr="00C87C77">
        <w:rPr>
          <w:rFonts w:ascii="Times New Roman" w:hAnsi="Times New Roman" w:cs="Times New Roman"/>
          <w:color w:val="000000"/>
        </w:rPr>
        <w:t>un</w:t>
      </w:r>
      <w:r w:rsidRPr="00C87C77">
        <w:rPr>
          <w:rFonts w:ascii="Times New Roman" w:hAnsi="Times New Roman" w:cs="Times New Roman"/>
          <w:color w:val="0F0F0D"/>
        </w:rPr>
        <w:t>a</w:t>
      </w:r>
      <w:r w:rsidRPr="00C87C77">
        <w:rPr>
          <w:rFonts w:ascii="Times New Roman" w:hAnsi="Times New Roman" w:cs="Times New Roman"/>
          <w:color w:val="010000"/>
        </w:rPr>
        <w:t xml:space="preserve">l </w:t>
      </w:r>
      <w:r w:rsidRPr="00C87C77">
        <w:rPr>
          <w:rFonts w:ascii="Times New Roman" w:hAnsi="Times New Roman" w:cs="Times New Roman"/>
          <w:color w:val="0F0F0D"/>
        </w:rPr>
        <w:t>de C</w:t>
      </w:r>
      <w:r w:rsidRPr="00C87C77">
        <w:rPr>
          <w:rFonts w:ascii="Times New Roman" w:hAnsi="Times New Roman" w:cs="Times New Roman"/>
          <w:color w:val="000000"/>
        </w:rPr>
        <w:t>om</w:t>
      </w:r>
      <w:r w:rsidRPr="00C87C77">
        <w:rPr>
          <w:rFonts w:ascii="Times New Roman" w:hAnsi="Times New Roman" w:cs="Times New Roman"/>
          <w:color w:val="0F0F0D"/>
        </w:rPr>
        <w:t>me</w:t>
      </w:r>
      <w:r w:rsidRPr="00C87C77">
        <w:rPr>
          <w:rFonts w:ascii="Times New Roman" w:hAnsi="Times New Roman" w:cs="Times New Roman"/>
          <w:color w:val="000000"/>
        </w:rPr>
        <w:t>r</w:t>
      </w:r>
      <w:r w:rsidRPr="00C87C77">
        <w:rPr>
          <w:rFonts w:ascii="Times New Roman" w:hAnsi="Times New Roman" w:cs="Times New Roman"/>
          <w:color w:val="0F0F0D"/>
        </w:rPr>
        <w:t xml:space="preserve">ce </w:t>
      </w:r>
      <w:r w:rsidRPr="00C87C77">
        <w:rPr>
          <w:rFonts w:ascii="Times New Roman" w:hAnsi="Times New Roman" w:cs="Times New Roman"/>
          <w:color w:val="000000"/>
        </w:rPr>
        <w:t>d'Orléans</w:t>
      </w:r>
      <w:r w:rsidRPr="00C87C77">
        <w:rPr>
          <w:rFonts w:ascii="Times New Roman" w:hAnsi="Times New Roman" w:cs="Times New Roman"/>
          <w:color w:val="0F0F0D"/>
        </w:rPr>
        <w:t>, e</w:t>
      </w:r>
      <w:r w:rsidRPr="00C87C77">
        <w:rPr>
          <w:rFonts w:ascii="Times New Roman" w:hAnsi="Times New Roman" w:cs="Times New Roman"/>
          <w:color w:val="000000"/>
        </w:rPr>
        <w:t>n m</w:t>
      </w:r>
      <w:r w:rsidRPr="00C87C77">
        <w:rPr>
          <w:rFonts w:ascii="Times New Roman" w:hAnsi="Times New Roman" w:cs="Times New Roman"/>
          <w:color w:val="0F0F0D"/>
        </w:rPr>
        <w:t>o</w:t>
      </w:r>
      <w:r w:rsidRPr="00C87C77">
        <w:rPr>
          <w:rFonts w:ascii="Times New Roman" w:hAnsi="Times New Roman" w:cs="Times New Roman"/>
          <w:color w:val="000000"/>
        </w:rPr>
        <w:t xml:space="preserve">n nom </w:t>
      </w:r>
      <w:r w:rsidRPr="00C87C77">
        <w:rPr>
          <w:rFonts w:ascii="Times New Roman" w:hAnsi="Times New Roman" w:cs="Times New Roman"/>
          <w:color w:val="0F0F0D"/>
        </w:rPr>
        <w:t>e</w:t>
      </w:r>
      <w:r w:rsidRPr="00C87C77">
        <w:rPr>
          <w:rFonts w:ascii="Times New Roman" w:hAnsi="Times New Roman" w:cs="Times New Roman"/>
          <w:color w:val="000000"/>
        </w:rPr>
        <w:t xml:space="preserve">t </w:t>
      </w:r>
      <w:r w:rsidRPr="00C87C77">
        <w:rPr>
          <w:rFonts w:ascii="Times New Roman" w:hAnsi="Times New Roman" w:cs="Times New Roman"/>
          <w:color w:val="0F0F0D"/>
        </w:rPr>
        <w:t>po</w:t>
      </w:r>
      <w:r w:rsidRPr="00C87C77">
        <w:rPr>
          <w:rFonts w:ascii="Times New Roman" w:hAnsi="Times New Roman" w:cs="Times New Roman"/>
          <w:color w:val="000000"/>
        </w:rPr>
        <w:t>ur l</w:t>
      </w:r>
      <w:r w:rsidRPr="00C87C77">
        <w:rPr>
          <w:rFonts w:ascii="Times New Roman" w:hAnsi="Times New Roman" w:cs="Times New Roman"/>
          <w:color w:val="0F0F0D"/>
        </w:rPr>
        <w:t>e c</w:t>
      </w:r>
      <w:r w:rsidRPr="00C87C77">
        <w:rPr>
          <w:rFonts w:ascii="Times New Roman" w:hAnsi="Times New Roman" w:cs="Times New Roman"/>
          <w:color w:val="000000"/>
        </w:rPr>
        <w:t>ompt</w:t>
      </w:r>
      <w:r w:rsidRPr="00C87C77">
        <w:rPr>
          <w:rFonts w:ascii="Times New Roman" w:hAnsi="Times New Roman" w:cs="Times New Roman"/>
          <w:color w:val="0F0F0D"/>
        </w:rPr>
        <w:t xml:space="preserve">e de </w:t>
      </w:r>
      <w:r w:rsidRPr="00C87C77">
        <w:rPr>
          <w:rFonts w:ascii="Times New Roman" w:hAnsi="Times New Roman" w:cs="Times New Roman"/>
          <w:color w:val="010000"/>
        </w:rPr>
        <w:t>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n</w:t>
      </w:r>
      <w:r w:rsidRPr="00C87C77">
        <w:rPr>
          <w:rFonts w:ascii="Times New Roman" w:hAnsi="Times New Roman" w:cs="Times New Roman"/>
          <w:color w:val="0F0F0D"/>
        </w:rPr>
        <w:t>tre</w:t>
      </w:r>
      <w:r w:rsidRPr="00C87C77">
        <w:rPr>
          <w:rFonts w:ascii="Times New Roman" w:hAnsi="Times New Roman" w:cs="Times New Roman"/>
          <w:color w:val="000000"/>
        </w:rPr>
        <w:t>pri</w:t>
      </w:r>
      <w:r w:rsidRPr="00C87C77">
        <w:rPr>
          <w:rFonts w:ascii="Times New Roman" w:hAnsi="Times New Roman" w:cs="Times New Roman"/>
          <w:color w:val="0F0F0D"/>
        </w:rPr>
        <w:t>se susv</w:t>
      </w:r>
      <w:r w:rsidRPr="00C87C77">
        <w:rPr>
          <w:rFonts w:ascii="Times New Roman" w:hAnsi="Times New Roman" w:cs="Times New Roman"/>
          <w:color w:val="010000"/>
        </w:rPr>
        <w:t>i</w:t>
      </w:r>
      <w:r w:rsidRPr="00C87C77">
        <w:rPr>
          <w:rFonts w:ascii="Times New Roman" w:hAnsi="Times New Roman" w:cs="Times New Roman"/>
          <w:color w:val="0F0F0D"/>
        </w:rPr>
        <w:t>sée</w:t>
      </w:r>
      <w:r w:rsidRPr="00C87C77">
        <w:rPr>
          <w:rFonts w:ascii="Times New Roman" w:hAnsi="Times New Roman" w:cs="Times New Roman"/>
          <w:color w:val="000000"/>
        </w:rPr>
        <w:t xml:space="preserve">, </w:t>
      </w:r>
      <w:r w:rsidRPr="00C87C77">
        <w:rPr>
          <w:rFonts w:ascii="Times New Roman" w:hAnsi="Times New Roman" w:cs="Times New Roman"/>
          <w:b/>
          <w:bCs/>
          <w:color w:val="000000"/>
        </w:rPr>
        <w:t>une demande d’ouverture de procédure de sauvegarde</w:t>
      </w:r>
      <w:r w:rsidR="00671AF2">
        <w:rPr>
          <w:rFonts w:ascii="Times New Roman" w:hAnsi="Times New Roman" w:cs="Times New Roman"/>
          <w:b/>
          <w:bCs/>
          <w:color w:val="000000"/>
        </w:rPr>
        <w:t xml:space="preserve"> accélérée</w:t>
      </w:r>
      <w:r w:rsidRPr="00C87C77">
        <w:rPr>
          <w:rFonts w:ascii="Times New Roman" w:hAnsi="Times New Roman" w:cs="Times New Roman"/>
          <w:b/>
          <w:bCs/>
          <w:color w:val="000000"/>
        </w:rPr>
        <w:t>.</w:t>
      </w:r>
    </w:p>
    <w:p w14:paraId="234F1122"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2B50FD79" w14:textId="77777777" w:rsidR="00390185" w:rsidRPr="00C87C77" w:rsidRDefault="00390185" w:rsidP="00390185">
      <w:pPr>
        <w:autoSpaceDE w:val="0"/>
        <w:autoSpaceDN w:val="0"/>
        <w:adjustRightInd w:val="0"/>
        <w:jc w:val="both"/>
        <w:rPr>
          <w:rFonts w:ascii="Times New Roman" w:hAnsi="Times New Roman" w:cs="Times New Roman"/>
          <w:color w:val="000000"/>
        </w:rPr>
      </w:pPr>
      <w:r w:rsidRPr="00C87C77">
        <w:rPr>
          <w:rFonts w:ascii="Times New Roman" w:hAnsi="Times New Roman" w:cs="Times New Roman"/>
          <w:color w:val="000000"/>
        </w:rPr>
        <w:t>A l’effet de :</w:t>
      </w:r>
    </w:p>
    <w:p w14:paraId="5D18E6AB" w14:textId="5F703A24" w:rsidR="00390185" w:rsidRPr="00C87C77" w:rsidRDefault="00390185" w:rsidP="00390185">
      <w:pPr>
        <w:autoSpaceDE w:val="0"/>
        <w:autoSpaceDN w:val="0"/>
        <w:adjustRightInd w:val="0"/>
        <w:jc w:val="both"/>
        <w:rPr>
          <w:rFonts w:ascii="Times New Roman" w:hAnsi="Times New Roman" w:cs="Times New Roman"/>
          <w:b/>
          <w:color w:val="0F0F0D"/>
        </w:rPr>
      </w:pPr>
      <w:r w:rsidRPr="00C87C77">
        <w:rPr>
          <w:rFonts w:ascii="Times New Roman" w:hAnsi="Times New Roman" w:cs="Times New Roman"/>
        </w:rPr>
        <w:t xml:space="preserve">□ Me représenter à l’audience du Tribunal de Commerce </w:t>
      </w:r>
      <w:r w:rsidRPr="00C87C77">
        <w:rPr>
          <w:rFonts w:ascii="Times New Roman" w:hAnsi="Times New Roman" w:cs="Times New Roman"/>
          <w:b/>
        </w:rPr>
        <w:t>en vue d</w:t>
      </w:r>
      <w:r w:rsidRPr="00C87C77">
        <w:rPr>
          <w:rFonts w:ascii="Times New Roman" w:hAnsi="Times New Roman" w:cs="Times New Roman"/>
          <w:b/>
          <w:color w:val="0F0F0D"/>
        </w:rPr>
        <w:t>’une ouverture de procédure de sauvegarde</w:t>
      </w:r>
      <w:r w:rsidR="00671AF2">
        <w:rPr>
          <w:rFonts w:ascii="Times New Roman" w:hAnsi="Times New Roman" w:cs="Times New Roman"/>
          <w:b/>
          <w:color w:val="0F0F0D"/>
        </w:rPr>
        <w:t xml:space="preserve"> accélérée</w:t>
      </w:r>
      <w:r w:rsidRPr="00C87C77">
        <w:rPr>
          <w:rFonts w:ascii="Times New Roman" w:hAnsi="Times New Roman" w:cs="Times New Roman"/>
          <w:b/>
          <w:color w:val="0F0F0D"/>
        </w:rPr>
        <w:t>.</w:t>
      </w:r>
    </w:p>
    <w:p w14:paraId="1F56148D" w14:textId="77777777" w:rsidR="00390185" w:rsidRPr="00C87C77" w:rsidRDefault="00390185" w:rsidP="00390185">
      <w:pPr>
        <w:autoSpaceDE w:val="0"/>
        <w:autoSpaceDN w:val="0"/>
        <w:adjustRightInd w:val="0"/>
        <w:jc w:val="both"/>
        <w:rPr>
          <w:rFonts w:ascii="Times New Roman" w:hAnsi="Times New Roman" w:cs="Times New Roman"/>
          <w:b/>
          <w:color w:val="0F0F0D"/>
        </w:rPr>
      </w:pPr>
    </w:p>
    <w:p w14:paraId="445F2450" w14:textId="77777777" w:rsidR="00390185" w:rsidRPr="00C87C77" w:rsidRDefault="00390185" w:rsidP="00390185">
      <w:pPr>
        <w:tabs>
          <w:tab w:val="left" w:leader="dot" w:pos="4536"/>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Fait à</w:t>
      </w:r>
      <w:r w:rsidRPr="00C87C77">
        <w:rPr>
          <w:rFonts w:ascii="Times New Roman" w:hAnsi="Times New Roman" w:cs="Times New Roman"/>
          <w:color w:val="0F0F0D"/>
        </w:rPr>
        <w:tab/>
        <w:t xml:space="preserve">Le : </w:t>
      </w:r>
      <w:r w:rsidRPr="00C87C77">
        <w:rPr>
          <w:rFonts w:ascii="Times New Roman" w:hAnsi="Times New Roman" w:cs="Times New Roman"/>
          <w:color w:val="0F0F0D"/>
        </w:rPr>
        <w:tab/>
      </w:r>
    </w:p>
    <w:p w14:paraId="1100E8A8"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6AEA3578"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mandataire</w:t>
      </w:r>
    </w:p>
    <w:p w14:paraId="36121E87" w14:textId="77777777" w:rsidR="00390185" w:rsidRPr="00C87C77" w:rsidRDefault="00390185" w:rsidP="0039018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accepté »)</w:t>
      </w:r>
    </w:p>
    <w:p w14:paraId="7029E41A"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1220A917"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mandant</w:t>
      </w:r>
    </w:p>
    <w:p w14:paraId="0A03A3B6" w14:textId="77777777" w:rsidR="00390185" w:rsidRPr="00C87C77" w:rsidRDefault="00390185" w:rsidP="0039018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bon pour pouvoir »)</w:t>
      </w:r>
    </w:p>
    <w:p w14:paraId="48AC341D"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115822D1" w14:textId="77777777" w:rsidR="00390185" w:rsidRPr="00C87C77" w:rsidRDefault="00390185" w:rsidP="00390185">
      <w:pPr>
        <w:autoSpaceDE w:val="0"/>
        <w:autoSpaceDN w:val="0"/>
        <w:adjustRightInd w:val="0"/>
        <w:jc w:val="both"/>
        <w:rPr>
          <w:rFonts w:ascii="Times New Roman" w:hAnsi="Times New Roman" w:cs="Times New Roman"/>
          <w:color w:val="0F0F0D"/>
          <w:sz w:val="18"/>
          <w:szCs w:val="18"/>
        </w:rPr>
      </w:pPr>
      <w:r w:rsidRPr="00C87C77">
        <w:rPr>
          <w:rFonts w:ascii="Times New Roman" w:hAnsi="Times New Roman" w:cs="Times New Roman"/>
          <w:color w:val="0F0F0D"/>
          <w:sz w:val="18"/>
          <w:szCs w:val="18"/>
        </w:rPr>
        <w:t>(1) : nom et prénoms du dirigeant de l'entreprise concernée.</w:t>
      </w:r>
    </w:p>
    <w:p w14:paraId="7D3C5D13" w14:textId="77777777" w:rsidR="00390185" w:rsidRPr="00C87C77" w:rsidRDefault="00390185" w:rsidP="00390185">
      <w:pPr>
        <w:autoSpaceDE w:val="0"/>
        <w:autoSpaceDN w:val="0"/>
        <w:adjustRightInd w:val="0"/>
        <w:jc w:val="both"/>
        <w:rPr>
          <w:rFonts w:ascii="Times New Roman" w:hAnsi="Times New Roman" w:cs="Times New Roman"/>
          <w:color w:val="0F0F0D"/>
          <w:sz w:val="21"/>
          <w:szCs w:val="21"/>
        </w:rPr>
      </w:pPr>
      <w:r w:rsidRPr="00C87C77">
        <w:rPr>
          <w:rFonts w:ascii="Times New Roman" w:hAnsi="Times New Roman" w:cs="Times New Roman"/>
          <w:color w:val="0F0F0D"/>
          <w:sz w:val="18"/>
          <w:szCs w:val="18"/>
        </w:rPr>
        <w:lastRenderedPageBreak/>
        <w:t>(2) : nom, prénoms et domicile du mandataire (personne ayant reçu un pouvoir spécial).</w:t>
      </w:r>
    </w:p>
    <w:sectPr w:rsidR="00390185" w:rsidRPr="00C87C77"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CDB5" w14:textId="77777777" w:rsidR="00DB3444" w:rsidRDefault="00DB3444" w:rsidP="0094588C">
      <w:pPr>
        <w:spacing w:after="0" w:line="240" w:lineRule="auto"/>
      </w:pPr>
      <w:r>
        <w:separator/>
      </w:r>
    </w:p>
  </w:endnote>
  <w:endnote w:type="continuationSeparator" w:id="0">
    <w:p w14:paraId="16D33F34" w14:textId="77777777" w:rsidR="00DB3444" w:rsidRDefault="00DB3444"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0950" w14:textId="77777777" w:rsidR="00DB3444" w:rsidRDefault="00DB3444" w:rsidP="0094588C">
      <w:pPr>
        <w:spacing w:after="0" w:line="240" w:lineRule="auto"/>
      </w:pPr>
      <w:r>
        <w:separator/>
      </w:r>
    </w:p>
  </w:footnote>
  <w:footnote w:type="continuationSeparator" w:id="0">
    <w:p w14:paraId="3A353547" w14:textId="77777777" w:rsidR="00DB3444" w:rsidRDefault="00DB3444" w:rsidP="0094588C">
      <w:pPr>
        <w:spacing w:after="0" w:line="240" w:lineRule="auto"/>
      </w:pPr>
      <w:r>
        <w:continuationSeparator/>
      </w:r>
    </w:p>
  </w:footnote>
  <w:footnote w:id="1">
    <w:p w14:paraId="19DC032D" w14:textId="77777777" w:rsidR="002A4641" w:rsidRPr="00D80971" w:rsidRDefault="002A4641" w:rsidP="007B58C6">
      <w:pPr>
        <w:pStyle w:val="Notedebasdepage"/>
      </w:pPr>
    </w:p>
  </w:footnote>
  <w:footnote w:id="2">
    <w:p w14:paraId="28729796" w14:textId="6F34E913" w:rsidR="002A4641" w:rsidRPr="000600ED" w:rsidRDefault="002A4641" w:rsidP="00D60DCE">
      <w:pPr>
        <w:pStyle w:val="Notedebasdepage"/>
        <w:jc w:val="both"/>
        <w:rPr>
          <w:rFonts w:ascii="Arial" w:hAnsi="Arial" w:cs="Arial"/>
          <w:sz w:val="16"/>
          <w:szCs w:val="16"/>
        </w:rPr>
      </w:pPr>
      <w:r>
        <w:rPr>
          <w:rFonts w:ascii="Arial" w:hAnsi="Arial" w:cs="Arial"/>
          <w:sz w:val="16"/>
          <w:szCs w:val="16"/>
        </w:rPr>
        <w:t>La sauvegarde financière accélérée peut être demandée par une société remplissant les conditions de la sauvegarde accélérée et dont les comptes du débiteur font apparaître que la nature de l’endettement rend vraisemblable l’adoption d’un plan par les seuls créanciers ayant la qualité de membres de comité des établissements de crédit et, s’il y a lieu, par les obligataires visés à l’article L. 626-32 c.com. (L. 628-9)</w:t>
      </w:r>
      <w:r w:rsidRPr="00455D7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531297"/>
      <w:docPartObj>
        <w:docPartGallery w:val="Page Numbers (Top of Page)"/>
        <w:docPartUnique/>
      </w:docPartObj>
    </w:sdtPr>
    <w:sdtContent>
      <w:p w14:paraId="599A4EF8" w14:textId="655E5861" w:rsidR="002A4641" w:rsidRDefault="002A4641" w:rsidP="00180B8B">
        <w:pPr>
          <w:pStyle w:val="En-tte"/>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61423DD"/>
    <w:multiLevelType w:val="hybridMultilevel"/>
    <w:tmpl w:val="855C7D4E"/>
    <w:lvl w:ilvl="0" w:tplc="F46EC4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C4828"/>
    <w:multiLevelType w:val="multilevel"/>
    <w:tmpl w:val="F3FCC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10"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38560469"/>
    <w:multiLevelType w:val="multilevel"/>
    <w:tmpl w:val="D41E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926AA"/>
    <w:multiLevelType w:val="multilevel"/>
    <w:tmpl w:val="122EB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6"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22"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4"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5"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D7224"/>
    <w:multiLevelType w:val="hybridMultilevel"/>
    <w:tmpl w:val="32D45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8"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0"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16cid:durableId="44183494">
    <w:abstractNumId w:val="22"/>
  </w:num>
  <w:num w:numId="2" w16cid:durableId="457604650">
    <w:abstractNumId w:val="7"/>
  </w:num>
  <w:num w:numId="3" w16cid:durableId="388767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358928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975825">
    <w:abstractNumId w:val="25"/>
  </w:num>
  <w:num w:numId="6" w16cid:durableId="784228229">
    <w:abstractNumId w:val="21"/>
  </w:num>
  <w:num w:numId="7" w16cid:durableId="1110121906">
    <w:abstractNumId w:val="23"/>
  </w:num>
  <w:num w:numId="8" w16cid:durableId="1726679989">
    <w:abstractNumId w:val="15"/>
  </w:num>
  <w:num w:numId="9" w16cid:durableId="29841416">
    <w:abstractNumId w:val="17"/>
  </w:num>
  <w:num w:numId="10" w16cid:durableId="1325859546">
    <w:abstractNumId w:val="30"/>
  </w:num>
  <w:num w:numId="11" w16cid:durableId="945502782">
    <w:abstractNumId w:val="3"/>
  </w:num>
  <w:num w:numId="12" w16cid:durableId="1991322658">
    <w:abstractNumId w:val="10"/>
  </w:num>
  <w:num w:numId="13" w16cid:durableId="680817810">
    <w:abstractNumId w:val="4"/>
  </w:num>
  <w:num w:numId="14" w16cid:durableId="672685127">
    <w:abstractNumId w:val="24"/>
  </w:num>
  <w:num w:numId="15" w16cid:durableId="584414773">
    <w:abstractNumId w:val="29"/>
  </w:num>
  <w:num w:numId="16" w16cid:durableId="604994664">
    <w:abstractNumId w:val="19"/>
  </w:num>
  <w:num w:numId="17" w16cid:durableId="526913677">
    <w:abstractNumId w:val="27"/>
  </w:num>
  <w:num w:numId="18" w16cid:durableId="232666599">
    <w:abstractNumId w:val="18"/>
  </w:num>
  <w:num w:numId="19" w16cid:durableId="1069035732">
    <w:abstractNumId w:val="14"/>
  </w:num>
  <w:num w:numId="20" w16cid:durableId="1347438374">
    <w:abstractNumId w:val="20"/>
  </w:num>
  <w:num w:numId="21" w16cid:durableId="1611663751">
    <w:abstractNumId w:val="6"/>
  </w:num>
  <w:num w:numId="22" w16cid:durableId="1504472406">
    <w:abstractNumId w:val="11"/>
  </w:num>
  <w:num w:numId="23" w16cid:durableId="1668292146">
    <w:abstractNumId w:val="16"/>
  </w:num>
  <w:num w:numId="24" w16cid:durableId="1667174342">
    <w:abstractNumId w:val="2"/>
  </w:num>
  <w:num w:numId="25" w16cid:durableId="812600938">
    <w:abstractNumId w:val="28"/>
  </w:num>
  <w:num w:numId="26" w16cid:durableId="1020820651">
    <w:abstractNumId w:val="5"/>
  </w:num>
  <w:num w:numId="27" w16cid:durableId="403720824">
    <w:abstractNumId w:val="12"/>
  </w:num>
  <w:num w:numId="28" w16cid:durableId="34086372">
    <w:abstractNumId w:val="13"/>
  </w:num>
  <w:num w:numId="29" w16cid:durableId="410857662">
    <w:abstractNumId w:val="8"/>
  </w:num>
  <w:num w:numId="30" w16cid:durableId="1466115886">
    <w:abstractNumId w:val="26"/>
  </w:num>
  <w:num w:numId="31" w16cid:durableId="167067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417"/>
    <w:rsid w:val="00002337"/>
    <w:rsid w:val="00025A8F"/>
    <w:rsid w:val="000306FC"/>
    <w:rsid w:val="00086540"/>
    <w:rsid w:val="000A03C6"/>
    <w:rsid w:val="000F1D62"/>
    <w:rsid w:val="0010354A"/>
    <w:rsid w:val="00106B45"/>
    <w:rsid w:val="0013417C"/>
    <w:rsid w:val="001738C0"/>
    <w:rsid w:val="00180B8B"/>
    <w:rsid w:val="00190B3E"/>
    <w:rsid w:val="001A50EE"/>
    <w:rsid w:val="001B3109"/>
    <w:rsid w:val="001D03DC"/>
    <w:rsid w:val="001E654B"/>
    <w:rsid w:val="001F35CE"/>
    <w:rsid w:val="00213956"/>
    <w:rsid w:val="00226D12"/>
    <w:rsid w:val="00246599"/>
    <w:rsid w:val="00254965"/>
    <w:rsid w:val="00292ED4"/>
    <w:rsid w:val="0029705F"/>
    <w:rsid w:val="002A2C42"/>
    <w:rsid w:val="002A4641"/>
    <w:rsid w:val="002B3E8B"/>
    <w:rsid w:val="002F0638"/>
    <w:rsid w:val="002F7AA3"/>
    <w:rsid w:val="00302E7B"/>
    <w:rsid w:val="00321BF3"/>
    <w:rsid w:val="00332204"/>
    <w:rsid w:val="00390185"/>
    <w:rsid w:val="003948DF"/>
    <w:rsid w:val="003A6B18"/>
    <w:rsid w:val="003C4C14"/>
    <w:rsid w:val="003F3D68"/>
    <w:rsid w:val="00405FCE"/>
    <w:rsid w:val="004075ED"/>
    <w:rsid w:val="00422BB3"/>
    <w:rsid w:val="00424E06"/>
    <w:rsid w:val="00447D2A"/>
    <w:rsid w:val="00483FB3"/>
    <w:rsid w:val="00492906"/>
    <w:rsid w:val="004A315F"/>
    <w:rsid w:val="004C2F95"/>
    <w:rsid w:val="0052357E"/>
    <w:rsid w:val="00554EC5"/>
    <w:rsid w:val="00576997"/>
    <w:rsid w:val="0061073F"/>
    <w:rsid w:val="006157D0"/>
    <w:rsid w:val="00620426"/>
    <w:rsid w:val="006400E3"/>
    <w:rsid w:val="00654D38"/>
    <w:rsid w:val="00671AF2"/>
    <w:rsid w:val="00674671"/>
    <w:rsid w:val="00687C33"/>
    <w:rsid w:val="006A3246"/>
    <w:rsid w:val="006C5D17"/>
    <w:rsid w:val="006E1413"/>
    <w:rsid w:val="006E6DF5"/>
    <w:rsid w:val="00710198"/>
    <w:rsid w:val="0071260B"/>
    <w:rsid w:val="00750247"/>
    <w:rsid w:val="00786FEC"/>
    <w:rsid w:val="00791182"/>
    <w:rsid w:val="00795BED"/>
    <w:rsid w:val="007A47ED"/>
    <w:rsid w:val="007B58C6"/>
    <w:rsid w:val="007F4212"/>
    <w:rsid w:val="00836C13"/>
    <w:rsid w:val="008622EC"/>
    <w:rsid w:val="0087266C"/>
    <w:rsid w:val="00885E0B"/>
    <w:rsid w:val="0089672B"/>
    <w:rsid w:val="008978C1"/>
    <w:rsid w:val="008D2DE5"/>
    <w:rsid w:val="008F32DA"/>
    <w:rsid w:val="009007E9"/>
    <w:rsid w:val="0094588C"/>
    <w:rsid w:val="00946F4D"/>
    <w:rsid w:val="0095324B"/>
    <w:rsid w:val="00963A5B"/>
    <w:rsid w:val="009B13DF"/>
    <w:rsid w:val="009D1EF2"/>
    <w:rsid w:val="009F74AE"/>
    <w:rsid w:val="00A142F0"/>
    <w:rsid w:val="00A3336B"/>
    <w:rsid w:val="00A43E89"/>
    <w:rsid w:val="00A57B36"/>
    <w:rsid w:val="00A8352F"/>
    <w:rsid w:val="00A90F40"/>
    <w:rsid w:val="00AB431B"/>
    <w:rsid w:val="00AB5D8C"/>
    <w:rsid w:val="00AF2005"/>
    <w:rsid w:val="00B13554"/>
    <w:rsid w:val="00B472C8"/>
    <w:rsid w:val="00B767AE"/>
    <w:rsid w:val="00BA3348"/>
    <w:rsid w:val="00BC098A"/>
    <w:rsid w:val="00BD3CEF"/>
    <w:rsid w:val="00BE22D2"/>
    <w:rsid w:val="00BE4240"/>
    <w:rsid w:val="00C115A4"/>
    <w:rsid w:val="00C147D6"/>
    <w:rsid w:val="00C40340"/>
    <w:rsid w:val="00C44E99"/>
    <w:rsid w:val="00C54F52"/>
    <w:rsid w:val="00C762A6"/>
    <w:rsid w:val="00C76874"/>
    <w:rsid w:val="00C8727E"/>
    <w:rsid w:val="00CB0FD2"/>
    <w:rsid w:val="00CC3515"/>
    <w:rsid w:val="00CC459E"/>
    <w:rsid w:val="00CE5CE6"/>
    <w:rsid w:val="00D03A0A"/>
    <w:rsid w:val="00D3547B"/>
    <w:rsid w:val="00D50982"/>
    <w:rsid w:val="00D50EDC"/>
    <w:rsid w:val="00D60DCE"/>
    <w:rsid w:val="00D87B39"/>
    <w:rsid w:val="00DA6343"/>
    <w:rsid w:val="00DB3444"/>
    <w:rsid w:val="00DB4188"/>
    <w:rsid w:val="00DC24C6"/>
    <w:rsid w:val="00E106D2"/>
    <w:rsid w:val="00E6591F"/>
    <w:rsid w:val="00E66B9C"/>
    <w:rsid w:val="00E919E3"/>
    <w:rsid w:val="00EA52B9"/>
    <w:rsid w:val="00EB17DF"/>
    <w:rsid w:val="00F058C3"/>
    <w:rsid w:val="00F23417"/>
    <w:rsid w:val="00F311E6"/>
    <w:rsid w:val="00F5278D"/>
    <w:rsid w:val="00F52DD1"/>
    <w:rsid w:val="00F5713D"/>
    <w:rsid w:val="00F6374A"/>
    <w:rsid w:val="00FB0243"/>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B1E9590"/>
  <w15:docId w15:val="{F7130B3B-8012-41C8-B266-33A49C8B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rPr>
  </w:style>
  <w:style w:type="character" w:styleId="Lienhypertexte">
    <w:name w:val="Hyperlink"/>
    <w:uiPriority w:val="99"/>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 w:type="paragraph" w:styleId="Notedebasdepage">
    <w:name w:val="footnote text"/>
    <w:basedOn w:val="Normal"/>
    <w:link w:val="NotedebasdepageCar"/>
    <w:uiPriority w:val="99"/>
    <w:semiHidden/>
    <w:unhideWhenUsed/>
    <w:rsid w:val="007B58C6"/>
    <w:pPr>
      <w:widowControl w:val="0"/>
      <w:suppressAutoHyphens/>
      <w:spacing w:after="0" w:line="240" w:lineRule="auto"/>
    </w:pPr>
    <w:rPr>
      <w:rFonts w:ascii="Times New Roman" w:eastAsia="Arial Unicode MS" w:hAnsi="Times New Roman" w:cs="Times New Roman"/>
      <w:kern w:val="1"/>
      <w:sz w:val="20"/>
      <w:szCs w:val="20"/>
    </w:rPr>
  </w:style>
  <w:style w:type="character" w:customStyle="1" w:styleId="NotedebasdepageCar">
    <w:name w:val="Note de bas de page Car"/>
    <w:basedOn w:val="Policepardfaut"/>
    <w:link w:val="Notedebasdepage"/>
    <w:uiPriority w:val="99"/>
    <w:semiHidden/>
    <w:rsid w:val="007B58C6"/>
    <w:rPr>
      <w:rFonts w:ascii="Times New Roman" w:eastAsia="Arial Unicode MS" w:hAnsi="Times New Roman" w:cs="Times New Roman"/>
      <w:kern w:val="1"/>
      <w:sz w:val="20"/>
      <w:szCs w:val="20"/>
    </w:rPr>
  </w:style>
  <w:style w:type="character" w:styleId="Appelnotedebasdep">
    <w:name w:val="footnote reference"/>
    <w:uiPriority w:val="99"/>
    <w:semiHidden/>
    <w:unhideWhenUsed/>
    <w:rsid w:val="007B5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ffe-tc-orleans.fr/procedure/tarifs_difficultes_entrepri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ogref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9BFB-2AD2-4994-B2DE-396A3A95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34</Pages>
  <Words>6777</Words>
  <Characters>37277</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AnaïsReplay</cp:lastModifiedBy>
  <cp:revision>34</cp:revision>
  <cp:lastPrinted>2020-07-27T12:46:00Z</cp:lastPrinted>
  <dcterms:created xsi:type="dcterms:W3CDTF">2020-07-19T06:42:00Z</dcterms:created>
  <dcterms:modified xsi:type="dcterms:W3CDTF">2023-10-30T12:53:00Z</dcterms:modified>
</cp:coreProperties>
</file>