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BCCF" w14:textId="77777777" w:rsidR="00705F4B" w:rsidRDefault="008D7C62">
      <w:pPr>
        <w:spacing w:before="15" w:line="280" w:lineRule="exact"/>
        <w:jc w:val="center"/>
        <w:textAlignment w:val="baseline"/>
        <w:rPr>
          <w:rFonts w:ascii="Tahoma" w:eastAsia="Tahoma" w:hAnsi="Tahoma"/>
          <w:b/>
          <w:color w:val="000000"/>
          <w:spacing w:val="2"/>
          <w:lang w:val="fr-FR"/>
        </w:rPr>
      </w:pPr>
      <w:r>
        <w:rPr>
          <w:rFonts w:ascii="Tahoma" w:eastAsia="Tahoma" w:hAnsi="Tahoma"/>
          <w:b/>
          <w:color w:val="000000"/>
          <w:spacing w:val="2"/>
          <w:lang w:val="fr-FR"/>
        </w:rPr>
        <w:t xml:space="preserve">REQUÊTE AU </w:t>
      </w:r>
      <w:r w:rsidR="003E5E6E">
        <w:rPr>
          <w:rFonts w:ascii="Tahoma" w:eastAsia="Tahoma" w:hAnsi="Tahoma"/>
          <w:b/>
          <w:color w:val="000000"/>
          <w:spacing w:val="2"/>
          <w:lang w:val="fr-FR"/>
        </w:rPr>
        <w:t>J</w:t>
      </w:r>
      <w:r>
        <w:rPr>
          <w:rFonts w:ascii="Tahoma" w:eastAsia="Tahoma" w:hAnsi="Tahoma"/>
          <w:b/>
          <w:color w:val="000000"/>
          <w:spacing w:val="2"/>
          <w:lang w:val="fr-FR"/>
        </w:rPr>
        <w:t>UGE COMMISSAIRE</w:t>
      </w:r>
    </w:p>
    <w:p w14:paraId="57FA19CE" w14:textId="77777777" w:rsidR="00705F4B" w:rsidRDefault="003E5E6E">
      <w:pPr>
        <w:spacing w:before="17" w:line="267" w:lineRule="exact"/>
        <w:jc w:val="center"/>
        <w:textAlignment w:val="baseline"/>
        <w:rPr>
          <w:rFonts w:ascii="Tahoma" w:eastAsia="Tahoma" w:hAnsi="Tahoma"/>
          <w:b/>
          <w:color w:val="000000"/>
          <w:spacing w:val="4"/>
          <w:lang w:val="fr-FR"/>
        </w:rPr>
      </w:pPr>
      <w:r>
        <w:rPr>
          <w:rFonts w:ascii="Tahoma" w:eastAsia="Tahoma" w:hAnsi="Tahoma"/>
          <w:b/>
          <w:color w:val="000000"/>
          <w:spacing w:val="4"/>
          <w:lang w:val="fr-FR"/>
        </w:rPr>
        <w:t>E</w:t>
      </w:r>
      <w:r w:rsidR="008D7C62">
        <w:rPr>
          <w:rFonts w:ascii="Tahoma" w:eastAsia="Tahoma" w:hAnsi="Tahoma"/>
          <w:b/>
          <w:color w:val="000000"/>
          <w:spacing w:val="4"/>
          <w:lang w:val="fr-FR"/>
        </w:rPr>
        <w:t>n revendication</w:t>
      </w:r>
    </w:p>
    <w:p w14:paraId="30BCCE0D" w14:textId="77777777" w:rsidR="00705F4B" w:rsidRPr="00F82FB8" w:rsidRDefault="008D7C62">
      <w:pPr>
        <w:spacing w:before="14" w:line="229" w:lineRule="exact"/>
        <w:jc w:val="center"/>
        <w:textAlignment w:val="baseline"/>
        <w:rPr>
          <w:rFonts w:ascii="Tahoma" w:eastAsia="Tahoma" w:hAnsi="Tahoma"/>
          <w:i/>
          <w:color w:val="000000"/>
          <w:spacing w:val="1"/>
          <w:sz w:val="19"/>
          <w:lang w:val="fr-FR"/>
        </w:rPr>
      </w:pPr>
      <w:r w:rsidRPr="00F82FB8">
        <w:rPr>
          <w:rFonts w:ascii="Tahoma" w:eastAsia="Tahoma" w:hAnsi="Tahoma"/>
          <w:i/>
          <w:color w:val="000000"/>
          <w:spacing w:val="1"/>
          <w:sz w:val="19"/>
          <w:lang w:val="fr-FR"/>
        </w:rPr>
        <w:t>(Art. L.624-9 à L.624-18 - Art. R.624-13 à R.624-16 du Code de Commerce)</w:t>
      </w:r>
    </w:p>
    <w:p w14:paraId="563996DF" w14:textId="4682AF99" w:rsidR="00705F4B" w:rsidRPr="007E1FB0" w:rsidRDefault="008D7C62">
      <w:pPr>
        <w:spacing w:before="262" w:after="182" w:line="241" w:lineRule="exact"/>
        <w:jc w:val="center"/>
        <w:textAlignment w:val="baseline"/>
        <w:rPr>
          <w:rFonts w:ascii="Tahoma" w:eastAsia="Tahoma" w:hAnsi="Tahoma"/>
          <w:color w:val="FF0000"/>
          <w:sz w:val="19"/>
          <w:lang w:val="fr-FR"/>
        </w:rPr>
      </w:pPr>
      <w:r w:rsidRPr="007E1FB0">
        <w:rPr>
          <w:rFonts w:ascii="Tahoma" w:eastAsia="Tahoma" w:hAnsi="Tahoma"/>
          <w:b/>
          <w:color w:val="000000"/>
          <w:sz w:val="18"/>
          <w:szCs w:val="18"/>
          <w:lang w:val="fr-FR"/>
        </w:rPr>
        <w:t>A déposer ou à adresser par L</w:t>
      </w:r>
      <w:r w:rsidR="003E5E6E" w:rsidRPr="007E1FB0">
        <w:rPr>
          <w:rFonts w:ascii="Tahoma" w:eastAsia="Tahoma" w:hAnsi="Tahoma"/>
          <w:b/>
          <w:color w:val="000000"/>
          <w:sz w:val="18"/>
          <w:szCs w:val="18"/>
          <w:lang w:val="fr-FR"/>
        </w:rPr>
        <w:t>R</w:t>
      </w:r>
      <w:r w:rsidRPr="007E1FB0">
        <w:rPr>
          <w:rFonts w:ascii="Tahoma" w:eastAsia="Tahoma" w:hAnsi="Tahoma"/>
          <w:b/>
          <w:color w:val="000000"/>
          <w:sz w:val="18"/>
          <w:szCs w:val="18"/>
          <w:lang w:val="fr-FR"/>
        </w:rPr>
        <w:t xml:space="preserve">AR au greffe </w:t>
      </w:r>
      <w:r>
        <w:rPr>
          <w:rFonts w:ascii="Tahoma" w:eastAsia="Tahoma" w:hAnsi="Tahoma"/>
          <w:b/>
          <w:color w:val="000000"/>
          <w:lang w:val="fr-FR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5"/>
        <w:gridCol w:w="4695"/>
      </w:tblGrid>
      <w:tr w:rsidR="00130E07" w14:paraId="77D90F4C" w14:textId="77777777" w:rsidTr="00130E07">
        <w:tc>
          <w:tcPr>
            <w:tcW w:w="4770" w:type="dxa"/>
          </w:tcPr>
          <w:p w14:paraId="7A5DD428" w14:textId="77777777" w:rsidR="00130E07" w:rsidRPr="00130E07" w:rsidRDefault="00130E07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 w:rsidRPr="00130E07">
              <w:rPr>
                <w:rFonts w:eastAsia="Tahoma"/>
                <w:b/>
                <w:color w:val="000000"/>
                <w:lang w:val="fr-FR"/>
              </w:rPr>
              <w:t>Créancier demandeur</w:t>
            </w:r>
          </w:p>
          <w:p w14:paraId="7CA0F8FD" w14:textId="77777777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(Nom, adresse et références</w:t>
            </w:r>
          </w:p>
          <w:p w14:paraId="467D08DB" w14:textId="12D7E058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5C998A4" w14:textId="77777777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1F1B8AC" w14:textId="77777777" w:rsidR="006A1C33" w:rsidRDefault="006A1C33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1468A4F" w14:textId="77777777" w:rsidR="006A1C33" w:rsidRDefault="006A1C33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5A34BAC9" w14:textId="77777777" w:rsidR="00130E07" w:rsidRDefault="00130E07" w:rsidP="00130E07">
            <w:pPr>
              <w:spacing w:before="262" w:after="182" w:line="241" w:lineRule="exact"/>
              <w:textAlignment w:val="baseline"/>
              <w:rPr>
                <w:rFonts w:ascii="Tahoma" w:eastAsia="Tahoma" w:hAnsi="Tahoma"/>
                <w:b/>
                <w:color w:val="000000"/>
                <w:lang w:val="fr-FR"/>
              </w:rPr>
            </w:pPr>
          </w:p>
        </w:tc>
        <w:tc>
          <w:tcPr>
            <w:tcW w:w="4770" w:type="dxa"/>
          </w:tcPr>
          <w:p w14:paraId="33EE92CD" w14:textId="77777777" w:rsidR="00130E07" w:rsidRPr="00130E07" w:rsidRDefault="00130E07" w:rsidP="00130E07">
            <w:pPr>
              <w:spacing w:line="233" w:lineRule="exact"/>
              <w:textAlignment w:val="baseline"/>
              <w:rPr>
                <w:rFonts w:eastAsia="Times New Roman"/>
                <w:b/>
                <w:color w:val="000000"/>
                <w:lang w:val="fr-FR"/>
              </w:rPr>
            </w:pPr>
            <w:r w:rsidRPr="00130E07">
              <w:rPr>
                <w:rFonts w:eastAsia="Times New Roman"/>
                <w:b/>
                <w:color w:val="000000"/>
                <w:lang w:val="fr-FR"/>
              </w:rPr>
              <w:t>Mandataire du créancier</w:t>
            </w:r>
          </w:p>
          <w:p w14:paraId="62829DE2" w14:textId="77777777" w:rsidR="00130E07" w:rsidRDefault="00130E07" w:rsidP="00130E07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  <w:r w:rsidRPr="008D7C62">
              <w:rPr>
                <w:rFonts w:eastAsia="Times New Roman"/>
                <w:color w:val="000000"/>
                <w:lang w:val="fr-FR"/>
              </w:rPr>
              <w:t>(Nom, qualité, adresse et références)</w:t>
            </w:r>
          </w:p>
          <w:p w14:paraId="47EFD805" w14:textId="77777777" w:rsidR="00620641" w:rsidRDefault="00620641" w:rsidP="00130E07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</w:p>
          <w:p w14:paraId="573F0764" w14:textId="77777777" w:rsidR="00620641" w:rsidRDefault="00620641" w:rsidP="00130E07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</w:p>
          <w:p w14:paraId="280B5D6C" w14:textId="77777777" w:rsidR="00620641" w:rsidRDefault="00620641" w:rsidP="00130E07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</w:p>
          <w:p w14:paraId="570BC6C2" w14:textId="77777777" w:rsidR="00620641" w:rsidRDefault="00620641" w:rsidP="00130E07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</w:p>
          <w:p w14:paraId="79D4E819" w14:textId="77777777" w:rsidR="00620641" w:rsidRDefault="00620641" w:rsidP="00130E07">
            <w:pPr>
              <w:spacing w:line="241" w:lineRule="exact"/>
              <w:textAlignment w:val="baseline"/>
              <w:rPr>
                <w:rFonts w:ascii="Tahoma" w:eastAsia="Tahoma" w:hAnsi="Tahoma"/>
                <w:b/>
                <w:color w:val="000000"/>
                <w:lang w:val="fr-FR"/>
              </w:rPr>
            </w:pPr>
          </w:p>
        </w:tc>
      </w:tr>
    </w:tbl>
    <w:p w14:paraId="5D2CDF80" w14:textId="77777777" w:rsidR="00130E07" w:rsidRPr="00652F2C" w:rsidRDefault="00130E07" w:rsidP="00652F2C">
      <w:pPr>
        <w:spacing w:line="241" w:lineRule="exact"/>
        <w:jc w:val="center"/>
        <w:textAlignment w:val="baseline"/>
        <w:rPr>
          <w:rFonts w:ascii="Tahoma" w:eastAsia="Tahoma" w:hAnsi="Tahoma"/>
          <w:b/>
          <w:color w:val="000000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3"/>
      </w:tblGrid>
      <w:tr w:rsidR="00130E07" w14:paraId="39BB6A68" w14:textId="77777777" w:rsidTr="00130E07">
        <w:tc>
          <w:tcPr>
            <w:tcW w:w="4770" w:type="dxa"/>
          </w:tcPr>
          <w:p w14:paraId="1D872C4F" w14:textId="77777777" w:rsidR="00130E07" w:rsidRPr="00652F2C" w:rsidRDefault="00130E07" w:rsidP="00130E07">
            <w:pPr>
              <w:spacing w:line="233" w:lineRule="exact"/>
              <w:ind w:left="72"/>
              <w:textAlignment w:val="baseline"/>
              <w:rPr>
                <w:rFonts w:eastAsia="Times New Roman"/>
                <w:b/>
                <w:color w:val="000000"/>
                <w:lang w:val="fr-FR"/>
              </w:rPr>
            </w:pPr>
            <w:r w:rsidRPr="00652F2C">
              <w:rPr>
                <w:rFonts w:eastAsia="Times New Roman"/>
                <w:b/>
                <w:color w:val="000000"/>
                <w:lang w:val="fr-FR"/>
              </w:rPr>
              <w:t>Débiteur</w:t>
            </w:r>
          </w:p>
          <w:p w14:paraId="65BBA15F" w14:textId="77777777" w:rsidR="00130E07" w:rsidRDefault="00130E07" w:rsidP="00130E07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 xml:space="preserve">(Pour les personnes physiques : nom, adresse, </w:t>
            </w:r>
          </w:p>
          <w:p w14:paraId="6A2AAF12" w14:textId="77777777" w:rsidR="00130E07" w:rsidRPr="00130E07" w:rsidRDefault="00130E07" w:rsidP="00130E07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N</w:t>
            </w:r>
            <w:r w:rsidRPr="00130E07">
              <w:rPr>
                <w:rFonts w:eastAsia="Tahoma"/>
                <w:color w:val="000000"/>
                <w:lang w:val="fr-FR"/>
              </w:rPr>
              <w:t>°SIREN)</w:t>
            </w:r>
          </w:p>
          <w:p w14:paraId="028B4585" w14:textId="77777777" w:rsidR="00130E07" w:rsidRDefault="00130E07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>(Pour les personnes morales : dénomination, siège</w:t>
            </w:r>
          </w:p>
          <w:p w14:paraId="33F6BC16" w14:textId="77777777" w:rsidR="00130E07" w:rsidRDefault="00130E07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Social, N° SIREN)</w:t>
            </w:r>
          </w:p>
          <w:p w14:paraId="1B9A5763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B172EB6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367A302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9E5419F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B132596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895C781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55137BCD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7813C70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3F89423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525801CB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549A4FC" w14:textId="77777777" w:rsidR="00652F2C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54B2207" w14:textId="77777777" w:rsidR="00620641" w:rsidRDefault="00620641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E652F25" w14:textId="77777777" w:rsidR="00620641" w:rsidRDefault="00620641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ACE9F05" w14:textId="77777777" w:rsidR="00652F2C" w:rsidRPr="00130E07" w:rsidRDefault="00652F2C" w:rsidP="00130E0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</w:p>
        </w:tc>
        <w:tc>
          <w:tcPr>
            <w:tcW w:w="4770" w:type="dxa"/>
          </w:tcPr>
          <w:p w14:paraId="23B750F8" w14:textId="77777777" w:rsidR="00130E07" w:rsidRPr="00652F2C" w:rsidRDefault="00130E07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 w:rsidRPr="00652F2C">
              <w:rPr>
                <w:rFonts w:eastAsia="Tahoma"/>
                <w:b/>
                <w:color w:val="000000"/>
                <w:lang w:val="fr-FR"/>
              </w:rPr>
              <w:t>Procédure</w:t>
            </w:r>
          </w:p>
          <w:p w14:paraId="4AA9FEE1" w14:textId="77777777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6A3CDD5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51C6B41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E4B4E4B" w14:textId="77777777" w:rsidR="00652F2C" w:rsidRPr="00130E07" w:rsidRDefault="00652F2C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A075722" w14:textId="77777777" w:rsidR="00130E07" w:rsidRPr="00652F2C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  <w:lang w:val="fr-FR"/>
              </w:rPr>
            </w:pPr>
            <w:r w:rsidRPr="00652F2C">
              <w:rPr>
                <w:rFonts w:eastAsia="Tahoma"/>
                <w:color w:val="000000"/>
                <w:u w:val="single"/>
                <w:lang w:val="fr-FR"/>
              </w:rPr>
              <w:t>Nature du jugement</w:t>
            </w:r>
          </w:p>
          <w:p w14:paraId="26A67C8F" w14:textId="77777777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>(indiquer s’il s’agit d’une sauvegarde, d’un redressement ou d’une liquidation)</w:t>
            </w:r>
          </w:p>
          <w:p w14:paraId="5C053F2E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5055C19E" w14:textId="77777777" w:rsidR="00652F2C" w:rsidRPr="00130E07" w:rsidRDefault="00652F2C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4F1B88C" w14:textId="77777777" w:rsidR="00130E07" w:rsidRPr="00130E07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84186C9" w14:textId="77777777" w:rsidR="00130E07" w:rsidRPr="00652F2C" w:rsidRDefault="00130E07" w:rsidP="00130E07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  <w:lang w:val="fr-FR"/>
              </w:rPr>
            </w:pPr>
            <w:r w:rsidRPr="00652F2C">
              <w:rPr>
                <w:rFonts w:eastAsia="Tahoma"/>
                <w:color w:val="000000"/>
                <w:u w:val="single"/>
                <w:lang w:val="fr-FR"/>
              </w:rPr>
              <w:t>Date du Jugement</w:t>
            </w:r>
          </w:p>
          <w:p w14:paraId="14DCA224" w14:textId="77777777" w:rsidR="00130E07" w:rsidRDefault="00130E07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6F44FFBD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4513EC7F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864A146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378BCBCD" w14:textId="77777777" w:rsidR="00652F2C" w:rsidRDefault="00652F2C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09165B5B" w14:textId="77777777" w:rsidR="00652F2C" w:rsidRPr="00130E07" w:rsidRDefault="00652F2C" w:rsidP="00130E0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lang w:val="fr-FR"/>
              </w:rPr>
              <w:t>Date de l'interrogation de l'administrateur judiciaire (ou du débiteur en l'absence d'administrateur judiciaire) ou du mandataire judiciaire</w:t>
            </w:r>
          </w:p>
        </w:tc>
      </w:tr>
    </w:tbl>
    <w:p w14:paraId="65EDE208" w14:textId="77777777" w:rsidR="00130E07" w:rsidRDefault="00130E07" w:rsidP="00130E07">
      <w:pPr>
        <w:spacing w:before="120" w:line="241" w:lineRule="exact"/>
        <w:jc w:val="center"/>
        <w:textAlignment w:val="baseline"/>
        <w:rPr>
          <w:rFonts w:ascii="Tahoma" w:eastAsia="Tahoma" w:hAnsi="Tahoma"/>
          <w:b/>
          <w:color w:val="00000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3"/>
        <w:gridCol w:w="4697"/>
      </w:tblGrid>
      <w:tr w:rsidR="00652F2C" w14:paraId="19510D82" w14:textId="77777777" w:rsidTr="00652F2C">
        <w:tc>
          <w:tcPr>
            <w:tcW w:w="4770" w:type="dxa"/>
          </w:tcPr>
          <w:p w14:paraId="72054D55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 w:rsidRPr="00652F2C">
              <w:rPr>
                <w:rFonts w:eastAsia="Tahoma"/>
                <w:b/>
                <w:color w:val="000000"/>
                <w:lang w:val="fr-FR"/>
              </w:rPr>
              <w:t>Désignation des biens revendiqués</w:t>
            </w:r>
          </w:p>
          <w:p w14:paraId="50749C74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(mentionner toutes précisions utiles)</w:t>
            </w:r>
          </w:p>
          <w:p w14:paraId="24A3019B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C816DA1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C57768E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26C00DA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46967CF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AC06E62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3575496" w14:textId="77777777" w:rsid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854ADB3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3987024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A12CCD4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E4899E4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12446E23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641F1EE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AEB20AA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950CE21" w14:textId="77777777" w:rsidR="00620641" w:rsidRDefault="00620641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C00C6EB" w14:textId="77777777" w:rsidR="00652F2C" w:rsidRPr="00652F2C" w:rsidRDefault="00652F2C" w:rsidP="00652F2C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</w:tc>
        <w:tc>
          <w:tcPr>
            <w:tcW w:w="4770" w:type="dxa"/>
          </w:tcPr>
          <w:p w14:paraId="34DBF3D2" w14:textId="77777777" w:rsidR="00C27B59" w:rsidRPr="00C27B59" w:rsidRDefault="00C27B59" w:rsidP="00C27B59">
            <w:pPr>
              <w:spacing w:before="32" w:line="233" w:lineRule="exact"/>
              <w:textAlignment w:val="baseline"/>
              <w:rPr>
                <w:rFonts w:eastAsia="Times New Roman"/>
                <w:b/>
                <w:color w:val="000000"/>
                <w:lang w:val="fr-FR"/>
              </w:rPr>
            </w:pPr>
            <w:r w:rsidRPr="00C27B59">
              <w:rPr>
                <w:rFonts w:eastAsia="Times New Roman"/>
                <w:b/>
                <w:color w:val="000000"/>
                <w:lang w:val="fr-FR"/>
              </w:rPr>
              <w:t>Fondement et recevabilité de la</w:t>
            </w:r>
          </w:p>
          <w:p w14:paraId="75259FF2" w14:textId="77777777" w:rsidR="00652F2C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C27B59">
              <w:rPr>
                <w:rFonts w:eastAsia="Times New Roman"/>
                <w:b/>
                <w:color w:val="000000"/>
                <w:lang w:val="fr-FR"/>
              </w:rPr>
              <w:t>revendication</w:t>
            </w:r>
            <w:r w:rsidRPr="00C27B59">
              <w:rPr>
                <w:rFonts w:eastAsia="Times New Roman"/>
                <w:color w:val="000000"/>
                <w:lang w:val="fr-FR"/>
              </w:rPr>
              <w:t xml:space="preserve"> </w:t>
            </w:r>
            <w:r w:rsidRPr="00C27B59">
              <w:rPr>
                <w:rFonts w:eastAsia="Tahoma"/>
                <w:color w:val="000000"/>
                <w:lang w:val="fr-FR"/>
              </w:rPr>
              <w:t>(et liste des pièces justificatives à joindre en annexe)</w:t>
            </w:r>
          </w:p>
          <w:p w14:paraId="3F75ECE4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A0DC8E9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DE16391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AB5921B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2B30D52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A12D1D7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F08F0C8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50A1408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EAF358D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2A61000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7C0CF87" w14:textId="77777777" w:rsidR="00620641" w:rsidRDefault="00620641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6AE64DE0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046706E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953EEB9" w14:textId="77777777" w:rsidR="00C27B59" w:rsidRDefault="00C27B59" w:rsidP="00C27B59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3FA02FA" w14:textId="77777777" w:rsidR="00C27B59" w:rsidRDefault="00C27B59" w:rsidP="00C27B59">
            <w:pPr>
              <w:spacing w:line="241" w:lineRule="exact"/>
              <w:textAlignment w:val="baseline"/>
              <w:rPr>
                <w:rFonts w:ascii="Tahoma" w:eastAsia="Tahoma" w:hAnsi="Tahoma"/>
                <w:b/>
                <w:color w:val="000000"/>
                <w:lang w:val="fr-FR"/>
              </w:rPr>
            </w:pPr>
          </w:p>
        </w:tc>
      </w:tr>
    </w:tbl>
    <w:p w14:paraId="55800227" w14:textId="77777777" w:rsidR="0046410A" w:rsidRDefault="0046410A" w:rsidP="003E5E6E">
      <w:pPr>
        <w:spacing w:line="233" w:lineRule="exact"/>
        <w:ind w:left="72"/>
        <w:textAlignment w:val="baseline"/>
        <w:rPr>
          <w:rFonts w:ascii="Tahoma" w:eastAsia="Tahoma" w:hAnsi="Tahoma"/>
          <w:color w:val="000000"/>
          <w:sz w:val="17"/>
          <w:lang w:val="fr-FR"/>
        </w:rPr>
      </w:pPr>
    </w:p>
    <w:p w14:paraId="2ADF6869" w14:textId="77777777" w:rsidR="00705F4B" w:rsidRDefault="003E5E6E" w:rsidP="003E5E6E">
      <w:pPr>
        <w:spacing w:line="233" w:lineRule="exact"/>
        <w:ind w:left="72"/>
        <w:textAlignment w:val="baseline"/>
        <w:rPr>
          <w:rFonts w:ascii="Tahoma" w:eastAsia="Tahoma" w:hAnsi="Tahoma"/>
          <w:color w:val="000000"/>
          <w:sz w:val="17"/>
          <w:lang w:val="fr-FR"/>
        </w:rPr>
      </w:pPr>
      <w:r>
        <w:rPr>
          <w:rFonts w:ascii="Tahoma" w:eastAsia="Tahoma" w:hAnsi="Tahoma"/>
          <w:color w:val="000000"/>
          <w:sz w:val="17"/>
          <w:lang w:val="fr-FR"/>
        </w:rPr>
        <w:t>Fait à</w:t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  <w:t>Signature</w:t>
      </w:r>
    </w:p>
    <w:p w14:paraId="57B5609B" w14:textId="77777777" w:rsidR="003E5E6E" w:rsidRDefault="003E5E6E" w:rsidP="003E5E6E">
      <w:pPr>
        <w:spacing w:line="233" w:lineRule="exact"/>
        <w:ind w:left="72"/>
        <w:textAlignment w:val="baseline"/>
        <w:rPr>
          <w:rFonts w:ascii="Tahoma" w:eastAsia="Tahoma" w:hAnsi="Tahoma"/>
          <w:color w:val="000000"/>
          <w:sz w:val="17"/>
          <w:lang w:val="fr-FR"/>
        </w:rPr>
      </w:pPr>
      <w:r>
        <w:rPr>
          <w:rFonts w:ascii="Tahoma" w:eastAsia="Tahoma" w:hAnsi="Tahoma"/>
          <w:color w:val="000000"/>
          <w:sz w:val="17"/>
          <w:lang w:val="fr-FR"/>
        </w:rPr>
        <w:t xml:space="preserve">Le </w:t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  <w:r>
        <w:rPr>
          <w:rFonts w:ascii="Tahoma" w:eastAsia="Tahoma" w:hAnsi="Tahoma"/>
          <w:color w:val="000000"/>
          <w:sz w:val="17"/>
          <w:lang w:val="fr-FR"/>
        </w:rPr>
        <w:tab/>
      </w:r>
    </w:p>
    <w:sectPr w:rsidR="003E5E6E">
      <w:pgSz w:w="11904" w:h="16834"/>
      <w:pgMar w:top="1060" w:right="1265" w:bottom="1332" w:left="12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B"/>
    <w:rsid w:val="00130E07"/>
    <w:rsid w:val="003E5E6E"/>
    <w:rsid w:val="0046410A"/>
    <w:rsid w:val="005F25EA"/>
    <w:rsid w:val="00620641"/>
    <w:rsid w:val="00652F2C"/>
    <w:rsid w:val="006A1C33"/>
    <w:rsid w:val="00705F4B"/>
    <w:rsid w:val="007E1FB0"/>
    <w:rsid w:val="008D7C62"/>
    <w:rsid w:val="00C062F3"/>
    <w:rsid w:val="00C27B59"/>
    <w:rsid w:val="00D119A7"/>
    <w:rsid w:val="00EB239E"/>
    <w:rsid w:val="00F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DE8"/>
  <w15:docId w15:val="{FF4214E8-9358-40B3-A67E-CA3918AF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Kulacs</dc:creator>
  <cp:lastModifiedBy>Adeline ADDU. Duru</cp:lastModifiedBy>
  <cp:revision>3</cp:revision>
  <cp:lastPrinted>2020-08-10T13:28:00Z</cp:lastPrinted>
  <dcterms:created xsi:type="dcterms:W3CDTF">2020-05-04T06:19:00Z</dcterms:created>
  <dcterms:modified xsi:type="dcterms:W3CDTF">2020-08-10T13:28:00Z</dcterms:modified>
</cp:coreProperties>
</file>